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88BC85" w14:textId="77777777" w:rsidR="00EB5940" w:rsidRDefault="00EB5940" w:rsidP="00EB5940">
      <w:pPr>
        <w:ind w:left="3888" w:firstLine="1296"/>
      </w:pPr>
      <w:r>
        <w:t>PATVIRTINTA</w:t>
      </w:r>
    </w:p>
    <w:p w14:paraId="7FB4E519" w14:textId="77777777" w:rsidR="00EB5940" w:rsidRPr="008C7070" w:rsidRDefault="00EB5940" w:rsidP="00EB5940">
      <w:pPr>
        <w:ind w:left="5184"/>
      </w:pPr>
      <w:r w:rsidRPr="008C7070">
        <w:t xml:space="preserve">Lietuvos Respublikos aplinkos ministerijos Aplinkos projektų valdymo agentūros direktoriaus </w:t>
      </w:r>
    </w:p>
    <w:p w14:paraId="59C5E56B" w14:textId="2347C2B6" w:rsidR="00EB5940" w:rsidRDefault="00EB5940" w:rsidP="00EB5940">
      <w:pPr>
        <w:ind w:left="5184"/>
        <w:rPr>
          <w:b/>
        </w:rPr>
      </w:pPr>
      <w:r w:rsidRPr="008C7070">
        <w:t>201</w:t>
      </w:r>
      <w:r>
        <w:t>9</w:t>
      </w:r>
      <w:r w:rsidRPr="008C7070">
        <w:t xml:space="preserve"> m. </w:t>
      </w:r>
      <w:r>
        <w:t>rugsėjo</w:t>
      </w:r>
      <w:r w:rsidRPr="008C7070">
        <w:t xml:space="preserve"> </w:t>
      </w:r>
      <w:r w:rsidR="00B90701">
        <w:t>11</w:t>
      </w:r>
      <w:r w:rsidRPr="008C7070">
        <w:t xml:space="preserve"> d. įsakymu Nr. </w:t>
      </w:r>
      <w:r w:rsidR="00B90701">
        <w:t>T1-131</w:t>
      </w:r>
      <w:bookmarkStart w:id="0" w:name="_GoBack"/>
      <w:bookmarkEnd w:id="0"/>
    </w:p>
    <w:p w14:paraId="78FCC118" w14:textId="77777777" w:rsidR="00EB5940" w:rsidRDefault="00EB5940" w:rsidP="00CB53A0">
      <w:pPr>
        <w:spacing w:before="0" w:after="0"/>
        <w:ind w:left="5580"/>
        <w:jc w:val="left"/>
        <w:rPr>
          <w:sz w:val="24"/>
        </w:rPr>
      </w:pPr>
    </w:p>
    <w:p w14:paraId="529FEF5C" w14:textId="77777777" w:rsidR="00F67314" w:rsidRDefault="00CB53A0" w:rsidP="00EB5940">
      <w:pPr>
        <w:spacing w:before="0" w:after="0"/>
        <w:ind w:left="5245"/>
        <w:jc w:val="left"/>
        <w:rPr>
          <w:sz w:val="24"/>
        </w:rPr>
      </w:pPr>
      <w:r w:rsidRPr="00836133">
        <w:rPr>
          <w:sz w:val="24"/>
        </w:rPr>
        <w:t xml:space="preserve">Aplinkos </w:t>
      </w:r>
      <w:r w:rsidR="00062114" w:rsidRPr="00836133">
        <w:rPr>
          <w:sz w:val="24"/>
        </w:rPr>
        <w:t>apsaugos investicini</w:t>
      </w:r>
      <w:r w:rsidRPr="00836133">
        <w:rPr>
          <w:sz w:val="24"/>
        </w:rPr>
        <w:t>ų</w:t>
      </w:r>
      <w:r w:rsidR="00062114" w:rsidRPr="00836133">
        <w:rPr>
          <w:sz w:val="24"/>
        </w:rPr>
        <w:t xml:space="preserve"> projekt</w:t>
      </w:r>
      <w:r w:rsidRPr="00836133">
        <w:rPr>
          <w:sz w:val="24"/>
        </w:rPr>
        <w:t>ų aplinkosaugos</w:t>
      </w:r>
      <w:r w:rsidR="00062114" w:rsidRPr="00836133">
        <w:rPr>
          <w:sz w:val="24"/>
        </w:rPr>
        <w:t xml:space="preserve"> </w:t>
      </w:r>
      <w:r w:rsidRPr="00836133">
        <w:rPr>
          <w:sz w:val="24"/>
        </w:rPr>
        <w:t xml:space="preserve">rodiklių </w:t>
      </w:r>
      <w:r w:rsidR="00F20CE7" w:rsidRPr="00836133">
        <w:rPr>
          <w:sz w:val="24"/>
        </w:rPr>
        <w:t xml:space="preserve">vertinimo </w:t>
      </w:r>
      <w:r w:rsidRPr="00836133">
        <w:rPr>
          <w:sz w:val="24"/>
        </w:rPr>
        <w:t xml:space="preserve">metodikos </w:t>
      </w:r>
    </w:p>
    <w:p w14:paraId="20853420" w14:textId="647E0C04" w:rsidR="00062114" w:rsidRPr="00836133" w:rsidRDefault="00824398" w:rsidP="00EB5940">
      <w:pPr>
        <w:spacing w:before="0" w:after="0"/>
        <w:ind w:left="5245"/>
        <w:jc w:val="left"/>
        <w:rPr>
          <w:sz w:val="24"/>
        </w:rPr>
      </w:pPr>
      <w:r w:rsidRPr="00836133">
        <w:rPr>
          <w:sz w:val="24"/>
        </w:rPr>
        <w:t>2</w:t>
      </w:r>
      <w:r w:rsidR="00260188" w:rsidRPr="00836133">
        <w:rPr>
          <w:sz w:val="24"/>
        </w:rPr>
        <w:t xml:space="preserve"> </w:t>
      </w:r>
      <w:r w:rsidR="00062114" w:rsidRPr="00836133">
        <w:rPr>
          <w:sz w:val="24"/>
        </w:rPr>
        <w:t xml:space="preserve">priedas </w:t>
      </w:r>
    </w:p>
    <w:p w14:paraId="312D7250" w14:textId="77777777" w:rsidR="00062114" w:rsidRPr="00836133" w:rsidRDefault="00062114" w:rsidP="00823922">
      <w:pPr>
        <w:spacing w:before="0" w:after="0"/>
        <w:ind w:left="5580"/>
        <w:rPr>
          <w:sz w:val="24"/>
        </w:rPr>
      </w:pPr>
    </w:p>
    <w:p w14:paraId="378733DD" w14:textId="77777777" w:rsidR="00062114" w:rsidRPr="00836133" w:rsidRDefault="00062114" w:rsidP="00345977">
      <w:pPr>
        <w:ind w:firstLine="6660"/>
        <w:rPr>
          <w:b/>
          <w:sz w:val="24"/>
        </w:rPr>
      </w:pPr>
    </w:p>
    <w:p w14:paraId="58DD8617" w14:textId="5291B4DE" w:rsidR="0069691E" w:rsidRPr="00836133" w:rsidRDefault="0069691E" w:rsidP="0069691E">
      <w:pPr>
        <w:jc w:val="center"/>
        <w:rPr>
          <w:b/>
          <w:caps/>
          <w:sz w:val="24"/>
        </w:rPr>
      </w:pPr>
      <w:r w:rsidRPr="00836133">
        <w:rPr>
          <w:b/>
          <w:caps/>
          <w:sz w:val="24"/>
        </w:rPr>
        <w:t>Antrosios su</w:t>
      </w:r>
      <w:r w:rsidR="00F20CE7" w:rsidRPr="00836133">
        <w:rPr>
          <w:b/>
          <w:caps/>
          <w:sz w:val="24"/>
        </w:rPr>
        <w:t>bsidijos dalies išmokėjimo dyd</w:t>
      </w:r>
      <w:r w:rsidR="004A2E83" w:rsidRPr="00836133">
        <w:rPr>
          <w:b/>
          <w:caps/>
          <w:sz w:val="24"/>
        </w:rPr>
        <w:t>Žio nustatymo kriterijai</w:t>
      </w:r>
    </w:p>
    <w:p w14:paraId="456E1445" w14:textId="77777777" w:rsidR="0069691E" w:rsidRPr="00836133" w:rsidRDefault="0069691E" w:rsidP="0069691E">
      <w:pPr>
        <w:jc w:val="center"/>
        <w:rPr>
          <w:b/>
          <w:sz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7"/>
        <w:gridCol w:w="5103"/>
      </w:tblGrid>
      <w:tr w:rsidR="0069691E" w:rsidRPr="00836133" w14:paraId="27BD3524" w14:textId="77777777" w:rsidTr="00F20CE7">
        <w:tc>
          <w:tcPr>
            <w:tcW w:w="3827" w:type="dxa"/>
            <w:shd w:val="clear" w:color="auto" w:fill="auto"/>
          </w:tcPr>
          <w:p w14:paraId="2B0C74D5" w14:textId="510A8497" w:rsidR="0069691E" w:rsidRPr="00836133" w:rsidRDefault="0069691E" w:rsidP="00E93E7A">
            <w:pPr>
              <w:rPr>
                <w:rFonts w:eastAsia="Calibri"/>
                <w:b/>
                <w:sz w:val="24"/>
              </w:rPr>
            </w:pPr>
            <w:r w:rsidRPr="00836133">
              <w:rPr>
                <w:rFonts w:eastAsia="Calibri"/>
                <w:b/>
                <w:sz w:val="24"/>
              </w:rPr>
              <w:t>Įgyvendinus Projektą pasiekti aplinkosaugos rodikliai, proc.</w:t>
            </w:r>
          </w:p>
        </w:tc>
        <w:tc>
          <w:tcPr>
            <w:tcW w:w="5103" w:type="dxa"/>
            <w:shd w:val="clear" w:color="auto" w:fill="auto"/>
          </w:tcPr>
          <w:p w14:paraId="17EADA16" w14:textId="77777777" w:rsidR="0069691E" w:rsidRPr="00836133" w:rsidRDefault="0069691E" w:rsidP="00E93E7A">
            <w:pPr>
              <w:jc w:val="center"/>
              <w:rPr>
                <w:rFonts w:eastAsia="Calibri"/>
                <w:b/>
                <w:sz w:val="24"/>
              </w:rPr>
            </w:pPr>
            <w:r w:rsidRPr="00836133">
              <w:rPr>
                <w:rFonts w:eastAsia="Calibri"/>
                <w:b/>
                <w:sz w:val="24"/>
              </w:rPr>
              <w:t>Antrosios subsidijos dalies išmokėjimas</w:t>
            </w:r>
          </w:p>
        </w:tc>
      </w:tr>
      <w:tr w:rsidR="0069691E" w:rsidRPr="00836133" w14:paraId="73084CE0" w14:textId="77777777" w:rsidTr="00E93E7A">
        <w:tc>
          <w:tcPr>
            <w:tcW w:w="3827" w:type="dxa"/>
          </w:tcPr>
          <w:p w14:paraId="20AC73EE" w14:textId="77777777" w:rsidR="0069691E" w:rsidRPr="00836133" w:rsidRDefault="0069691E" w:rsidP="00E93E7A">
            <w:pPr>
              <w:jc w:val="center"/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 xml:space="preserve">95 - 100 </w:t>
            </w:r>
          </w:p>
        </w:tc>
        <w:tc>
          <w:tcPr>
            <w:tcW w:w="5103" w:type="dxa"/>
          </w:tcPr>
          <w:p w14:paraId="12E840BD" w14:textId="77777777" w:rsidR="0069691E" w:rsidRPr="00836133" w:rsidRDefault="0069691E" w:rsidP="00C17679">
            <w:pPr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 xml:space="preserve">Išmokama 100 proc. </w:t>
            </w:r>
            <w:r w:rsidR="00C17679" w:rsidRPr="00836133">
              <w:rPr>
                <w:rFonts w:eastAsia="Calibri"/>
                <w:sz w:val="24"/>
              </w:rPr>
              <w:t>a</w:t>
            </w:r>
            <w:r w:rsidRPr="00836133">
              <w:rPr>
                <w:rFonts w:eastAsia="Calibri"/>
                <w:sz w:val="24"/>
              </w:rPr>
              <w:t>ntrosios subsidijos dalies</w:t>
            </w:r>
          </w:p>
        </w:tc>
      </w:tr>
      <w:tr w:rsidR="0069691E" w:rsidRPr="00836133" w14:paraId="27CF2489" w14:textId="77777777" w:rsidTr="00E93E7A">
        <w:tc>
          <w:tcPr>
            <w:tcW w:w="3827" w:type="dxa"/>
          </w:tcPr>
          <w:p w14:paraId="207A32C0" w14:textId="77777777" w:rsidR="0069691E" w:rsidRPr="00836133" w:rsidRDefault="0069691E" w:rsidP="00E93E7A">
            <w:pPr>
              <w:jc w:val="center"/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>&lt;95 - 80</w:t>
            </w:r>
          </w:p>
        </w:tc>
        <w:tc>
          <w:tcPr>
            <w:tcW w:w="5103" w:type="dxa"/>
          </w:tcPr>
          <w:p w14:paraId="0AF9AF84" w14:textId="77777777" w:rsidR="0069691E" w:rsidRPr="00836133" w:rsidRDefault="0069691E" w:rsidP="00C17679">
            <w:pPr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 xml:space="preserve">Išmokama 75 proc. </w:t>
            </w:r>
            <w:r w:rsidR="00C17679" w:rsidRPr="00836133">
              <w:rPr>
                <w:rFonts w:eastAsia="Calibri"/>
                <w:sz w:val="24"/>
              </w:rPr>
              <w:t>a</w:t>
            </w:r>
            <w:r w:rsidRPr="00836133">
              <w:rPr>
                <w:rFonts w:eastAsia="Calibri"/>
                <w:sz w:val="24"/>
              </w:rPr>
              <w:t>ntrosios subsidijos dalies</w:t>
            </w:r>
          </w:p>
        </w:tc>
      </w:tr>
      <w:tr w:rsidR="0069691E" w:rsidRPr="00836133" w14:paraId="3A18DF91" w14:textId="77777777" w:rsidTr="00E93E7A">
        <w:tc>
          <w:tcPr>
            <w:tcW w:w="3827" w:type="dxa"/>
          </w:tcPr>
          <w:p w14:paraId="50B95D7B" w14:textId="77777777" w:rsidR="0069691E" w:rsidRPr="00836133" w:rsidRDefault="0069691E" w:rsidP="00E93E7A">
            <w:pPr>
              <w:jc w:val="center"/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>&lt;80 - 65</w:t>
            </w:r>
          </w:p>
        </w:tc>
        <w:tc>
          <w:tcPr>
            <w:tcW w:w="5103" w:type="dxa"/>
          </w:tcPr>
          <w:p w14:paraId="72441CFC" w14:textId="77777777" w:rsidR="0069691E" w:rsidRPr="00836133" w:rsidRDefault="0069691E" w:rsidP="00C17679">
            <w:pPr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 xml:space="preserve">Išmokama 50 proc. </w:t>
            </w:r>
            <w:r w:rsidR="00C17679" w:rsidRPr="00836133">
              <w:rPr>
                <w:rFonts w:eastAsia="Calibri"/>
                <w:sz w:val="24"/>
              </w:rPr>
              <w:t>a</w:t>
            </w:r>
            <w:r w:rsidRPr="00836133">
              <w:rPr>
                <w:rFonts w:eastAsia="Calibri"/>
                <w:sz w:val="24"/>
              </w:rPr>
              <w:t>ntrosios subsidijos dalies</w:t>
            </w:r>
          </w:p>
        </w:tc>
      </w:tr>
      <w:tr w:rsidR="0069691E" w:rsidRPr="00836133" w14:paraId="351AA872" w14:textId="77777777" w:rsidTr="00E93E7A">
        <w:tc>
          <w:tcPr>
            <w:tcW w:w="3827" w:type="dxa"/>
          </w:tcPr>
          <w:p w14:paraId="6745866E" w14:textId="77777777" w:rsidR="0069691E" w:rsidRPr="00836133" w:rsidRDefault="0069691E" w:rsidP="00E93E7A">
            <w:pPr>
              <w:jc w:val="center"/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>&lt;65 - 50</w:t>
            </w:r>
          </w:p>
        </w:tc>
        <w:tc>
          <w:tcPr>
            <w:tcW w:w="5103" w:type="dxa"/>
          </w:tcPr>
          <w:p w14:paraId="7143121C" w14:textId="77777777" w:rsidR="0069691E" w:rsidRPr="00836133" w:rsidRDefault="0069691E" w:rsidP="00C17679">
            <w:pPr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 xml:space="preserve">Išmokama 25 proc. </w:t>
            </w:r>
            <w:r w:rsidR="00C17679" w:rsidRPr="00836133">
              <w:rPr>
                <w:rFonts w:eastAsia="Calibri"/>
                <w:sz w:val="24"/>
              </w:rPr>
              <w:t>a</w:t>
            </w:r>
            <w:r w:rsidRPr="00836133">
              <w:rPr>
                <w:rFonts w:eastAsia="Calibri"/>
                <w:sz w:val="24"/>
              </w:rPr>
              <w:t>ntrosios subsidijos dalies</w:t>
            </w:r>
          </w:p>
        </w:tc>
      </w:tr>
      <w:tr w:rsidR="0069691E" w:rsidRPr="00836133" w14:paraId="06F8FD6F" w14:textId="77777777" w:rsidTr="00E93E7A">
        <w:tc>
          <w:tcPr>
            <w:tcW w:w="3827" w:type="dxa"/>
          </w:tcPr>
          <w:p w14:paraId="5ABCE305" w14:textId="77777777" w:rsidR="0069691E" w:rsidRPr="00836133" w:rsidRDefault="0069691E" w:rsidP="00E93E7A">
            <w:pPr>
              <w:jc w:val="center"/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>&lt; 50</w:t>
            </w:r>
          </w:p>
        </w:tc>
        <w:tc>
          <w:tcPr>
            <w:tcW w:w="5103" w:type="dxa"/>
          </w:tcPr>
          <w:p w14:paraId="1B5E2D35" w14:textId="77777777" w:rsidR="0069691E" w:rsidRPr="00836133" w:rsidRDefault="0069691E" w:rsidP="00E93E7A">
            <w:pPr>
              <w:rPr>
                <w:rFonts w:eastAsia="Calibri"/>
                <w:sz w:val="24"/>
              </w:rPr>
            </w:pPr>
            <w:r w:rsidRPr="00836133">
              <w:rPr>
                <w:rFonts w:eastAsia="Calibri"/>
                <w:sz w:val="24"/>
              </w:rPr>
              <w:t>Antroji subsidijos dalis neišmokama ir grąžintina Pirmoji subsidijos dalis</w:t>
            </w:r>
          </w:p>
        </w:tc>
      </w:tr>
    </w:tbl>
    <w:p w14:paraId="191F4120" w14:textId="77777777" w:rsidR="0069691E" w:rsidRPr="00836133" w:rsidRDefault="0069691E" w:rsidP="0069691E">
      <w:pPr>
        <w:ind w:left="1800"/>
        <w:jc w:val="center"/>
        <w:rPr>
          <w:b/>
        </w:rPr>
      </w:pPr>
    </w:p>
    <w:p w14:paraId="5F122C22" w14:textId="77777777" w:rsidR="0069691E" w:rsidRDefault="0069691E" w:rsidP="0069691E">
      <w:pPr>
        <w:ind w:firstLine="709"/>
        <w:jc w:val="center"/>
        <w:rPr>
          <w:u w:val="single"/>
        </w:rPr>
      </w:pPr>
      <w:r w:rsidRPr="00836133">
        <w:rPr>
          <w:u w:val="single"/>
        </w:rPr>
        <w:t>_____________________________</w:t>
      </w:r>
    </w:p>
    <w:p w14:paraId="57340771" w14:textId="77777777" w:rsidR="0069691E" w:rsidRDefault="0069691E" w:rsidP="0069691E">
      <w:pPr>
        <w:ind w:firstLine="709"/>
        <w:jc w:val="center"/>
        <w:rPr>
          <w:u w:val="single"/>
        </w:rPr>
      </w:pPr>
    </w:p>
    <w:p w14:paraId="020E53E5" w14:textId="77777777" w:rsidR="0069691E" w:rsidRPr="00C75D6D" w:rsidRDefault="0069691E" w:rsidP="0069691E">
      <w:pPr>
        <w:ind w:firstLine="6660"/>
        <w:jc w:val="left"/>
        <w:rPr>
          <w:b/>
        </w:rPr>
      </w:pPr>
    </w:p>
    <w:p w14:paraId="7AB5237F" w14:textId="77777777" w:rsidR="00062114" w:rsidRDefault="00062114" w:rsidP="008E5907"/>
    <w:p w14:paraId="121FBEE5" w14:textId="77777777" w:rsidR="00062114" w:rsidRDefault="00062114"/>
    <w:sectPr w:rsidR="00062114" w:rsidSect="00434D44">
      <w:headerReference w:type="even" r:id="rId6"/>
      <w:headerReference w:type="default" r:id="rId7"/>
      <w:pgSz w:w="12240" w:h="15840"/>
      <w:pgMar w:top="1440" w:right="616" w:bottom="1440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42DB9" w14:textId="77777777" w:rsidR="006F3907" w:rsidRDefault="006F3907">
      <w:r>
        <w:separator/>
      </w:r>
    </w:p>
  </w:endnote>
  <w:endnote w:type="continuationSeparator" w:id="0">
    <w:p w14:paraId="1B376138" w14:textId="77777777" w:rsidR="006F3907" w:rsidRDefault="006F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3CF091" w14:textId="77777777" w:rsidR="006F3907" w:rsidRDefault="006F3907">
      <w:r>
        <w:separator/>
      </w:r>
    </w:p>
  </w:footnote>
  <w:footnote w:type="continuationSeparator" w:id="0">
    <w:p w14:paraId="10C74A37" w14:textId="77777777" w:rsidR="006F3907" w:rsidRDefault="006F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333C" w14:textId="77777777" w:rsidR="00062114" w:rsidRDefault="00B97DE9" w:rsidP="000A2E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211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527A6F" w14:textId="77777777" w:rsidR="00062114" w:rsidRDefault="000621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7A74A" w14:textId="77777777" w:rsidR="00062114" w:rsidRDefault="00B97DE9" w:rsidP="000A2ED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621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91E">
      <w:rPr>
        <w:rStyle w:val="PageNumber"/>
        <w:noProof/>
      </w:rPr>
      <w:t>2</w:t>
    </w:r>
    <w:r>
      <w:rPr>
        <w:rStyle w:val="PageNumber"/>
      </w:rPr>
      <w:fldChar w:fldCharType="end"/>
    </w:r>
  </w:p>
  <w:p w14:paraId="2DA9A803" w14:textId="77777777" w:rsidR="00062114" w:rsidRDefault="000621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3316"/>
    <w:rsid w:val="000337DB"/>
    <w:rsid w:val="00062114"/>
    <w:rsid w:val="000A2EDB"/>
    <w:rsid w:val="00120F07"/>
    <w:rsid w:val="00204348"/>
    <w:rsid w:val="00206EE4"/>
    <w:rsid w:val="0021351E"/>
    <w:rsid w:val="002174B7"/>
    <w:rsid w:val="00260188"/>
    <w:rsid w:val="002C7C04"/>
    <w:rsid w:val="00334D51"/>
    <w:rsid w:val="00345624"/>
    <w:rsid w:val="00345977"/>
    <w:rsid w:val="00364BF7"/>
    <w:rsid w:val="00377582"/>
    <w:rsid w:val="00387293"/>
    <w:rsid w:val="003D3B75"/>
    <w:rsid w:val="00434D44"/>
    <w:rsid w:val="00443F40"/>
    <w:rsid w:val="004A2E83"/>
    <w:rsid w:val="004B0E0C"/>
    <w:rsid w:val="004E3CB2"/>
    <w:rsid w:val="004E48E3"/>
    <w:rsid w:val="00523E3C"/>
    <w:rsid w:val="00535EC0"/>
    <w:rsid w:val="00571B16"/>
    <w:rsid w:val="005B174B"/>
    <w:rsid w:val="005C216E"/>
    <w:rsid w:val="005F6968"/>
    <w:rsid w:val="0069430F"/>
    <w:rsid w:val="0069691E"/>
    <w:rsid w:val="006B78F7"/>
    <w:rsid w:val="006F3907"/>
    <w:rsid w:val="00783E58"/>
    <w:rsid w:val="007D131A"/>
    <w:rsid w:val="007E21F2"/>
    <w:rsid w:val="00823922"/>
    <w:rsid w:val="00824398"/>
    <w:rsid w:val="00835DD6"/>
    <w:rsid w:val="00836133"/>
    <w:rsid w:val="00841977"/>
    <w:rsid w:val="008563EA"/>
    <w:rsid w:val="00882552"/>
    <w:rsid w:val="008A3EA2"/>
    <w:rsid w:val="008A4ABA"/>
    <w:rsid w:val="008E5907"/>
    <w:rsid w:val="008F3316"/>
    <w:rsid w:val="008F4915"/>
    <w:rsid w:val="008F765A"/>
    <w:rsid w:val="00900B0E"/>
    <w:rsid w:val="0090495C"/>
    <w:rsid w:val="00905181"/>
    <w:rsid w:val="009B4450"/>
    <w:rsid w:val="00AE2EBA"/>
    <w:rsid w:val="00B07947"/>
    <w:rsid w:val="00B32C20"/>
    <w:rsid w:val="00B5017F"/>
    <w:rsid w:val="00B83FDA"/>
    <w:rsid w:val="00B90701"/>
    <w:rsid w:val="00B97DE9"/>
    <w:rsid w:val="00BB3454"/>
    <w:rsid w:val="00BD476F"/>
    <w:rsid w:val="00C17679"/>
    <w:rsid w:val="00C443C4"/>
    <w:rsid w:val="00C451A8"/>
    <w:rsid w:val="00C75D6D"/>
    <w:rsid w:val="00C85A23"/>
    <w:rsid w:val="00CA52C8"/>
    <w:rsid w:val="00CB53A0"/>
    <w:rsid w:val="00CE649A"/>
    <w:rsid w:val="00D24A71"/>
    <w:rsid w:val="00D354D6"/>
    <w:rsid w:val="00D76685"/>
    <w:rsid w:val="00D95E48"/>
    <w:rsid w:val="00DB6AEF"/>
    <w:rsid w:val="00DD0AA4"/>
    <w:rsid w:val="00DE70F2"/>
    <w:rsid w:val="00E11B9D"/>
    <w:rsid w:val="00E73AF6"/>
    <w:rsid w:val="00EB5940"/>
    <w:rsid w:val="00EF16C5"/>
    <w:rsid w:val="00F0291D"/>
    <w:rsid w:val="00F20CE7"/>
    <w:rsid w:val="00F538B6"/>
    <w:rsid w:val="00F67314"/>
    <w:rsid w:val="00F97900"/>
    <w:rsid w:val="00FA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1DD840"/>
  <w15:docId w15:val="{8F612C6C-D076-443E-AA5C-EFC998519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F3316"/>
    <w:pPr>
      <w:spacing w:before="120" w:after="120"/>
      <w:jc w:val="both"/>
    </w:pPr>
    <w:rPr>
      <w:rFonts w:ascii="Times New Roman" w:eastAsia="Times New Roman" w:hAnsi="Times New Roman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8F331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823922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51A8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2392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Ingrida Zaveckaitė</cp:lastModifiedBy>
  <cp:revision>7</cp:revision>
  <cp:lastPrinted>2019-09-09T10:41:00Z</cp:lastPrinted>
  <dcterms:created xsi:type="dcterms:W3CDTF">2019-02-21T13:52:00Z</dcterms:created>
  <dcterms:modified xsi:type="dcterms:W3CDTF">2019-09-11T07:40:00Z</dcterms:modified>
</cp:coreProperties>
</file>