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F73" w:rsidRDefault="00111E8D">
      <w:pPr>
        <w:jc w:val="center"/>
        <w:rPr>
          <w:rFonts w:ascii="Times New Roman" w:hAnsi="Times New Roman"/>
          <w:b/>
          <w:bCs/>
        </w:rPr>
      </w:pPr>
      <w:r>
        <w:rPr>
          <w:rFonts w:ascii="Times New Roman" w:hAnsi="Times New Roman"/>
          <w:noProof/>
          <w:lang w:val="en-US" w:bidi="ar-SA"/>
        </w:rPr>
        <w:drawing>
          <wp:inline distT="0" distB="0" distL="0" distR="0">
            <wp:extent cx="519430" cy="6216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430" cy="621665"/>
                    </a:xfrm>
                    <a:prstGeom prst="rect">
                      <a:avLst/>
                    </a:prstGeom>
                    <a:solidFill>
                      <a:srgbClr val="FFFFFF">
                        <a:alpha val="0"/>
                      </a:srgbClr>
                    </a:solidFill>
                    <a:ln>
                      <a:noFill/>
                    </a:ln>
                  </pic:spPr>
                </pic:pic>
              </a:graphicData>
            </a:graphic>
          </wp:inline>
        </w:drawing>
      </w:r>
    </w:p>
    <w:p w:rsidR="00D54F73" w:rsidRDefault="00D54F73">
      <w:pPr>
        <w:spacing w:before="170"/>
        <w:jc w:val="center"/>
        <w:rPr>
          <w:rFonts w:ascii="Times New Roman" w:hAnsi="Times New Roman"/>
          <w:b/>
          <w:bCs/>
        </w:rPr>
      </w:pPr>
      <w:r>
        <w:rPr>
          <w:rFonts w:ascii="Times New Roman" w:hAnsi="Times New Roman"/>
          <w:b/>
          <w:bCs/>
        </w:rPr>
        <w:t>LIETUVOS RESPUBLIKOS APLINKOS MINISTRAS</w:t>
      </w:r>
      <w:r>
        <w:rPr>
          <w:rFonts w:ascii="Times New Roman" w:hAnsi="Times New Roman"/>
          <w:b/>
          <w:bCs/>
        </w:rPr>
        <w:br/>
      </w:r>
    </w:p>
    <w:p w:rsidR="00EA691D" w:rsidRDefault="00EA691D">
      <w:pPr>
        <w:jc w:val="center"/>
        <w:rPr>
          <w:b/>
          <w:bCs/>
        </w:rPr>
      </w:pPr>
      <w:bookmarkStart w:id="0" w:name="antraste"/>
      <w:bookmarkEnd w:id="0"/>
      <w:r>
        <w:rPr>
          <w:b/>
          <w:bCs/>
        </w:rPr>
        <w:t>ĮSAKYMAS</w:t>
      </w:r>
    </w:p>
    <w:p w:rsidR="00D54F73" w:rsidRPr="00A11412" w:rsidRDefault="006B66BA">
      <w:pPr>
        <w:jc w:val="center"/>
        <w:rPr>
          <w:rFonts w:ascii="Times New Roman" w:hAnsi="Times New Roman"/>
        </w:rPr>
      </w:pPr>
      <w:r>
        <w:rPr>
          <w:rFonts w:eastAsia="Times New Roman" w:cs="Times New Roman"/>
          <w:b/>
          <w:bCs/>
          <w:szCs w:val="20"/>
        </w:rPr>
        <w:t>DĖL LIETUVOS RESPUBLIKOS APLINKOS MINISTRO 2019 M. VASARIO 19 D. ĮSAKYMO NR. D1-96 „</w:t>
      </w:r>
      <w:r w:rsidR="00E11EC0">
        <w:rPr>
          <w:b/>
          <w:bCs/>
        </w:rPr>
        <w:t xml:space="preserve">DĖL APLINKOS APSAUGOS RĖMIMO PROGRAMOS </w:t>
      </w:r>
      <w:r w:rsidR="00E11EC0">
        <w:rPr>
          <w:b/>
        </w:rPr>
        <w:t>201</w:t>
      </w:r>
      <w:r w:rsidR="00890832">
        <w:rPr>
          <w:b/>
        </w:rPr>
        <w:t>9</w:t>
      </w:r>
      <w:r w:rsidR="00E11EC0">
        <w:rPr>
          <w:b/>
        </w:rPr>
        <w:t xml:space="preserve"> M. FINANSAVIMO KRYPČIŲ PATVIRTINIMO</w:t>
      </w:r>
      <w:r>
        <w:rPr>
          <w:b/>
        </w:rPr>
        <w:t>“ PAKEITIMO</w:t>
      </w:r>
    </w:p>
    <w:p w:rsidR="00EA691D" w:rsidRDefault="00EA691D">
      <w:pPr>
        <w:jc w:val="center"/>
        <w:rPr>
          <w:rFonts w:ascii="Times New Roman" w:hAnsi="Times New Roman"/>
        </w:rPr>
      </w:pPr>
    </w:p>
    <w:p w:rsidR="0053577C" w:rsidRDefault="00D54F73">
      <w:pPr>
        <w:jc w:val="center"/>
        <w:rPr>
          <w:rFonts w:ascii="Times New Roman" w:hAnsi="Times New Roman"/>
        </w:rPr>
      </w:pPr>
      <w:bookmarkStart w:id="1" w:name="data_metai"/>
      <w:bookmarkEnd w:id="1"/>
      <w:r>
        <w:rPr>
          <w:rFonts w:ascii="Times New Roman" w:hAnsi="Times New Roman"/>
        </w:rPr>
        <w:t>201</w:t>
      </w:r>
      <w:r w:rsidR="00890832">
        <w:rPr>
          <w:rFonts w:ascii="Times New Roman" w:hAnsi="Times New Roman"/>
        </w:rPr>
        <w:t>9</w:t>
      </w:r>
      <w:r w:rsidR="000155F4">
        <w:rPr>
          <w:rFonts w:ascii="Times New Roman" w:hAnsi="Times New Roman"/>
        </w:rPr>
        <w:t xml:space="preserve"> </w:t>
      </w:r>
      <w:r w:rsidR="00E16762">
        <w:rPr>
          <w:rFonts w:ascii="Times New Roman" w:hAnsi="Times New Roman"/>
        </w:rPr>
        <w:t>m.</w:t>
      </w:r>
      <w:r w:rsidR="007135F8">
        <w:rPr>
          <w:rFonts w:ascii="Times New Roman" w:hAnsi="Times New Roman"/>
        </w:rPr>
        <w:t xml:space="preserve"> </w:t>
      </w:r>
      <w:r w:rsidR="009374E8">
        <w:rPr>
          <w:rFonts w:ascii="Times New Roman" w:hAnsi="Times New Roman"/>
        </w:rPr>
        <w:t>gruodžio 12</w:t>
      </w:r>
      <w:r w:rsidR="00C312DD">
        <w:rPr>
          <w:rFonts w:ascii="Times New Roman" w:hAnsi="Times New Roman"/>
        </w:rPr>
        <w:t xml:space="preserve"> </w:t>
      </w:r>
      <w:r>
        <w:rPr>
          <w:rFonts w:ascii="Times New Roman" w:hAnsi="Times New Roman"/>
        </w:rPr>
        <w:t xml:space="preserve">Nr. </w:t>
      </w:r>
      <w:r w:rsidR="007135F8">
        <w:rPr>
          <w:rFonts w:ascii="Times New Roman" w:hAnsi="Times New Roman"/>
        </w:rPr>
        <w:t>D1-</w:t>
      </w:r>
      <w:r w:rsidR="009374E8">
        <w:rPr>
          <w:rFonts w:ascii="Times New Roman" w:hAnsi="Times New Roman"/>
        </w:rPr>
        <w:t>743</w:t>
      </w:r>
      <w:bookmarkStart w:id="2" w:name="_GoBack"/>
      <w:bookmarkEnd w:id="2"/>
      <w:r w:rsidR="006761CD">
        <w:rPr>
          <w:rFonts w:ascii="Times New Roman" w:hAnsi="Times New Roman"/>
        </w:rPr>
        <w:t xml:space="preserve">            </w:t>
      </w:r>
      <w:r w:rsidR="0053577C">
        <w:rPr>
          <w:rFonts w:ascii="Times New Roman" w:hAnsi="Times New Roman"/>
        </w:rPr>
        <w:t xml:space="preserve"> </w:t>
      </w:r>
      <w:r w:rsidR="005E2832">
        <w:rPr>
          <w:rFonts w:ascii="Times New Roman" w:hAnsi="Times New Roman"/>
        </w:rPr>
        <w:t xml:space="preserve">     </w:t>
      </w:r>
    </w:p>
    <w:p w:rsidR="00D54F73" w:rsidRDefault="00D54F73">
      <w:pPr>
        <w:jc w:val="center"/>
        <w:rPr>
          <w:rFonts w:ascii="Times New Roman" w:hAnsi="Times New Roman"/>
        </w:rPr>
      </w:pPr>
      <w:r>
        <w:rPr>
          <w:rFonts w:ascii="Times New Roman" w:hAnsi="Times New Roman"/>
        </w:rPr>
        <w:t>Vilnius</w:t>
      </w:r>
      <w:r>
        <w:rPr>
          <w:rFonts w:ascii="Times New Roman" w:hAnsi="Times New Roman"/>
        </w:rPr>
        <w:br/>
      </w:r>
    </w:p>
    <w:p w:rsidR="00D54F73" w:rsidRDefault="00D54F73" w:rsidP="00EA691D">
      <w:pPr>
        <w:rPr>
          <w:rFonts w:ascii="Times New Roman" w:hAnsi="Times New Roman"/>
        </w:rPr>
      </w:pPr>
    </w:p>
    <w:p w:rsidR="006B66BA" w:rsidRPr="00773595" w:rsidRDefault="006B66BA" w:rsidP="006B66BA">
      <w:pPr>
        <w:ind w:firstLine="567"/>
        <w:jc w:val="both"/>
        <w:rPr>
          <w:rFonts w:ascii="Times New Roman" w:eastAsia="Times New Roman" w:hAnsi="Times New Roman" w:cs="Times New Roman"/>
          <w:szCs w:val="20"/>
        </w:rPr>
      </w:pPr>
      <w:r w:rsidRPr="00D243BB">
        <w:rPr>
          <w:rFonts w:ascii="Times New Roman" w:hAnsi="Times New Roman" w:cs="Times New Roman"/>
          <w:lang w:val="en-GB"/>
        </w:rPr>
        <w:t>P</w:t>
      </w:r>
      <w:r w:rsidRPr="00D243BB">
        <w:rPr>
          <w:rFonts w:ascii="Times New Roman" w:eastAsia="Times New Roman" w:hAnsi="Times New Roman" w:cs="Times New Roman"/>
          <w:szCs w:val="20"/>
        </w:rPr>
        <w:t xml:space="preserve"> a k e i č i u </w:t>
      </w:r>
      <w:r>
        <w:t>Aplinkos apsaugos rėmimo programos 2019 m. finansavimo kryptis,</w:t>
      </w:r>
      <w:r w:rsidRPr="00773595">
        <w:rPr>
          <w:rFonts w:ascii="Times New Roman" w:eastAsia="Times New Roman" w:hAnsi="Times New Roman" w:cs="Times New Roman"/>
          <w:szCs w:val="20"/>
        </w:rPr>
        <w:t xml:space="preserve"> </w:t>
      </w:r>
      <w:r>
        <w:rPr>
          <w:rFonts w:ascii="Times New Roman" w:eastAsia="Times New Roman" w:hAnsi="Times New Roman" w:cs="Times New Roman"/>
          <w:szCs w:val="20"/>
        </w:rPr>
        <w:t xml:space="preserve">patvirtintas </w:t>
      </w:r>
      <w:r w:rsidRPr="00D243BB">
        <w:rPr>
          <w:rFonts w:ascii="Times New Roman" w:hAnsi="Times New Roman" w:cs="Times New Roman"/>
        </w:rPr>
        <w:t>Lietuvos Respublikos aplinkos ministro 201</w:t>
      </w:r>
      <w:r>
        <w:rPr>
          <w:rFonts w:ascii="Times New Roman" w:hAnsi="Times New Roman" w:cs="Times New Roman"/>
        </w:rPr>
        <w:t>9</w:t>
      </w:r>
      <w:r w:rsidRPr="00D243BB">
        <w:rPr>
          <w:rFonts w:ascii="Times New Roman" w:hAnsi="Times New Roman" w:cs="Times New Roman"/>
        </w:rPr>
        <w:t xml:space="preserve"> m. </w:t>
      </w:r>
      <w:r>
        <w:rPr>
          <w:rFonts w:ascii="Times New Roman" w:hAnsi="Times New Roman" w:cs="Times New Roman"/>
        </w:rPr>
        <w:t>vasario</w:t>
      </w:r>
      <w:r w:rsidRPr="00D243BB">
        <w:rPr>
          <w:rFonts w:ascii="Times New Roman" w:hAnsi="Times New Roman" w:cs="Times New Roman"/>
        </w:rPr>
        <w:t xml:space="preserve"> 1</w:t>
      </w:r>
      <w:r>
        <w:rPr>
          <w:rFonts w:ascii="Times New Roman" w:hAnsi="Times New Roman" w:cs="Times New Roman"/>
        </w:rPr>
        <w:t>9</w:t>
      </w:r>
      <w:r w:rsidRPr="00D243BB">
        <w:rPr>
          <w:rFonts w:ascii="Times New Roman" w:hAnsi="Times New Roman" w:cs="Times New Roman"/>
        </w:rPr>
        <w:t xml:space="preserve"> d. įsakym</w:t>
      </w:r>
      <w:r>
        <w:rPr>
          <w:rFonts w:ascii="Times New Roman" w:hAnsi="Times New Roman" w:cs="Times New Roman"/>
        </w:rPr>
        <w:t>u</w:t>
      </w:r>
      <w:r w:rsidRPr="00D243BB">
        <w:rPr>
          <w:rFonts w:ascii="Times New Roman" w:hAnsi="Times New Roman" w:cs="Times New Roman"/>
        </w:rPr>
        <w:t xml:space="preserve"> Nr. D1-</w:t>
      </w:r>
      <w:r>
        <w:rPr>
          <w:rFonts w:ascii="Times New Roman" w:hAnsi="Times New Roman" w:cs="Times New Roman"/>
        </w:rPr>
        <w:t>96</w:t>
      </w:r>
      <w:r w:rsidRPr="00D243BB">
        <w:rPr>
          <w:rFonts w:ascii="Times New Roman" w:hAnsi="Times New Roman" w:cs="Times New Roman"/>
        </w:rPr>
        <w:t xml:space="preserve"> „</w:t>
      </w:r>
      <w:r w:rsidRPr="00773595">
        <w:rPr>
          <w:rFonts w:ascii="Times New Roman" w:eastAsia="Times New Roman" w:hAnsi="Times New Roman" w:cs="Times New Roman"/>
          <w:szCs w:val="20"/>
        </w:rPr>
        <w:t xml:space="preserve">Dėl </w:t>
      </w:r>
      <w:r>
        <w:t>Aplinkos apsaugos rėmimo programos 2019 m. finansavimo krypčių patvirtinimo</w:t>
      </w:r>
      <w:r w:rsidRPr="00773595">
        <w:rPr>
          <w:rFonts w:ascii="Times New Roman" w:eastAsia="Times New Roman" w:hAnsi="Times New Roman" w:cs="Times New Roman"/>
          <w:szCs w:val="20"/>
        </w:rPr>
        <w:t>“</w:t>
      </w:r>
      <w:r>
        <w:rPr>
          <w:rFonts w:ascii="Times New Roman" w:eastAsia="Times New Roman" w:hAnsi="Times New Roman" w:cs="Times New Roman"/>
          <w:szCs w:val="20"/>
        </w:rPr>
        <w:t xml:space="preserve">, </w:t>
      </w:r>
      <w:r w:rsidRPr="00773595">
        <w:rPr>
          <w:rFonts w:ascii="Times New Roman" w:eastAsia="Times New Roman" w:hAnsi="Times New Roman" w:cs="Times New Roman"/>
          <w:szCs w:val="20"/>
        </w:rPr>
        <w:t>ir jas išdėstau nauja redakcija (pridedama).</w:t>
      </w:r>
    </w:p>
    <w:p w:rsidR="00AD1D0A" w:rsidRPr="008A4C31" w:rsidRDefault="00AD1D0A" w:rsidP="008A43A8">
      <w:pPr>
        <w:tabs>
          <w:tab w:val="left" w:pos="567"/>
        </w:tabs>
        <w:jc w:val="both"/>
        <w:rPr>
          <w:rFonts w:ascii="Times New Roman" w:eastAsia="Times New Roman" w:hAnsi="Times New Roman" w:cs="Times New Roman"/>
          <w:szCs w:val="20"/>
        </w:rPr>
      </w:pPr>
    </w:p>
    <w:p w:rsidR="00D54F73" w:rsidRDefault="00D54F73"/>
    <w:p w:rsidR="00D54F73" w:rsidRDefault="00D54F73"/>
    <w:tbl>
      <w:tblPr>
        <w:tblW w:w="0" w:type="auto"/>
        <w:tblLayout w:type="fixed"/>
        <w:tblCellMar>
          <w:left w:w="0" w:type="dxa"/>
          <w:right w:w="0" w:type="dxa"/>
        </w:tblCellMar>
        <w:tblLook w:val="0000" w:firstRow="0" w:lastRow="0" w:firstColumn="0" w:lastColumn="0" w:noHBand="0" w:noVBand="0"/>
      </w:tblPr>
      <w:tblGrid>
        <w:gridCol w:w="4863"/>
        <w:gridCol w:w="4302"/>
      </w:tblGrid>
      <w:tr w:rsidR="00D54F73">
        <w:trPr>
          <w:trHeight w:val="297"/>
        </w:trPr>
        <w:tc>
          <w:tcPr>
            <w:tcW w:w="4863" w:type="dxa"/>
            <w:vAlign w:val="bottom"/>
          </w:tcPr>
          <w:p w:rsidR="00D54F73" w:rsidRDefault="00D54F73">
            <w:pPr>
              <w:snapToGrid w:val="0"/>
              <w:rPr>
                <w:rFonts w:ascii="Times New Roman" w:hAnsi="Times New Roman"/>
              </w:rPr>
            </w:pPr>
          </w:p>
        </w:tc>
        <w:tc>
          <w:tcPr>
            <w:tcW w:w="4302" w:type="dxa"/>
            <w:vAlign w:val="bottom"/>
          </w:tcPr>
          <w:p w:rsidR="00D54F73" w:rsidRDefault="00D54F73" w:rsidP="00B463F4">
            <w:pPr>
              <w:snapToGrid w:val="0"/>
              <w:jc w:val="right"/>
              <w:rPr>
                <w:rFonts w:ascii="Times New Roman" w:hAnsi="Times New Roman"/>
              </w:rPr>
            </w:pPr>
          </w:p>
        </w:tc>
      </w:tr>
      <w:tr w:rsidR="00D54F73">
        <w:trPr>
          <w:trHeight w:val="297"/>
        </w:trPr>
        <w:tc>
          <w:tcPr>
            <w:tcW w:w="4863" w:type="dxa"/>
            <w:vAlign w:val="bottom"/>
          </w:tcPr>
          <w:p w:rsidR="00D54F73" w:rsidRDefault="00D54F73">
            <w:pPr>
              <w:snapToGrid w:val="0"/>
              <w:rPr>
                <w:rFonts w:ascii="Times New Roman" w:hAnsi="Times New Roman"/>
              </w:rPr>
            </w:pPr>
          </w:p>
        </w:tc>
        <w:tc>
          <w:tcPr>
            <w:tcW w:w="4302" w:type="dxa"/>
            <w:vAlign w:val="bottom"/>
          </w:tcPr>
          <w:p w:rsidR="00D54F73" w:rsidRDefault="00D54F73" w:rsidP="00AC41CA">
            <w:pPr>
              <w:snapToGrid w:val="0"/>
              <w:ind w:right="-616"/>
              <w:jc w:val="right"/>
              <w:rPr>
                <w:rFonts w:ascii="Times New Roman" w:hAnsi="Times New Roman"/>
              </w:rPr>
            </w:pPr>
          </w:p>
        </w:tc>
      </w:tr>
    </w:tbl>
    <w:p w:rsidR="00D54F73" w:rsidRDefault="00D54F73"/>
    <w:p w:rsidR="00D54F73" w:rsidRDefault="006761CD" w:rsidP="00AC41CA">
      <w:pPr>
        <w:tabs>
          <w:tab w:val="left" w:pos="9639"/>
        </w:tabs>
      </w:pPr>
      <w:r>
        <w:t>Aplinkos ministras</w:t>
      </w:r>
      <w:r w:rsidR="00AC41CA" w:rsidRPr="00AC41CA">
        <w:t xml:space="preserve"> </w:t>
      </w:r>
      <w:r w:rsidR="005E2832" w:rsidRPr="005E2832">
        <w:t xml:space="preserve"> </w:t>
      </w:r>
      <w:r w:rsidR="005E2832">
        <w:t xml:space="preserve">   </w:t>
      </w:r>
      <w:r w:rsidR="00AC41CA">
        <w:t xml:space="preserve">                                                       </w:t>
      </w:r>
      <w:r>
        <w:t xml:space="preserve">                                       </w:t>
      </w:r>
      <w:r w:rsidR="005E2832">
        <w:t xml:space="preserve"> </w:t>
      </w:r>
      <w:r w:rsidR="00AC41CA" w:rsidRPr="005E2832">
        <w:t>K</w:t>
      </w:r>
      <w:r w:rsidR="00AC41CA" w:rsidRPr="005E2832">
        <w:rPr>
          <w:rFonts w:hint="cs"/>
        </w:rPr>
        <w:t>ę</w:t>
      </w:r>
      <w:r w:rsidR="00AC41CA" w:rsidRPr="005E2832">
        <w:t>stutis Ma</w:t>
      </w:r>
      <w:r w:rsidR="00AC41CA" w:rsidRPr="005E2832">
        <w:rPr>
          <w:rFonts w:hint="cs"/>
        </w:rPr>
        <w:t>ž</w:t>
      </w:r>
      <w:r w:rsidR="00AC41CA" w:rsidRPr="005E2832">
        <w:t>eika</w:t>
      </w:r>
      <w:r w:rsidR="005E2832">
        <w:t xml:space="preserve">                                                                                     </w:t>
      </w:r>
    </w:p>
    <w:p w:rsidR="00CF55E6" w:rsidRDefault="00CF55E6"/>
    <w:p w:rsidR="000B040F" w:rsidRDefault="000B040F"/>
    <w:p w:rsidR="00B21D5C" w:rsidRDefault="00B21D5C"/>
    <w:p w:rsidR="00B21D5C" w:rsidRDefault="00B21D5C"/>
    <w:p w:rsidR="00B21D5C" w:rsidRDefault="00B21D5C"/>
    <w:p w:rsidR="00B21D5C" w:rsidRDefault="00B21D5C"/>
    <w:p w:rsidR="00B21D5C" w:rsidRDefault="00B21D5C"/>
    <w:p w:rsidR="00B21D5C" w:rsidRDefault="00B21D5C"/>
    <w:p w:rsidR="008A43A8" w:rsidRDefault="008A43A8"/>
    <w:p w:rsidR="008A43A8" w:rsidRDefault="008A43A8"/>
    <w:p w:rsidR="00EC1923" w:rsidRDefault="00EC1923"/>
    <w:p w:rsidR="00EC1923" w:rsidRDefault="00EC1923"/>
    <w:p w:rsidR="00890832" w:rsidRDefault="00890832"/>
    <w:p w:rsidR="00890832" w:rsidRDefault="00890832"/>
    <w:p w:rsidR="00890832" w:rsidRDefault="00890832"/>
    <w:p w:rsidR="00684FA4" w:rsidRDefault="00684FA4"/>
    <w:p w:rsidR="00890832" w:rsidRDefault="00890832"/>
    <w:p w:rsidR="00D54F73" w:rsidRDefault="00D54F73">
      <w:pPr>
        <w:rPr>
          <w:rFonts w:ascii="Times New Roman" w:hAnsi="Times New Roman"/>
        </w:rPr>
      </w:pPr>
      <w:r>
        <w:rPr>
          <w:rFonts w:ascii="Times New Roman" w:hAnsi="Times New Roman"/>
        </w:rPr>
        <w:t>Parengė</w:t>
      </w:r>
    </w:p>
    <w:p w:rsidR="00D54F73" w:rsidRDefault="00B639A8">
      <w:pPr>
        <w:rPr>
          <w:rFonts w:ascii="Times New Roman" w:hAnsi="Times New Roman"/>
        </w:rPr>
      </w:pPr>
      <w:r>
        <w:rPr>
          <w:rFonts w:ascii="Times New Roman" w:hAnsi="Times New Roman"/>
        </w:rPr>
        <w:t xml:space="preserve">Gražina </w:t>
      </w:r>
      <w:proofErr w:type="spellStart"/>
      <w:r>
        <w:rPr>
          <w:rFonts w:ascii="Times New Roman" w:hAnsi="Times New Roman"/>
        </w:rPr>
        <w:t>Rapkauskienė</w:t>
      </w:r>
      <w:proofErr w:type="spellEnd"/>
    </w:p>
    <w:p w:rsidR="00E56692" w:rsidRDefault="00B21D5C">
      <w:pPr>
        <w:rPr>
          <w:rFonts w:ascii="Times New Roman" w:hAnsi="Times New Roman"/>
        </w:rPr>
      </w:pPr>
      <w:r>
        <w:rPr>
          <w:rFonts w:ascii="Times New Roman" w:hAnsi="Times New Roman"/>
        </w:rPr>
        <w:t>201</w:t>
      </w:r>
      <w:r w:rsidR="00890832">
        <w:rPr>
          <w:rFonts w:ascii="Times New Roman" w:hAnsi="Times New Roman"/>
        </w:rPr>
        <w:t>9</w:t>
      </w:r>
      <w:r>
        <w:rPr>
          <w:rFonts w:ascii="Times New Roman" w:hAnsi="Times New Roman"/>
        </w:rPr>
        <w:t>-</w:t>
      </w:r>
      <w:r w:rsidR="00C312DD">
        <w:rPr>
          <w:rFonts w:ascii="Times New Roman" w:hAnsi="Times New Roman"/>
        </w:rPr>
        <w:t>1</w:t>
      </w:r>
      <w:r w:rsidR="007D20C3">
        <w:rPr>
          <w:rFonts w:ascii="Times New Roman" w:hAnsi="Times New Roman"/>
        </w:rPr>
        <w:t>2</w:t>
      </w:r>
      <w:r w:rsidR="00CF712B">
        <w:rPr>
          <w:rFonts w:ascii="Times New Roman" w:hAnsi="Times New Roman"/>
        </w:rPr>
        <w:t>-</w:t>
      </w:r>
      <w:r w:rsidR="007D20C3">
        <w:rPr>
          <w:rFonts w:ascii="Times New Roman" w:hAnsi="Times New Roman"/>
        </w:rPr>
        <w:t>10</w:t>
      </w:r>
    </w:p>
    <w:p w:rsidR="004A0708" w:rsidRDefault="004A0708">
      <w:pPr>
        <w:rPr>
          <w:rFonts w:ascii="Times New Roman" w:hAnsi="Times New Roman"/>
        </w:rPr>
      </w:pPr>
    </w:p>
    <w:p w:rsidR="00846DD3" w:rsidRDefault="00846DD3" w:rsidP="00846DD3">
      <w:r>
        <w:t xml:space="preserve">                             </w:t>
      </w:r>
    </w:p>
    <w:p w:rsidR="005E2832" w:rsidRDefault="005E2832" w:rsidP="00846DD3"/>
    <w:p w:rsidR="005E2832" w:rsidRDefault="005E2832" w:rsidP="00846DD3"/>
    <w:p w:rsidR="00846DD3" w:rsidRDefault="00846DD3" w:rsidP="00846DD3"/>
    <w:p w:rsidR="0032592F" w:rsidRDefault="0032592F" w:rsidP="0032592F">
      <w:pPr>
        <w:ind w:left="709"/>
        <w:jc w:val="center"/>
        <w:rPr>
          <w:rFonts w:ascii="Times New Roman" w:hAnsi="Times New Roman" w:cs="Times New Roman"/>
        </w:rPr>
      </w:pPr>
      <w:r>
        <w:rPr>
          <w:rFonts w:ascii="Times New Roman" w:hAnsi="Times New Roman" w:cs="Times New Roman"/>
        </w:rPr>
        <w:t xml:space="preserve">                                  </w:t>
      </w:r>
    </w:p>
    <w:tbl>
      <w:tblPr>
        <w:tblW w:w="11804" w:type="dxa"/>
        <w:tblInd w:w="-459" w:type="dxa"/>
        <w:tblLayout w:type="fixed"/>
        <w:tblLook w:val="04A0" w:firstRow="1" w:lastRow="0" w:firstColumn="1" w:lastColumn="0" w:noHBand="0" w:noVBand="1"/>
      </w:tblPr>
      <w:tblGrid>
        <w:gridCol w:w="709"/>
        <w:gridCol w:w="561"/>
        <w:gridCol w:w="5109"/>
        <w:gridCol w:w="846"/>
        <w:gridCol w:w="572"/>
        <w:gridCol w:w="686"/>
        <w:gridCol w:w="306"/>
        <w:gridCol w:w="554"/>
        <w:gridCol w:w="863"/>
        <w:gridCol w:w="137"/>
        <w:gridCol w:w="748"/>
        <w:gridCol w:w="236"/>
        <w:gridCol w:w="236"/>
        <w:gridCol w:w="241"/>
      </w:tblGrid>
      <w:tr w:rsidR="00F66836" w:rsidRPr="00F66836" w:rsidTr="00F5296F">
        <w:trPr>
          <w:gridAfter w:val="3"/>
          <w:wAfter w:w="713" w:type="dxa"/>
          <w:trHeight w:val="315"/>
        </w:trPr>
        <w:tc>
          <w:tcPr>
            <w:tcW w:w="1270" w:type="dxa"/>
            <w:gridSpan w:val="2"/>
            <w:tcBorders>
              <w:top w:val="nil"/>
              <w:left w:val="nil"/>
              <w:bottom w:val="nil"/>
              <w:right w:val="nil"/>
            </w:tcBorders>
            <w:shd w:val="clear" w:color="auto" w:fill="auto"/>
            <w:noWrap/>
            <w:vAlign w:val="bottom"/>
            <w:hideMark/>
          </w:tcPr>
          <w:p w:rsidR="00F66836" w:rsidRPr="00F66836" w:rsidRDefault="00F66836" w:rsidP="00F66836">
            <w:pPr>
              <w:widowControl/>
              <w:suppressAutoHyphens w:val="0"/>
              <w:rPr>
                <w:rFonts w:ascii="Times New Roman" w:eastAsia="Times New Roman" w:hAnsi="Times New Roman" w:cs="Times New Roman"/>
                <w:color w:val="000000"/>
                <w:sz w:val="22"/>
                <w:szCs w:val="22"/>
                <w:lang w:val="en-US" w:bidi="ar-SA"/>
              </w:rPr>
            </w:pPr>
          </w:p>
        </w:tc>
        <w:tc>
          <w:tcPr>
            <w:tcW w:w="5955" w:type="dxa"/>
            <w:gridSpan w:val="2"/>
            <w:tcBorders>
              <w:top w:val="nil"/>
              <w:left w:val="nil"/>
              <w:bottom w:val="nil"/>
              <w:right w:val="nil"/>
            </w:tcBorders>
            <w:shd w:val="clear" w:color="auto" w:fill="auto"/>
            <w:noWrap/>
            <w:hideMark/>
          </w:tcPr>
          <w:p w:rsidR="00F66836" w:rsidRPr="00F66836" w:rsidRDefault="00F66836" w:rsidP="00F66836">
            <w:pPr>
              <w:widowControl/>
              <w:suppressAutoHyphens w:val="0"/>
              <w:rPr>
                <w:rFonts w:ascii="Times New Roman" w:eastAsia="Times New Roman" w:hAnsi="Times New Roman" w:cs="Times New Roman"/>
                <w:color w:val="000000"/>
                <w:sz w:val="20"/>
                <w:szCs w:val="20"/>
                <w:lang w:val="en-US" w:bidi="ar-SA"/>
              </w:rPr>
            </w:pPr>
          </w:p>
        </w:tc>
        <w:tc>
          <w:tcPr>
            <w:tcW w:w="2118" w:type="dxa"/>
            <w:gridSpan w:val="4"/>
            <w:tcBorders>
              <w:top w:val="nil"/>
              <w:left w:val="nil"/>
              <w:bottom w:val="nil"/>
              <w:right w:val="nil"/>
            </w:tcBorders>
            <w:shd w:val="clear" w:color="auto" w:fill="auto"/>
            <w:noWrap/>
            <w:vAlign w:val="bottom"/>
            <w:hideMark/>
          </w:tcPr>
          <w:p w:rsidR="00F66836" w:rsidRPr="003C3950" w:rsidRDefault="00F66836" w:rsidP="00170964">
            <w:pPr>
              <w:widowControl/>
              <w:suppressAutoHyphens w:val="0"/>
              <w:rPr>
                <w:rFonts w:ascii="Times New Roman" w:eastAsia="Times New Roman" w:hAnsi="Times New Roman" w:cs="Times New Roman"/>
                <w:color w:val="000000"/>
                <w:lang w:val="en-US" w:bidi="ar-SA"/>
              </w:rPr>
            </w:pPr>
            <w:r w:rsidRPr="003C3950">
              <w:rPr>
                <w:rFonts w:ascii="Times New Roman" w:eastAsia="Times New Roman" w:hAnsi="Times New Roman" w:cs="Times New Roman"/>
                <w:color w:val="000000"/>
                <w:lang w:val="en-US" w:bidi="ar-SA"/>
              </w:rPr>
              <w:t>PATVIRTINTA</w:t>
            </w:r>
          </w:p>
        </w:tc>
        <w:tc>
          <w:tcPr>
            <w:tcW w:w="1748" w:type="dxa"/>
            <w:gridSpan w:val="3"/>
            <w:tcBorders>
              <w:top w:val="nil"/>
              <w:left w:val="nil"/>
              <w:bottom w:val="nil"/>
              <w:right w:val="nil"/>
            </w:tcBorders>
            <w:shd w:val="clear" w:color="auto" w:fill="auto"/>
            <w:noWrap/>
            <w:vAlign w:val="bottom"/>
            <w:hideMark/>
          </w:tcPr>
          <w:p w:rsidR="00F66836" w:rsidRPr="00F66836" w:rsidRDefault="00F66836" w:rsidP="00F66836">
            <w:pPr>
              <w:widowControl/>
              <w:suppressAutoHyphens w:val="0"/>
              <w:rPr>
                <w:rFonts w:ascii="Times New Roman" w:eastAsia="Times New Roman" w:hAnsi="Times New Roman" w:cs="Times New Roman"/>
                <w:color w:val="000000"/>
                <w:sz w:val="20"/>
                <w:szCs w:val="20"/>
                <w:lang w:val="en-US" w:bidi="ar-SA"/>
              </w:rPr>
            </w:pPr>
          </w:p>
        </w:tc>
      </w:tr>
      <w:tr w:rsidR="00F66836" w:rsidRPr="00F66836" w:rsidTr="00F5296F">
        <w:trPr>
          <w:gridAfter w:val="4"/>
          <w:wAfter w:w="1461" w:type="dxa"/>
          <w:trHeight w:val="315"/>
        </w:trPr>
        <w:tc>
          <w:tcPr>
            <w:tcW w:w="1270" w:type="dxa"/>
            <w:gridSpan w:val="2"/>
            <w:tcBorders>
              <w:top w:val="nil"/>
              <w:left w:val="nil"/>
              <w:bottom w:val="nil"/>
              <w:right w:val="nil"/>
            </w:tcBorders>
            <w:shd w:val="clear" w:color="auto" w:fill="auto"/>
            <w:noWrap/>
            <w:vAlign w:val="bottom"/>
            <w:hideMark/>
          </w:tcPr>
          <w:p w:rsidR="00F66836" w:rsidRPr="00F66836" w:rsidRDefault="00F66836" w:rsidP="00F66836">
            <w:pPr>
              <w:widowControl/>
              <w:suppressAutoHyphens w:val="0"/>
              <w:rPr>
                <w:rFonts w:ascii="Times New Roman" w:eastAsia="Times New Roman" w:hAnsi="Times New Roman" w:cs="Times New Roman"/>
                <w:color w:val="000000"/>
                <w:sz w:val="22"/>
                <w:szCs w:val="22"/>
                <w:lang w:val="en-US" w:bidi="ar-SA"/>
              </w:rPr>
            </w:pPr>
          </w:p>
        </w:tc>
        <w:tc>
          <w:tcPr>
            <w:tcW w:w="5955" w:type="dxa"/>
            <w:gridSpan w:val="2"/>
            <w:tcBorders>
              <w:top w:val="nil"/>
              <w:left w:val="nil"/>
              <w:bottom w:val="nil"/>
              <w:right w:val="nil"/>
            </w:tcBorders>
            <w:shd w:val="clear" w:color="auto" w:fill="auto"/>
            <w:noWrap/>
            <w:hideMark/>
          </w:tcPr>
          <w:p w:rsidR="00F66836" w:rsidRPr="00F66836" w:rsidRDefault="00F66836" w:rsidP="00F66836">
            <w:pPr>
              <w:widowControl/>
              <w:suppressAutoHyphens w:val="0"/>
              <w:rPr>
                <w:rFonts w:ascii="Times New Roman" w:eastAsia="Times New Roman" w:hAnsi="Times New Roman" w:cs="Times New Roman"/>
                <w:color w:val="000000"/>
                <w:sz w:val="20"/>
                <w:szCs w:val="20"/>
                <w:lang w:val="en-US" w:bidi="ar-SA"/>
              </w:rPr>
            </w:pPr>
          </w:p>
        </w:tc>
        <w:tc>
          <w:tcPr>
            <w:tcW w:w="3118" w:type="dxa"/>
            <w:gridSpan w:val="6"/>
            <w:tcBorders>
              <w:top w:val="nil"/>
              <w:left w:val="nil"/>
              <w:bottom w:val="nil"/>
              <w:right w:val="nil"/>
            </w:tcBorders>
            <w:shd w:val="clear" w:color="auto" w:fill="auto"/>
            <w:noWrap/>
            <w:vAlign w:val="center"/>
            <w:hideMark/>
          </w:tcPr>
          <w:p w:rsidR="00F66836" w:rsidRPr="003C3950" w:rsidRDefault="00F66836" w:rsidP="003C3950">
            <w:pPr>
              <w:widowControl/>
              <w:suppressAutoHyphens w:val="0"/>
              <w:rPr>
                <w:rFonts w:ascii="Times New Roman" w:eastAsia="Times New Roman" w:hAnsi="Times New Roman" w:cs="Times New Roman"/>
                <w:color w:val="000000"/>
                <w:lang w:val="en-US" w:bidi="ar-SA"/>
              </w:rPr>
            </w:pPr>
            <w:proofErr w:type="spellStart"/>
            <w:r w:rsidRPr="003C3950">
              <w:rPr>
                <w:rFonts w:ascii="Times New Roman" w:eastAsia="Times New Roman" w:hAnsi="Times New Roman" w:cs="Times New Roman"/>
                <w:color w:val="000000"/>
                <w:lang w:val="en-US" w:bidi="ar-SA"/>
              </w:rPr>
              <w:t>Lietuvos</w:t>
            </w:r>
            <w:proofErr w:type="spellEnd"/>
            <w:r w:rsidRPr="003C3950">
              <w:rPr>
                <w:rFonts w:ascii="Times New Roman" w:eastAsia="Times New Roman" w:hAnsi="Times New Roman" w:cs="Times New Roman"/>
                <w:color w:val="000000"/>
                <w:lang w:val="en-US" w:bidi="ar-SA"/>
              </w:rPr>
              <w:t xml:space="preserve"> </w:t>
            </w:r>
            <w:proofErr w:type="spellStart"/>
            <w:r w:rsidRPr="003C3950">
              <w:rPr>
                <w:rFonts w:ascii="Times New Roman" w:eastAsia="Times New Roman" w:hAnsi="Times New Roman" w:cs="Times New Roman"/>
                <w:color w:val="000000"/>
                <w:lang w:val="en-US" w:bidi="ar-SA"/>
              </w:rPr>
              <w:t>Respublikos</w:t>
            </w:r>
            <w:proofErr w:type="spellEnd"/>
            <w:r w:rsidRPr="003C3950">
              <w:rPr>
                <w:rFonts w:ascii="Times New Roman" w:eastAsia="Times New Roman" w:hAnsi="Times New Roman" w:cs="Times New Roman"/>
                <w:color w:val="000000"/>
                <w:lang w:val="en-US" w:bidi="ar-SA"/>
              </w:rPr>
              <w:t xml:space="preserve"> </w:t>
            </w:r>
            <w:proofErr w:type="spellStart"/>
            <w:r w:rsidRPr="003C3950">
              <w:rPr>
                <w:rFonts w:ascii="Times New Roman" w:eastAsia="Times New Roman" w:hAnsi="Times New Roman" w:cs="Times New Roman"/>
                <w:color w:val="000000"/>
                <w:lang w:val="en-US" w:bidi="ar-SA"/>
              </w:rPr>
              <w:t>aplinkos</w:t>
            </w:r>
            <w:proofErr w:type="spellEnd"/>
            <w:r w:rsidRPr="003C3950">
              <w:rPr>
                <w:rFonts w:ascii="Times New Roman" w:eastAsia="Times New Roman" w:hAnsi="Times New Roman" w:cs="Times New Roman"/>
                <w:color w:val="000000"/>
                <w:lang w:val="en-US" w:bidi="ar-SA"/>
              </w:rPr>
              <w:t xml:space="preserve"> </w:t>
            </w:r>
            <w:proofErr w:type="spellStart"/>
            <w:r w:rsidRPr="003C3950">
              <w:rPr>
                <w:rFonts w:ascii="Times New Roman" w:eastAsia="Times New Roman" w:hAnsi="Times New Roman" w:cs="Times New Roman"/>
                <w:color w:val="000000"/>
                <w:lang w:val="en-US" w:bidi="ar-SA"/>
              </w:rPr>
              <w:t>ministro</w:t>
            </w:r>
            <w:proofErr w:type="spellEnd"/>
            <w:r w:rsidR="00F5296F" w:rsidRPr="003C3950">
              <w:rPr>
                <w:rFonts w:ascii="Times New Roman" w:eastAsia="Times New Roman" w:hAnsi="Times New Roman" w:cs="Times New Roman"/>
                <w:color w:val="000000"/>
                <w:lang w:val="en-US" w:bidi="ar-SA"/>
              </w:rPr>
              <w:t xml:space="preserve"> 2019 m. </w:t>
            </w:r>
            <w:proofErr w:type="spellStart"/>
            <w:r w:rsidR="00F5296F" w:rsidRPr="003C3950">
              <w:rPr>
                <w:rFonts w:ascii="Times New Roman" w:eastAsia="Times New Roman" w:hAnsi="Times New Roman" w:cs="Times New Roman"/>
                <w:color w:val="000000"/>
                <w:lang w:val="en-US" w:bidi="ar-SA"/>
              </w:rPr>
              <w:t>vasario</w:t>
            </w:r>
            <w:proofErr w:type="spellEnd"/>
            <w:r w:rsidR="00F5296F" w:rsidRPr="003C3950">
              <w:rPr>
                <w:rFonts w:ascii="Times New Roman" w:eastAsia="Times New Roman" w:hAnsi="Times New Roman" w:cs="Times New Roman"/>
                <w:color w:val="000000"/>
                <w:lang w:val="en-US" w:bidi="ar-SA"/>
              </w:rPr>
              <w:t xml:space="preserve"> 19 d. </w:t>
            </w:r>
            <w:proofErr w:type="spellStart"/>
            <w:r w:rsidR="00F5296F" w:rsidRPr="003C3950">
              <w:rPr>
                <w:rFonts w:ascii="Times New Roman" w:eastAsia="Times New Roman" w:hAnsi="Times New Roman" w:cs="Times New Roman"/>
                <w:color w:val="000000"/>
                <w:lang w:val="en-US" w:bidi="ar-SA"/>
              </w:rPr>
              <w:t>įsakymu</w:t>
            </w:r>
            <w:proofErr w:type="spellEnd"/>
            <w:r w:rsidR="00F5296F" w:rsidRPr="003C3950">
              <w:rPr>
                <w:rFonts w:ascii="Times New Roman" w:eastAsia="Times New Roman" w:hAnsi="Times New Roman" w:cs="Times New Roman"/>
                <w:color w:val="000000"/>
                <w:lang w:val="en-US" w:bidi="ar-SA"/>
              </w:rPr>
              <w:t xml:space="preserve"> </w:t>
            </w:r>
            <w:proofErr w:type="spellStart"/>
            <w:r w:rsidR="00F5296F" w:rsidRPr="003C3950">
              <w:rPr>
                <w:rFonts w:ascii="Times New Roman" w:eastAsia="Times New Roman" w:hAnsi="Times New Roman" w:cs="Times New Roman"/>
                <w:color w:val="000000"/>
                <w:lang w:val="en-US" w:bidi="ar-SA"/>
              </w:rPr>
              <w:t>Nr</w:t>
            </w:r>
            <w:proofErr w:type="spellEnd"/>
            <w:r w:rsidR="00F5296F" w:rsidRPr="003C3950">
              <w:rPr>
                <w:rFonts w:ascii="Times New Roman" w:eastAsia="Times New Roman" w:hAnsi="Times New Roman" w:cs="Times New Roman"/>
                <w:color w:val="000000"/>
                <w:lang w:val="en-US" w:bidi="ar-SA"/>
              </w:rPr>
              <w:t>. D1-96 (</w:t>
            </w:r>
            <w:proofErr w:type="spellStart"/>
            <w:r w:rsidR="00F5296F" w:rsidRPr="003C3950">
              <w:rPr>
                <w:rFonts w:ascii="Times New Roman" w:eastAsia="Times New Roman" w:hAnsi="Times New Roman" w:cs="Times New Roman"/>
                <w:color w:val="000000"/>
                <w:lang w:val="en-US" w:bidi="ar-SA"/>
              </w:rPr>
              <w:t>Lietuvos</w:t>
            </w:r>
            <w:proofErr w:type="spellEnd"/>
            <w:r w:rsidR="00F5296F" w:rsidRPr="003C3950">
              <w:rPr>
                <w:rFonts w:ascii="Times New Roman" w:eastAsia="Times New Roman" w:hAnsi="Times New Roman" w:cs="Times New Roman"/>
                <w:color w:val="000000"/>
                <w:lang w:val="en-US" w:bidi="ar-SA"/>
              </w:rPr>
              <w:t xml:space="preserve"> </w:t>
            </w:r>
            <w:proofErr w:type="spellStart"/>
            <w:r w:rsidR="00F5296F" w:rsidRPr="003C3950">
              <w:rPr>
                <w:rFonts w:ascii="Times New Roman" w:eastAsia="Times New Roman" w:hAnsi="Times New Roman" w:cs="Times New Roman"/>
                <w:color w:val="000000"/>
                <w:lang w:val="en-US" w:bidi="ar-SA"/>
              </w:rPr>
              <w:t>Respublikos</w:t>
            </w:r>
            <w:proofErr w:type="spellEnd"/>
            <w:r w:rsidR="00F5296F" w:rsidRPr="003C3950">
              <w:rPr>
                <w:rFonts w:ascii="Times New Roman" w:eastAsia="Times New Roman" w:hAnsi="Times New Roman" w:cs="Times New Roman"/>
                <w:color w:val="000000"/>
                <w:lang w:val="en-US" w:bidi="ar-SA"/>
              </w:rPr>
              <w:t xml:space="preserve"> </w:t>
            </w:r>
            <w:proofErr w:type="spellStart"/>
            <w:r w:rsidR="00F5296F" w:rsidRPr="003C3950">
              <w:rPr>
                <w:rFonts w:ascii="Times New Roman" w:eastAsia="Times New Roman" w:hAnsi="Times New Roman" w:cs="Times New Roman"/>
                <w:color w:val="000000"/>
                <w:lang w:val="en-US" w:bidi="ar-SA"/>
              </w:rPr>
              <w:t>aplinkos</w:t>
            </w:r>
            <w:proofErr w:type="spellEnd"/>
            <w:r w:rsidR="00F5296F" w:rsidRPr="003C3950">
              <w:rPr>
                <w:rFonts w:ascii="Times New Roman" w:eastAsia="Times New Roman" w:hAnsi="Times New Roman" w:cs="Times New Roman"/>
                <w:color w:val="000000"/>
                <w:lang w:val="en-US" w:bidi="ar-SA"/>
              </w:rPr>
              <w:t xml:space="preserve"> </w:t>
            </w:r>
            <w:proofErr w:type="spellStart"/>
            <w:r w:rsidR="00F5296F" w:rsidRPr="003C3950">
              <w:rPr>
                <w:rFonts w:ascii="Times New Roman" w:eastAsia="Times New Roman" w:hAnsi="Times New Roman" w:cs="Times New Roman"/>
                <w:color w:val="000000"/>
                <w:lang w:val="en-US" w:bidi="ar-SA"/>
              </w:rPr>
              <w:t>ministro</w:t>
            </w:r>
            <w:proofErr w:type="spellEnd"/>
          </w:p>
        </w:tc>
      </w:tr>
      <w:tr w:rsidR="00F66836" w:rsidRPr="00F66836" w:rsidTr="00E74094">
        <w:trPr>
          <w:gridAfter w:val="4"/>
          <w:wAfter w:w="1461" w:type="dxa"/>
          <w:trHeight w:val="469"/>
        </w:trPr>
        <w:tc>
          <w:tcPr>
            <w:tcW w:w="1270" w:type="dxa"/>
            <w:gridSpan w:val="2"/>
            <w:tcBorders>
              <w:top w:val="nil"/>
              <w:left w:val="nil"/>
              <w:bottom w:val="nil"/>
              <w:right w:val="nil"/>
            </w:tcBorders>
            <w:shd w:val="clear" w:color="auto" w:fill="auto"/>
            <w:noWrap/>
            <w:vAlign w:val="bottom"/>
            <w:hideMark/>
          </w:tcPr>
          <w:p w:rsidR="00F66836" w:rsidRPr="00F66836" w:rsidRDefault="00F66836" w:rsidP="00F66836">
            <w:pPr>
              <w:widowControl/>
              <w:suppressAutoHyphens w:val="0"/>
              <w:rPr>
                <w:rFonts w:ascii="Times New Roman" w:eastAsia="Times New Roman" w:hAnsi="Times New Roman" w:cs="Times New Roman"/>
                <w:color w:val="000000"/>
                <w:sz w:val="22"/>
                <w:szCs w:val="22"/>
                <w:lang w:val="en-US" w:bidi="ar-SA"/>
              </w:rPr>
            </w:pPr>
          </w:p>
        </w:tc>
        <w:tc>
          <w:tcPr>
            <w:tcW w:w="5955" w:type="dxa"/>
            <w:gridSpan w:val="2"/>
            <w:tcBorders>
              <w:top w:val="nil"/>
              <w:left w:val="nil"/>
              <w:bottom w:val="nil"/>
              <w:right w:val="nil"/>
            </w:tcBorders>
            <w:shd w:val="clear" w:color="auto" w:fill="auto"/>
            <w:noWrap/>
            <w:hideMark/>
          </w:tcPr>
          <w:p w:rsidR="00F66836" w:rsidRPr="00F66836" w:rsidRDefault="00F66836" w:rsidP="00F66836">
            <w:pPr>
              <w:widowControl/>
              <w:suppressAutoHyphens w:val="0"/>
              <w:rPr>
                <w:rFonts w:ascii="Times New Roman" w:eastAsia="Times New Roman" w:hAnsi="Times New Roman" w:cs="Times New Roman"/>
                <w:color w:val="000000"/>
                <w:sz w:val="20"/>
                <w:szCs w:val="20"/>
                <w:lang w:val="en-US" w:bidi="ar-SA"/>
              </w:rPr>
            </w:pPr>
          </w:p>
        </w:tc>
        <w:tc>
          <w:tcPr>
            <w:tcW w:w="3118" w:type="dxa"/>
            <w:gridSpan w:val="6"/>
            <w:tcBorders>
              <w:top w:val="nil"/>
              <w:left w:val="nil"/>
              <w:bottom w:val="nil"/>
              <w:right w:val="nil"/>
            </w:tcBorders>
            <w:shd w:val="clear" w:color="auto" w:fill="auto"/>
            <w:noWrap/>
            <w:vAlign w:val="center"/>
            <w:hideMark/>
          </w:tcPr>
          <w:p w:rsidR="00F5296F" w:rsidRPr="003C3950" w:rsidRDefault="00F5296F" w:rsidP="003C3950">
            <w:pPr>
              <w:widowControl/>
              <w:suppressAutoHyphens w:val="0"/>
              <w:rPr>
                <w:rFonts w:ascii="Times New Roman" w:eastAsia="Times New Roman" w:hAnsi="Times New Roman" w:cs="Times New Roman"/>
                <w:color w:val="000000"/>
                <w:lang w:val="en-US" w:bidi="ar-SA"/>
              </w:rPr>
            </w:pPr>
            <w:r w:rsidRPr="003C3950">
              <w:rPr>
                <w:rFonts w:ascii="Times New Roman" w:eastAsia="Times New Roman" w:hAnsi="Times New Roman" w:cs="Times New Roman"/>
                <w:color w:val="000000"/>
                <w:lang w:val="en-US" w:bidi="ar-SA"/>
              </w:rPr>
              <w:t xml:space="preserve">2019 m. </w:t>
            </w:r>
            <w:proofErr w:type="spellStart"/>
            <w:r w:rsidR="009374E8">
              <w:rPr>
                <w:rFonts w:ascii="Times New Roman" w:eastAsia="Times New Roman" w:hAnsi="Times New Roman" w:cs="Times New Roman"/>
                <w:color w:val="000000"/>
                <w:lang w:val="en-US" w:bidi="ar-SA"/>
              </w:rPr>
              <w:t>gruodžio</w:t>
            </w:r>
            <w:proofErr w:type="spellEnd"/>
            <w:r w:rsidR="009374E8">
              <w:rPr>
                <w:rFonts w:ascii="Times New Roman" w:eastAsia="Times New Roman" w:hAnsi="Times New Roman" w:cs="Times New Roman"/>
                <w:color w:val="000000"/>
                <w:lang w:val="en-US" w:bidi="ar-SA"/>
              </w:rPr>
              <w:t xml:space="preserve"> 12</w:t>
            </w:r>
            <w:r w:rsidRPr="003C3950">
              <w:rPr>
                <w:rFonts w:ascii="Times New Roman" w:eastAsia="Times New Roman" w:hAnsi="Times New Roman" w:cs="Times New Roman"/>
                <w:color w:val="000000"/>
                <w:lang w:val="en-US" w:bidi="ar-SA"/>
              </w:rPr>
              <w:t xml:space="preserve"> d. </w:t>
            </w:r>
            <w:proofErr w:type="spellStart"/>
            <w:r w:rsidRPr="003C3950">
              <w:rPr>
                <w:rFonts w:ascii="Times New Roman" w:eastAsia="Times New Roman" w:hAnsi="Times New Roman" w:cs="Times New Roman"/>
                <w:color w:val="000000"/>
                <w:lang w:val="en-US" w:bidi="ar-SA"/>
              </w:rPr>
              <w:t>įsakymo</w:t>
            </w:r>
            <w:proofErr w:type="spellEnd"/>
            <w:r w:rsidRPr="003C3950">
              <w:rPr>
                <w:rFonts w:ascii="Times New Roman" w:eastAsia="Times New Roman" w:hAnsi="Times New Roman" w:cs="Times New Roman"/>
                <w:color w:val="000000"/>
                <w:lang w:val="en-US" w:bidi="ar-SA"/>
              </w:rPr>
              <w:t xml:space="preserve"> </w:t>
            </w:r>
            <w:proofErr w:type="spellStart"/>
            <w:r w:rsidRPr="003C3950">
              <w:rPr>
                <w:rFonts w:ascii="Times New Roman" w:eastAsia="Times New Roman" w:hAnsi="Times New Roman" w:cs="Times New Roman"/>
                <w:color w:val="000000"/>
                <w:lang w:val="en-US" w:bidi="ar-SA"/>
              </w:rPr>
              <w:t>Nr</w:t>
            </w:r>
            <w:proofErr w:type="spellEnd"/>
            <w:r w:rsidRPr="003C3950">
              <w:rPr>
                <w:rFonts w:ascii="Times New Roman" w:eastAsia="Times New Roman" w:hAnsi="Times New Roman" w:cs="Times New Roman"/>
                <w:color w:val="000000"/>
                <w:lang w:val="en-US" w:bidi="ar-SA"/>
              </w:rPr>
              <w:t>. D1-</w:t>
            </w:r>
            <w:r w:rsidR="009374E8">
              <w:rPr>
                <w:rFonts w:ascii="Times New Roman" w:eastAsia="Times New Roman" w:hAnsi="Times New Roman" w:cs="Times New Roman"/>
                <w:color w:val="000000"/>
                <w:lang w:val="en-US" w:bidi="ar-SA"/>
              </w:rPr>
              <w:t>743</w:t>
            </w:r>
            <w:r w:rsidRPr="003C3950">
              <w:rPr>
                <w:rFonts w:ascii="Times New Roman" w:eastAsia="Times New Roman" w:hAnsi="Times New Roman" w:cs="Times New Roman"/>
                <w:color w:val="000000"/>
                <w:lang w:val="en-US" w:bidi="ar-SA"/>
              </w:rPr>
              <w:t xml:space="preserve">      </w:t>
            </w:r>
            <w:proofErr w:type="spellStart"/>
            <w:r w:rsidRPr="003C3950">
              <w:rPr>
                <w:rFonts w:ascii="Times New Roman" w:eastAsia="Times New Roman" w:hAnsi="Times New Roman" w:cs="Times New Roman"/>
                <w:color w:val="000000"/>
                <w:lang w:val="en-US" w:bidi="ar-SA"/>
              </w:rPr>
              <w:t>redakcija</w:t>
            </w:r>
            <w:proofErr w:type="spellEnd"/>
            <w:r w:rsidRPr="003C3950">
              <w:rPr>
                <w:rFonts w:ascii="Times New Roman" w:eastAsia="Times New Roman" w:hAnsi="Times New Roman" w:cs="Times New Roman"/>
                <w:color w:val="000000"/>
                <w:lang w:val="en-US" w:bidi="ar-SA"/>
              </w:rPr>
              <w:t>)</w:t>
            </w:r>
          </w:p>
          <w:p w:rsidR="00F66836" w:rsidRPr="003C3950" w:rsidRDefault="00F66836" w:rsidP="003C3950">
            <w:pPr>
              <w:widowControl/>
              <w:suppressAutoHyphens w:val="0"/>
              <w:ind w:left="-533" w:firstLine="533"/>
              <w:rPr>
                <w:rFonts w:ascii="Times New Roman" w:eastAsia="Times New Roman" w:hAnsi="Times New Roman" w:cs="Times New Roman"/>
                <w:color w:val="000000"/>
                <w:lang w:val="en-US" w:bidi="ar-SA"/>
              </w:rPr>
            </w:pPr>
          </w:p>
        </w:tc>
      </w:tr>
      <w:tr w:rsidR="00F66836" w:rsidRPr="00F66836" w:rsidTr="00F5296F">
        <w:trPr>
          <w:gridAfter w:val="4"/>
          <w:wAfter w:w="1461" w:type="dxa"/>
          <w:trHeight w:val="66"/>
        </w:trPr>
        <w:tc>
          <w:tcPr>
            <w:tcW w:w="1270" w:type="dxa"/>
            <w:gridSpan w:val="2"/>
            <w:tcBorders>
              <w:top w:val="nil"/>
              <w:left w:val="nil"/>
              <w:bottom w:val="nil"/>
              <w:right w:val="nil"/>
            </w:tcBorders>
            <w:shd w:val="clear" w:color="auto" w:fill="auto"/>
            <w:noWrap/>
            <w:vAlign w:val="bottom"/>
            <w:hideMark/>
          </w:tcPr>
          <w:p w:rsidR="00F66836" w:rsidRPr="00F66836" w:rsidRDefault="00F66836" w:rsidP="00F66836">
            <w:pPr>
              <w:widowControl/>
              <w:suppressAutoHyphens w:val="0"/>
              <w:rPr>
                <w:rFonts w:ascii="Times New Roman" w:eastAsia="Times New Roman" w:hAnsi="Times New Roman" w:cs="Times New Roman"/>
                <w:color w:val="000000"/>
                <w:sz w:val="22"/>
                <w:szCs w:val="22"/>
                <w:lang w:val="en-US" w:bidi="ar-SA"/>
              </w:rPr>
            </w:pPr>
          </w:p>
        </w:tc>
        <w:tc>
          <w:tcPr>
            <w:tcW w:w="5955" w:type="dxa"/>
            <w:gridSpan w:val="2"/>
            <w:tcBorders>
              <w:top w:val="nil"/>
              <w:left w:val="nil"/>
              <w:bottom w:val="nil"/>
              <w:right w:val="nil"/>
            </w:tcBorders>
            <w:shd w:val="clear" w:color="auto" w:fill="auto"/>
            <w:noWrap/>
            <w:hideMark/>
          </w:tcPr>
          <w:p w:rsidR="00F66836" w:rsidRPr="00F66836" w:rsidRDefault="00F66836" w:rsidP="00F66836">
            <w:pPr>
              <w:widowControl/>
              <w:suppressAutoHyphens w:val="0"/>
              <w:rPr>
                <w:rFonts w:ascii="Times New Roman" w:eastAsia="Times New Roman" w:hAnsi="Times New Roman" w:cs="Times New Roman"/>
                <w:color w:val="000000"/>
                <w:sz w:val="20"/>
                <w:szCs w:val="20"/>
                <w:lang w:val="en-US" w:bidi="ar-SA"/>
              </w:rPr>
            </w:pPr>
          </w:p>
        </w:tc>
        <w:tc>
          <w:tcPr>
            <w:tcW w:w="3118" w:type="dxa"/>
            <w:gridSpan w:val="6"/>
            <w:tcBorders>
              <w:top w:val="nil"/>
              <w:left w:val="nil"/>
              <w:bottom w:val="nil"/>
              <w:right w:val="nil"/>
            </w:tcBorders>
            <w:shd w:val="clear" w:color="auto" w:fill="auto"/>
            <w:noWrap/>
            <w:vAlign w:val="center"/>
            <w:hideMark/>
          </w:tcPr>
          <w:p w:rsidR="00F66836" w:rsidRPr="00F66836" w:rsidRDefault="00F66836" w:rsidP="00170964">
            <w:pPr>
              <w:widowControl/>
              <w:suppressAutoHyphens w:val="0"/>
              <w:rPr>
                <w:rFonts w:ascii="Times New Roman" w:eastAsia="Times New Roman" w:hAnsi="Times New Roman" w:cs="Times New Roman"/>
                <w:color w:val="000000"/>
                <w:sz w:val="20"/>
                <w:szCs w:val="20"/>
                <w:lang w:val="en-US" w:bidi="ar-SA"/>
              </w:rPr>
            </w:pPr>
          </w:p>
        </w:tc>
      </w:tr>
      <w:tr w:rsidR="00F66836" w:rsidRPr="00F66836" w:rsidTr="00F5296F">
        <w:trPr>
          <w:gridAfter w:val="4"/>
          <w:wAfter w:w="1461" w:type="dxa"/>
          <w:trHeight w:val="66"/>
        </w:trPr>
        <w:tc>
          <w:tcPr>
            <w:tcW w:w="1270" w:type="dxa"/>
            <w:gridSpan w:val="2"/>
            <w:tcBorders>
              <w:top w:val="nil"/>
              <w:left w:val="nil"/>
              <w:bottom w:val="nil"/>
              <w:right w:val="nil"/>
            </w:tcBorders>
            <w:shd w:val="clear" w:color="auto" w:fill="auto"/>
            <w:noWrap/>
            <w:vAlign w:val="bottom"/>
            <w:hideMark/>
          </w:tcPr>
          <w:p w:rsidR="00F66836" w:rsidRPr="00F66836" w:rsidRDefault="00F66836" w:rsidP="00F66836">
            <w:pPr>
              <w:widowControl/>
              <w:suppressAutoHyphens w:val="0"/>
              <w:rPr>
                <w:rFonts w:ascii="Times New Roman" w:eastAsia="Times New Roman" w:hAnsi="Times New Roman" w:cs="Times New Roman"/>
                <w:color w:val="000000"/>
                <w:sz w:val="22"/>
                <w:szCs w:val="22"/>
                <w:lang w:val="en-US" w:bidi="ar-SA"/>
              </w:rPr>
            </w:pPr>
          </w:p>
        </w:tc>
        <w:tc>
          <w:tcPr>
            <w:tcW w:w="5955" w:type="dxa"/>
            <w:gridSpan w:val="2"/>
            <w:tcBorders>
              <w:top w:val="nil"/>
              <w:left w:val="nil"/>
              <w:bottom w:val="nil"/>
              <w:right w:val="nil"/>
            </w:tcBorders>
            <w:shd w:val="clear" w:color="auto" w:fill="auto"/>
            <w:noWrap/>
            <w:hideMark/>
          </w:tcPr>
          <w:p w:rsidR="00F66836" w:rsidRPr="00F66836" w:rsidRDefault="00F66836" w:rsidP="00F66836">
            <w:pPr>
              <w:widowControl/>
              <w:suppressAutoHyphens w:val="0"/>
              <w:rPr>
                <w:rFonts w:ascii="Times New Roman" w:eastAsia="Times New Roman" w:hAnsi="Times New Roman" w:cs="Times New Roman"/>
                <w:color w:val="000000"/>
                <w:sz w:val="20"/>
                <w:szCs w:val="20"/>
                <w:lang w:val="en-US" w:bidi="ar-SA"/>
              </w:rPr>
            </w:pPr>
          </w:p>
        </w:tc>
        <w:tc>
          <w:tcPr>
            <w:tcW w:w="3118" w:type="dxa"/>
            <w:gridSpan w:val="6"/>
            <w:tcBorders>
              <w:top w:val="nil"/>
              <w:left w:val="nil"/>
              <w:bottom w:val="nil"/>
              <w:right w:val="nil"/>
            </w:tcBorders>
            <w:shd w:val="clear" w:color="auto" w:fill="auto"/>
            <w:noWrap/>
            <w:vAlign w:val="center"/>
            <w:hideMark/>
          </w:tcPr>
          <w:p w:rsidR="00F66836" w:rsidRPr="00F66836" w:rsidRDefault="00F66836" w:rsidP="00F5296F">
            <w:pPr>
              <w:widowControl/>
              <w:suppressAutoHyphens w:val="0"/>
              <w:rPr>
                <w:rFonts w:ascii="Times New Roman" w:eastAsia="Times New Roman" w:hAnsi="Times New Roman" w:cs="Times New Roman"/>
                <w:color w:val="000000"/>
                <w:sz w:val="20"/>
                <w:szCs w:val="20"/>
                <w:lang w:val="en-US" w:bidi="ar-SA"/>
              </w:rPr>
            </w:pPr>
          </w:p>
        </w:tc>
      </w:tr>
      <w:tr w:rsidR="00F66836" w:rsidRPr="00F66836" w:rsidTr="00F5296F">
        <w:trPr>
          <w:trHeight w:val="315"/>
        </w:trPr>
        <w:tc>
          <w:tcPr>
            <w:tcW w:w="1270" w:type="dxa"/>
            <w:gridSpan w:val="2"/>
            <w:tcBorders>
              <w:top w:val="nil"/>
              <w:left w:val="nil"/>
              <w:bottom w:val="nil"/>
              <w:right w:val="nil"/>
            </w:tcBorders>
            <w:shd w:val="clear" w:color="auto" w:fill="auto"/>
            <w:noWrap/>
            <w:vAlign w:val="bottom"/>
            <w:hideMark/>
          </w:tcPr>
          <w:p w:rsidR="00F66836" w:rsidRPr="00F66836" w:rsidRDefault="00F66836" w:rsidP="00F66836">
            <w:pPr>
              <w:widowControl/>
              <w:suppressAutoHyphens w:val="0"/>
              <w:rPr>
                <w:rFonts w:ascii="Times New Roman" w:eastAsia="Times New Roman" w:hAnsi="Times New Roman" w:cs="Times New Roman"/>
                <w:color w:val="000000"/>
                <w:sz w:val="22"/>
                <w:szCs w:val="22"/>
                <w:lang w:val="en-US" w:bidi="ar-SA"/>
              </w:rPr>
            </w:pPr>
          </w:p>
        </w:tc>
        <w:tc>
          <w:tcPr>
            <w:tcW w:w="5955" w:type="dxa"/>
            <w:gridSpan w:val="2"/>
            <w:tcBorders>
              <w:top w:val="nil"/>
              <w:left w:val="nil"/>
              <w:bottom w:val="nil"/>
              <w:right w:val="nil"/>
            </w:tcBorders>
            <w:shd w:val="clear" w:color="auto" w:fill="auto"/>
            <w:noWrap/>
            <w:hideMark/>
          </w:tcPr>
          <w:p w:rsidR="00F66836" w:rsidRPr="00E74094" w:rsidRDefault="00F66836" w:rsidP="00F66836">
            <w:pPr>
              <w:widowControl/>
              <w:suppressAutoHyphens w:val="0"/>
              <w:rPr>
                <w:rFonts w:ascii="Times New Roman" w:eastAsia="Times New Roman" w:hAnsi="Times New Roman" w:cs="Times New Roman"/>
                <w:color w:val="000000"/>
                <w:lang w:val="en-US" w:bidi="ar-SA"/>
              </w:rPr>
            </w:pPr>
          </w:p>
        </w:tc>
        <w:tc>
          <w:tcPr>
            <w:tcW w:w="1258" w:type="dxa"/>
            <w:gridSpan w:val="2"/>
            <w:tcBorders>
              <w:top w:val="nil"/>
              <w:left w:val="nil"/>
              <w:bottom w:val="nil"/>
              <w:right w:val="nil"/>
            </w:tcBorders>
            <w:shd w:val="clear" w:color="auto" w:fill="auto"/>
            <w:noWrap/>
            <w:vAlign w:val="center"/>
            <w:hideMark/>
          </w:tcPr>
          <w:p w:rsidR="00170964" w:rsidRPr="00F66836" w:rsidRDefault="00170964" w:rsidP="00F5296F">
            <w:pPr>
              <w:widowControl/>
              <w:suppressAutoHyphens w:val="0"/>
              <w:rPr>
                <w:rFonts w:ascii="Times New Roman" w:eastAsia="Times New Roman" w:hAnsi="Times New Roman" w:cs="Times New Roman"/>
                <w:color w:val="000000"/>
                <w:sz w:val="20"/>
                <w:szCs w:val="20"/>
                <w:lang w:val="en-US" w:bidi="ar-SA"/>
              </w:rPr>
            </w:pPr>
          </w:p>
        </w:tc>
        <w:tc>
          <w:tcPr>
            <w:tcW w:w="860" w:type="dxa"/>
            <w:gridSpan w:val="2"/>
            <w:tcBorders>
              <w:top w:val="nil"/>
              <w:left w:val="nil"/>
              <w:bottom w:val="nil"/>
              <w:right w:val="nil"/>
            </w:tcBorders>
            <w:shd w:val="clear" w:color="auto" w:fill="auto"/>
            <w:noWrap/>
            <w:vAlign w:val="center"/>
            <w:hideMark/>
          </w:tcPr>
          <w:p w:rsidR="00F66836" w:rsidRPr="00F66836" w:rsidRDefault="00F66836" w:rsidP="00170964">
            <w:pPr>
              <w:widowControl/>
              <w:suppressAutoHyphens w:val="0"/>
              <w:rPr>
                <w:rFonts w:ascii="Times New Roman" w:eastAsia="Times New Roman" w:hAnsi="Times New Roman" w:cs="Times New Roman"/>
                <w:color w:val="000000"/>
                <w:sz w:val="20"/>
                <w:szCs w:val="20"/>
                <w:lang w:val="en-US" w:bidi="ar-SA"/>
              </w:rPr>
            </w:pPr>
          </w:p>
        </w:tc>
        <w:tc>
          <w:tcPr>
            <w:tcW w:w="1748" w:type="dxa"/>
            <w:gridSpan w:val="3"/>
            <w:tcBorders>
              <w:top w:val="nil"/>
              <w:left w:val="nil"/>
              <w:bottom w:val="nil"/>
              <w:right w:val="nil"/>
            </w:tcBorders>
            <w:shd w:val="clear" w:color="auto" w:fill="auto"/>
            <w:noWrap/>
            <w:vAlign w:val="bottom"/>
            <w:hideMark/>
          </w:tcPr>
          <w:p w:rsidR="00F66836" w:rsidRPr="00F66836" w:rsidRDefault="00F66836" w:rsidP="00F66836">
            <w:pPr>
              <w:widowControl/>
              <w:suppressAutoHyphens w:val="0"/>
              <w:rPr>
                <w:rFonts w:ascii="Times New Roman" w:eastAsia="Times New Roman" w:hAnsi="Times New Roman" w:cs="Times New Roman"/>
                <w:color w:val="000000"/>
                <w:sz w:val="20"/>
                <w:szCs w:val="20"/>
                <w:lang w:val="en-US" w:bidi="ar-SA"/>
              </w:rPr>
            </w:pPr>
          </w:p>
        </w:tc>
        <w:tc>
          <w:tcPr>
            <w:tcW w:w="236" w:type="dxa"/>
            <w:vAlign w:val="center"/>
            <w:hideMark/>
          </w:tcPr>
          <w:p w:rsidR="00F66836" w:rsidRPr="00F66836" w:rsidRDefault="00F66836" w:rsidP="00F66836">
            <w:pPr>
              <w:widowControl/>
              <w:suppressAutoHyphens w:val="0"/>
              <w:rPr>
                <w:rFonts w:ascii="Times New Roman" w:eastAsia="Times New Roman" w:hAnsi="Times New Roman" w:cs="Times New Roman"/>
                <w:sz w:val="20"/>
                <w:szCs w:val="20"/>
                <w:lang w:val="en-US" w:bidi="ar-SA"/>
              </w:rPr>
            </w:pPr>
          </w:p>
        </w:tc>
        <w:tc>
          <w:tcPr>
            <w:tcW w:w="236" w:type="dxa"/>
            <w:vAlign w:val="center"/>
            <w:hideMark/>
          </w:tcPr>
          <w:p w:rsidR="00F66836" w:rsidRPr="00F66836" w:rsidRDefault="00F66836" w:rsidP="00F66836">
            <w:pPr>
              <w:widowControl/>
              <w:suppressAutoHyphens w:val="0"/>
              <w:rPr>
                <w:rFonts w:ascii="Times New Roman" w:eastAsia="Times New Roman" w:hAnsi="Times New Roman" w:cs="Times New Roman"/>
                <w:sz w:val="20"/>
                <w:szCs w:val="20"/>
                <w:lang w:val="en-US" w:bidi="ar-SA"/>
              </w:rPr>
            </w:pPr>
          </w:p>
        </w:tc>
        <w:tc>
          <w:tcPr>
            <w:tcW w:w="241" w:type="dxa"/>
            <w:vAlign w:val="center"/>
            <w:hideMark/>
          </w:tcPr>
          <w:p w:rsidR="00F66836" w:rsidRPr="00F66836" w:rsidRDefault="00F66836" w:rsidP="00F66836">
            <w:pPr>
              <w:widowControl/>
              <w:suppressAutoHyphens w:val="0"/>
              <w:rPr>
                <w:rFonts w:ascii="Times New Roman" w:eastAsia="Times New Roman" w:hAnsi="Times New Roman" w:cs="Times New Roman"/>
                <w:sz w:val="20"/>
                <w:szCs w:val="20"/>
                <w:lang w:val="en-US" w:bidi="ar-SA"/>
              </w:rPr>
            </w:pPr>
          </w:p>
        </w:tc>
      </w:tr>
      <w:tr w:rsidR="00F66836" w:rsidRPr="00F66836" w:rsidTr="00E74094">
        <w:trPr>
          <w:trHeight w:val="187"/>
        </w:trPr>
        <w:tc>
          <w:tcPr>
            <w:tcW w:w="1270" w:type="dxa"/>
            <w:gridSpan w:val="2"/>
            <w:tcBorders>
              <w:top w:val="nil"/>
              <w:left w:val="nil"/>
              <w:bottom w:val="nil"/>
              <w:right w:val="nil"/>
            </w:tcBorders>
            <w:shd w:val="clear" w:color="auto" w:fill="auto"/>
            <w:noWrap/>
            <w:vAlign w:val="bottom"/>
            <w:hideMark/>
          </w:tcPr>
          <w:p w:rsidR="00F66836" w:rsidRPr="00F66836" w:rsidRDefault="00F66836" w:rsidP="00F66836">
            <w:pPr>
              <w:widowControl/>
              <w:suppressAutoHyphens w:val="0"/>
              <w:rPr>
                <w:rFonts w:ascii="Times New Roman" w:eastAsia="Times New Roman" w:hAnsi="Times New Roman" w:cs="Times New Roman"/>
                <w:color w:val="000000"/>
                <w:sz w:val="22"/>
                <w:szCs w:val="22"/>
                <w:lang w:val="en-US" w:bidi="ar-SA"/>
              </w:rPr>
            </w:pPr>
          </w:p>
        </w:tc>
        <w:tc>
          <w:tcPr>
            <w:tcW w:w="5955" w:type="dxa"/>
            <w:gridSpan w:val="2"/>
            <w:tcBorders>
              <w:top w:val="nil"/>
              <w:left w:val="nil"/>
              <w:bottom w:val="nil"/>
              <w:right w:val="nil"/>
            </w:tcBorders>
            <w:shd w:val="clear" w:color="auto" w:fill="auto"/>
            <w:noWrap/>
            <w:hideMark/>
          </w:tcPr>
          <w:p w:rsidR="00F66836" w:rsidRPr="00E74094" w:rsidRDefault="00F66836" w:rsidP="00F5296F">
            <w:pPr>
              <w:widowControl/>
              <w:suppressAutoHyphens w:val="0"/>
              <w:jc w:val="center"/>
              <w:rPr>
                <w:rFonts w:ascii="Times New Roman" w:eastAsia="Times New Roman" w:hAnsi="Times New Roman" w:cs="Times New Roman"/>
                <w:b/>
                <w:bCs/>
                <w:color w:val="000000"/>
                <w:lang w:val="en-US" w:bidi="ar-SA"/>
              </w:rPr>
            </w:pPr>
            <w:proofErr w:type="spellStart"/>
            <w:r w:rsidRPr="00E74094">
              <w:rPr>
                <w:rFonts w:ascii="Times New Roman" w:eastAsia="Times New Roman" w:hAnsi="Times New Roman" w:cs="Times New Roman"/>
                <w:b/>
                <w:bCs/>
                <w:color w:val="000000"/>
                <w:lang w:val="en-US" w:bidi="ar-SA"/>
              </w:rPr>
              <w:t>Aplinkos</w:t>
            </w:r>
            <w:proofErr w:type="spellEnd"/>
            <w:r w:rsidRPr="00E74094">
              <w:rPr>
                <w:rFonts w:ascii="Times New Roman" w:eastAsia="Times New Roman" w:hAnsi="Times New Roman" w:cs="Times New Roman"/>
                <w:b/>
                <w:bCs/>
                <w:color w:val="000000"/>
                <w:lang w:val="en-US" w:bidi="ar-SA"/>
              </w:rPr>
              <w:t xml:space="preserve"> </w:t>
            </w:r>
            <w:proofErr w:type="spellStart"/>
            <w:r w:rsidRPr="00E74094">
              <w:rPr>
                <w:rFonts w:ascii="Times New Roman" w:eastAsia="Times New Roman" w:hAnsi="Times New Roman" w:cs="Times New Roman"/>
                <w:b/>
                <w:bCs/>
                <w:color w:val="000000"/>
                <w:lang w:val="en-US" w:bidi="ar-SA"/>
              </w:rPr>
              <w:t>apsaugos</w:t>
            </w:r>
            <w:proofErr w:type="spellEnd"/>
            <w:r w:rsidRPr="00E74094">
              <w:rPr>
                <w:rFonts w:ascii="Times New Roman" w:eastAsia="Times New Roman" w:hAnsi="Times New Roman" w:cs="Times New Roman"/>
                <w:b/>
                <w:bCs/>
                <w:color w:val="000000"/>
                <w:lang w:val="en-US" w:bidi="ar-SA"/>
              </w:rPr>
              <w:t xml:space="preserve"> </w:t>
            </w:r>
            <w:proofErr w:type="spellStart"/>
            <w:r w:rsidRPr="00E74094">
              <w:rPr>
                <w:rFonts w:ascii="Times New Roman" w:eastAsia="Times New Roman" w:hAnsi="Times New Roman" w:cs="Times New Roman"/>
                <w:b/>
                <w:bCs/>
                <w:color w:val="000000"/>
                <w:lang w:val="en-US" w:bidi="ar-SA"/>
              </w:rPr>
              <w:t>rėmimo</w:t>
            </w:r>
            <w:proofErr w:type="spellEnd"/>
            <w:r w:rsidRPr="00E74094">
              <w:rPr>
                <w:rFonts w:ascii="Times New Roman" w:eastAsia="Times New Roman" w:hAnsi="Times New Roman" w:cs="Times New Roman"/>
                <w:b/>
                <w:bCs/>
                <w:color w:val="000000"/>
                <w:lang w:val="en-US" w:bidi="ar-SA"/>
              </w:rPr>
              <w:t xml:space="preserve"> </w:t>
            </w:r>
            <w:proofErr w:type="spellStart"/>
            <w:r w:rsidRPr="00E74094">
              <w:rPr>
                <w:rFonts w:ascii="Times New Roman" w:eastAsia="Times New Roman" w:hAnsi="Times New Roman" w:cs="Times New Roman"/>
                <w:b/>
                <w:bCs/>
                <w:color w:val="000000"/>
                <w:lang w:val="en-US" w:bidi="ar-SA"/>
              </w:rPr>
              <w:t>programos</w:t>
            </w:r>
            <w:proofErr w:type="spellEnd"/>
            <w:r w:rsidRPr="00E74094">
              <w:rPr>
                <w:rFonts w:ascii="Times New Roman" w:eastAsia="Times New Roman" w:hAnsi="Times New Roman" w:cs="Times New Roman"/>
                <w:b/>
                <w:bCs/>
                <w:color w:val="000000"/>
                <w:lang w:val="en-US" w:bidi="ar-SA"/>
              </w:rPr>
              <w:t xml:space="preserve"> 2019 </w:t>
            </w:r>
            <w:proofErr w:type="spellStart"/>
            <w:r w:rsidRPr="00E74094">
              <w:rPr>
                <w:rFonts w:ascii="Times New Roman" w:eastAsia="Times New Roman" w:hAnsi="Times New Roman" w:cs="Times New Roman"/>
                <w:b/>
                <w:bCs/>
                <w:color w:val="000000"/>
                <w:lang w:val="en-US" w:bidi="ar-SA"/>
              </w:rPr>
              <w:t>metų</w:t>
            </w:r>
            <w:proofErr w:type="spellEnd"/>
            <w:r w:rsidRPr="00E74094">
              <w:rPr>
                <w:rFonts w:ascii="Times New Roman" w:eastAsia="Times New Roman" w:hAnsi="Times New Roman" w:cs="Times New Roman"/>
                <w:b/>
                <w:bCs/>
                <w:color w:val="000000"/>
                <w:lang w:val="en-US" w:bidi="ar-SA"/>
              </w:rPr>
              <w:t xml:space="preserve"> </w:t>
            </w:r>
            <w:proofErr w:type="spellStart"/>
            <w:r w:rsidRPr="00E74094">
              <w:rPr>
                <w:rFonts w:ascii="Times New Roman" w:eastAsia="Times New Roman" w:hAnsi="Times New Roman" w:cs="Times New Roman"/>
                <w:b/>
                <w:bCs/>
                <w:color w:val="000000"/>
                <w:lang w:val="en-US" w:bidi="ar-SA"/>
              </w:rPr>
              <w:t>finansavimo</w:t>
            </w:r>
            <w:proofErr w:type="spellEnd"/>
            <w:r w:rsidRPr="00E74094">
              <w:rPr>
                <w:rFonts w:ascii="Times New Roman" w:eastAsia="Times New Roman" w:hAnsi="Times New Roman" w:cs="Times New Roman"/>
                <w:b/>
                <w:bCs/>
                <w:color w:val="000000"/>
                <w:lang w:val="en-US" w:bidi="ar-SA"/>
              </w:rPr>
              <w:t xml:space="preserve"> </w:t>
            </w:r>
            <w:proofErr w:type="spellStart"/>
            <w:r w:rsidRPr="00E74094">
              <w:rPr>
                <w:rFonts w:ascii="Times New Roman" w:eastAsia="Times New Roman" w:hAnsi="Times New Roman" w:cs="Times New Roman"/>
                <w:b/>
                <w:bCs/>
                <w:color w:val="000000"/>
                <w:lang w:val="en-US" w:bidi="ar-SA"/>
              </w:rPr>
              <w:t>kryptys</w:t>
            </w:r>
            <w:proofErr w:type="spellEnd"/>
          </w:p>
        </w:tc>
        <w:tc>
          <w:tcPr>
            <w:tcW w:w="1258" w:type="dxa"/>
            <w:gridSpan w:val="2"/>
            <w:tcBorders>
              <w:top w:val="nil"/>
              <w:left w:val="nil"/>
              <w:bottom w:val="nil"/>
              <w:right w:val="nil"/>
            </w:tcBorders>
            <w:shd w:val="clear" w:color="auto" w:fill="auto"/>
            <w:noWrap/>
            <w:hideMark/>
          </w:tcPr>
          <w:p w:rsidR="00F66836" w:rsidRPr="00F66836" w:rsidRDefault="00F66836" w:rsidP="00F66836">
            <w:pPr>
              <w:widowControl/>
              <w:suppressAutoHyphens w:val="0"/>
              <w:rPr>
                <w:rFonts w:ascii="Times New Roman" w:eastAsia="Times New Roman" w:hAnsi="Times New Roman" w:cs="Times New Roman"/>
                <w:b/>
                <w:bCs/>
                <w:color w:val="000000"/>
                <w:sz w:val="20"/>
                <w:szCs w:val="20"/>
                <w:lang w:val="en-US" w:bidi="ar-SA"/>
              </w:rPr>
            </w:pPr>
          </w:p>
        </w:tc>
        <w:tc>
          <w:tcPr>
            <w:tcW w:w="860" w:type="dxa"/>
            <w:gridSpan w:val="2"/>
            <w:tcBorders>
              <w:top w:val="nil"/>
              <w:left w:val="nil"/>
              <w:bottom w:val="nil"/>
              <w:right w:val="nil"/>
            </w:tcBorders>
            <w:shd w:val="clear" w:color="auto" w:fill="auto"/>
            <w:noWrap/>
            <w:hideMark/>
          </w:tcPr>
          <w:p w:rsidR="00F66836" w:rsidRPr="00F66836" w:rsidRDefault="00F66836" w:rsidP="00F66836">
            <w:pPr>
              <w:widowControl/>
              <w:suppressAutoHyphens w:val="0"/>
              <w:rPr>
                <w:rFonts w:ascii="Times New Roman" w:eastAsia="Times New Roman" w:hAnsi="Times New Roman" w:cs="Times New Roman"/>
                <w:b/>
                <w:bCs/>
                <w:color w:val="000000"/>
                <w:sz w:val="20"/>
                <w:szCs w:val="20"/>
                <w:lang w:val="en-US" w:bidi="ar-SA"/>
              </w:rPr>
            </w:pPr>
          </w:p>
        </w:tc>
        <w:tc>
          <w:tcPr>
            <w:tcW w:w="1748" w:type="dxa"/>
            <w:gridSpan w:val="3"/>
            <w:tcBorders>
              <w:top w:val="nil"/>
              <w:left w:val="nil"/>
              <w:bottom w:val="nil"/>
              <w:right w:val="nil"/>
            </w:tcBorders>
            <w:shd w:val="clear" w:color="auto" w:fill="auto"/>
            <w:noWrap/>
            <w:hideMark/>
          </w:tcPr>
          <w:p w:rsidR="00F66836" w:rsidRPr="00F66836" w:rsidRDefault="00F66836" w:rsidP="00F66836">
            <w:pPr>
              <w:widowControl/>
              <w:suppressAutoHyphens w:val="0"/>
              <w:rPr>
                <w:rFonts w:ascii="Times New Roman" w:eastAsia="Times New Roman" w:hAnsi="Times New Roman" w:cs="Times New Roman"/>
                <w:b/>
                <w:bCs/>
                <w:color w:val="000000"/>
                <w:sz w:val="20"/>
                <w:szCs w:val="20"/>
                <w:lang w:val="en-US" w:bidi="ar-SA"/>
              </w:rPr>
            </w:pPr>
          </w:p>
        </w:tc>
        <w:tc>
          <w:tcPr>
            <w:tcW w:w="236" w:type="dxa"/>
            <w:vAlign w:val="center"/>
            <w:hideMark/>
          </w:tcPr>
          <w:p w:rsidR="00F66836" w:rsidRPr="00F66836" w:rsidRDefault="00F66836" w:rsidP="00F66836">
            <w:pPr>
              <w:widowControl/>
              <w:suppressAutoHyphens w:val="0"/>
              <w:rPr>
                <w:rFonts w:ascii="Times New Roman" w:eastAsia="Times New Roman" w:hAnsi="Times New Roman" w:cs="Times New Roman"/>
                <w:sz w:val="20"/>
                <w:szCs w:val="20"/>
                <w:lang w:val="en-US" w:bidi="ar-SA"/>
              </w:rPr>
            </w:pPr>
          </w:p>
        </w:tc>
        <w:tc>
          <w:tcPr>
            <w:tcW w:w="236" w:type="dxa"/>
            <w:vAlign w:val="center"/>
            <w:hideMark/>
          </w:tcPr>
          <w:p w:rsidR="00F66836" w:rsidRPr="00F66836" w:rsidRDefault="00F66836" w:rsidP="00F66836">
            <w:pPr>
              <w:widowControl/>
              <w:suppressAutoHyphens w:val="0"/>
              <w:rPr>
                <w:rFonts w:ascii="Times New Roman" w:eastAsia="Times New Roman" w:hAnsi="Times New Roman" w:cs="Times New Roman"/>
                <w:sz w:val="20"/>
                <w:szCs w:val="20"/>
                <w:lang w:val="en-US" w:bidi="ar-SA"/>
              </w:rPr>
            </w:pPr>
          </w:p>
        </w:tc>
        <w:tc>
          <w:tcPr>
            <w:tcW w:w="241" w:type="dxa"/>
            <w:vAlign w:val="center"/>
            <w:hideMark/>
          </w:tcPr>
          <w:p w:rsidR="00F66836" w:rsidRPr="00F66836" w:rsidRDefault="00F66836" w:rsidP="00F66836">
            <w:pPr>
              <w:widowControl/>
              <w:suppressAutoHyphens w:val="0"/>
              <w:rPr>
                <w:rFonts w:ascii="Times New Roman" w:eastAsia="Times New Roman" w:hAnsi="Times New Roman" w:cs="Times New Roman"/>
                <w:sz w:val="20"/>
                <w:szCs w:val="20"/>
                <w:lang w:val="en-US" w:bidi="ar-SA"/>
              </w:rPr>
            </w:pPr>
          </w:p>
        </w:tc>
      </w:tr>
      <w:tr w:rsidR="00F66836" w:rsidRPr="00F66836" w:rsidTr="00F5296F">
        <w:trPr>
          <w:trHeight w:val="66"/>
        </w:trPr>
        <w:tc>
          <w:tcPr>
            <w:tcW w:w="1270" w:type="dxa"/>
            <w:gridSpan w:val="2"/>
            <w:tcBorders>
              <w:top w:val="nil"/>
              <w:left w:val="nil"/>
              <w:bottom w:val="nil"/>
              <w:right w:val="nil"/>
            </w:tcBorders>
            <w:shd w:val="clear" w:color="auto" w:fill="auto"/>
            <w:noWrap/>
            <w:vAlign w:val="bottom"/>
            <w:hideMark/>
          </w:tcPr>
          <w:p w:rsidR="00F66836" w:rsidRPr="00F66836" w:rsidRDefault="00F66836" w:rsidP="00F66836">
            <w:pPr>
              <w:widowControl/>
              <w:suppressAutoHyphens w:val="0"/>
              <w:rPr>
                <w:rFonts w:ascii="Times New Roman" w:eastAsia="Times New Roman" w:hAnsi="Times New Roman" w:cs="Times New Roman"/>
                <w:color w:val="000000"/>
                <w:sz w:val="22"/>
                <w:szCs w:val="22"/>
                <w:lang w:val="en-US" w:bidi="ar-SA"/>
              </w:rPr>
            </w:pPr>
          </w:p>
        </w:tc>
        <w:tc>
          <w:tcPr>
            <w:tcW w:w="5955" w:type="dxa"/>
            <w:gridSpan w:val="2"/>
            <w:tcBorders>
              <w:top w:val="nil"/>
              <w:left w:val="nil"/>
              <w:bottom w:val="nil"/>
              <w:right w:val="nil"/>
            </w:tcBorders>
            <w:shd w:val="clear" w:color="auto" w:fill="auto"/>
            <w:noWrap/>
            <w:hideMark/>
          </w:tcPr>
          <w:p w:rsidR="00F66836" w:rsidRPr="00F66836" w:rsidRDefault="00F66836" w:rsidP="00F66836">
            <w:pPr>
              <w:widowControl/>
              <w:suppressAutoHyphens w:val="0"/>
              <w:rPr>
                <w:rFonts w:ascii="Times New Roman" w:eastAsia="Times New Roman" w:hAnsi="Times New Roman" w:cs="Times New Roman"/>
                <w:b/>
                <w:bCs/>
                <w:color w:val="000000"/>
                <w:sz w:val="20"/>
                <w:szCs w:val="20"/>
                <w:lang w:val="en-US" w:bidi="ar-SA"/>
              </w:rPr>
            </w:pPr>
          </w:p>
        </w:tc>
        <w:tc>
          <w:tcPr>
            <w:tcW w:w="1258" w:type="dxa"/>
            <w:gridSpan w:val="2"/>
            <w:tcBorders>
              <w:top w:val="nil"/>
              <w:left w:val="nil"/>
              <w:bottom w:val="nil"/>
              <w:right w:val="nil"/>
            </w:tcBorders>
            <w:shd w:val="clear" w:color="auto" w:fill="auto"/>
            <w:noWrap/>
            <w:vAlign w:val="center"/>
            <w:hideMark/>
          </w:tcPr>
          <w:p w:rsidR="00F66836" w:rsidRPr="00F66836" w:rsidRDefault="00F66836" w:rsidP="00F66836">
            <w:pPr>
              <w:widowControl/>
              <w:suppressAutoHyphens w:val="0"/>
              <w:jc w:val="center"/>
              <w:rPr>
                <w:rFonts w:ascii="Times New Roman" w:eastAsia="Times New Roman" w:hAnsi="Times New Roman" w:cs="Times New Roman"/>
                <w:b/>
                <w:bCs/>
                <w:color w:val="000000"/>
                <w:sz w:val="20"/>
                <w:szCs w:val="20"/>
                <w:lang w:val="en-US" w:bidi="ar-SA"/>
              </w:rPr>
            </w:pPr>
          </w:p>
        </w:tc>
        <w:tc>
          <w:tcPr>
            <w:tcW w:w="860" w:type="dxa"/>
            <w:gridSpan w:val="2"/>
            <w:tcBorders>
              <w:top w:val="nil"/>
              <w:left w:val="nil"/>
              <w:bottom w:val="nil"/>
              <w:right w:val="nil"/>
            </w:tcBorders>
            <w:shd w:val="clear" w:color="auto" w:fill="auto"/>
            <w:noWrap/>
            <w:vAlign w:val="center"/>
            <w:hideMark/>
          </w:tcPr>
          <w:p w:rsidR="00F66836" w:rsidRPr="00F66836" w:rsidRDefault="00F66836" w:rsidP="00F66836">
            <w:pPr>
              <w:widowControl/>
              <w:suppressAutoHyphens w:val="0"/>
              <w:jc w:val="center"/>
              <w:rPr>
                <w:rFonts w:ascii="Times New Roman" w:eastAsia="Times New Roman" w:hAnsi="Times New Roman" w:cs="Times New Roman"/>
                <w:b/>
                <w:bCs/>
                <w:color w:val="000000"/>
                <w:sz w:val="20"/>
                <w:szCs w:val="20"/>
                <w:lang w:val="en-US" w:bidi="ar-SA"/>
              </w:rPr>
            </w:pPr>
          </w:p>
        </w:tc>
        <w:tc>
          <w:tcPr>
            <w:tcW w:w="1748" w:type="dxa"/>
            <w:gridSpan w:val="3"/>
            <w:tcBorders>
              <w:top w:val="nil"/>
              <w:left w:val="nil"/>
              <w:bottom w:val="nil"/>
              <w:right w:val="nil"/>
            </w:tcBorders>
            <w:shd w:val="clear" w:color="auto" w:fill="auto"/>
            <w:noWrap/>
            <w:vAlign w:val="bottom"/>
            <w:hideMark/>
          </w:tcPr>
          <w:p w:rsidR="00F66836" w:rsidRPr="00F66836" w:rsidRDefault="00F66836" w:rsidP="00F66836">
            <w:pPr>
              <w:widowControl/>
              <w:suppressAutoHyphens w:val="0"/>
              <w:rPr>
                <w:rFonts w:ascii="Calibri" w:eastAsia="Times New Roman" w:hAnsi="Calibri" w:cs="Calibri"/>
                <w:color w:val="000000"/>
                <w:sz w:val="20"/>
                <w:szCs w:val="20"/>
                <w:lang w:val="en-US" w:bidi="ar-SA"/>
              </w:rPr>
            </w:pPr>
          </w:p>
        </w:tc>
        <w:tc>
          <w:tcPr>
            <w:tcW w:w="236" w:type="dxa"/>
            <w:vAlign w:val="center"/>
            <w:hideMark/>
          </w:tcPr>
          <w:p w:rsidR="00F66836" w:rsidRPr="00F66836" w:rsidRDefault="00F66836" w:rsidP="00F66836">
            <w:pPr>
              <w:widowControl/>
              <w:suppressAutoHyphens w:val="0"/>
              <w:rPr>
                <w:rFonts w:ascii="Times New Roman" w:eastAsia="Times New Roman" w:hAnsi="Times New Roman" w:cs="Times New Roman"/>
                <w:sz w:val="20"/>
                <w:szCs w:val="20"/>
                <w:lang w:val="en-US" w:bidi="ar-SA"/>
              </w:rPr>
            </w:pPr>
          </w:p>
        </w:tc>
        <w:tc>
          <w:tcPr>
            <w:tcW w:w="236" w:type="dxa"/>
            <w:vAlign w:val="center"/>
            <w:hideMark/>
          </w:tcPr>
          <w:p w:rsidR="00F66836" w:rsidRPr="00F66836" w:rsidRDefault="00F66836" w:rsidP="00F66836">
            <w:pPr>
              <w:widowControl/>
              <w:suppressAutoHyphens w:val="0"/>
              <w:rPr>
                <w:rFonts w:ascii="Times New Roman" w:eastAsia="Times New Roman" w:hAnsi="Times New Roman" w:cs="Times New Roman"/>
                <w:sz w:val="20"/>
                <w:szCs w:val="20"/>
                <w:lang w:val="en-US" w:bidi="ar-SA"/>
              </w:rPr>
            </w:pPr>
          </w:p>
        </w:tc>
        <w:tc>
          <w:tcPr>
            <w:tcW w:w="241" w:type="dxa"/>
            <w:vAlign w:val="center"/>
            <w:hideMark/>
          </w:tcPr>
          <w:p w:rsidR="00F66836" w:rsidRPr="00F66836" w:rsidRDefault="00F66836" w:rsidP="00F66836">
            <w:pPr>
              <w:widowControl/>
              <w:suppressAutoHyphens w:val="0"/>
              <w:rPr>
                <w:rFonts w:ascii="Times New Roman" w:eastAsia="Times New Roman" w:hAnsi="Times New Roman" w:cs="Times New Roman"/>
                <w:sz w:val="20"/>
                <w:szCs w:val="20"/>
                <w:lang w:val="en-US" w:bidi="ar-SA"/>
              </w:rPr>
            </w:pPr>
          </w:p>
        </w:tc>
      </w:tr>
      <w:tr w:rsidR="00E74094" w:rsidRPr="00F5296F" w:rsidTr="003C3950">
        <w:trPr>
          <w:gridAfter w:val="5"/>
          <w:wAfter w:w="1598" w:type="dxa"/>
          <w:trHeight w:val="525"/>
        </w:trPr>
        <w:tc>
          <w:tcPr>
            <w:tcW w:w="709" w:type="dxa"/>
            <w:vMerge w:val="restart"/>
            <w:tcBorders>
              <w:top w:val="single" w:sz="4" w:space="0" w:color="auto"/>
              <w:left w:val="single" w:sz="4" w:space="0" w:color="auto"/>
              <w:bottom w:val="nil"/>
              <w:right w:val="single" w:sz="4" w:space="0" w:color="auto"/>
            </w:tcBorders>
            <w:shd w:val="clear" w:color="000000" w:fill="FFFFFF"/>
            <w:vAlign w:val="center"/>
            <w:hideMark/>
          </w:tcPr>
          <w:p w:rsidR="00E74094" w:rsidRPr="00E50420" w:rsidRDefault="00E74094" w:rsidP="00E74094">
            <w:pPr>
              <w:jc w:val="center"/>
            </w:pPr>
          </w:p>
          <w:p w:rsidR="00E74094" w:rsidRPr="00E50420" w:rsidRDefault="003544B3" w:rsidP="00E74094">
            <w:pPr>
              <w:jc w:val="center"/>
            </w:pPr>
            <w:r w:rsidRPr="00E50420">
              <w:t>Eil. Nr.</w:t>
            </w:r>
          </w:p>
        </w:tc>
        <w:tc>
          <w:tcPr>
            <w:tcW w:w="5670" w:type="dxa"/>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E74094" w:rsidRPr="00E50420" w:rsidRDefault="00E74094" w:rsidP="00E74094">
            <w:pPr>
              <w:jc w:val="center"/>
            </w:pPr>
            <w:r w:rsidRPr="00E50420">
              <w:t>Kryp</w:t>
            </w:r>
            <w:r w:rsidRPr="00E50420">
              <w:rPr>
                <w:rFonts w:hint="cs"/>
              </w:rPr>
              <w:t>č</w:t>
            </w:r>
            <w:r w:rsidRPr="00E50420">
              <w:t>i</w:t>
            </w:r>
            <w:r w:rsidRPr="00E50420">
              <w:rPr>
                <w:rFonts w:hint="cs"/>
              </w:rPr>
              <w:t>ų</w:t>
            </w:r>
            <w:r w:rsidRPr="00E50420">
              <w:t xml:space="preserve"> pavadinimai</w:t>
            </w:r>
          </w:p>
          <w:p w:rsidR="00E74094" w:rsidRPr="00E50420" w:rsidRDefault="00E74094" w:rsidP="00E74094">
            <w:pPr>
              <w:jc w:val="center"/>
            </w:pPr>
          </w:p>
        </w:tc>
        <w:tc>
          <w:tcPr>
            <w:tcW w:w="2410" w:type="dxa"/>
            <w:gridSpan w:val="4"/>
            <w:vMerge w:val="restart"/>
            <w:tcBorders>
              <w:top w:val="single" w:sz="4" w:space="0" w:color="auto"/>
              <w:left w:val="single" w:sz="4" w:space="0" w:color="auto"/>
              <w:bottom w:val="nil"/>
              <w:right w:val="nil"/>
            </w:tcBorders>
            <w:shd w:val="clear" w:color="000000" w:fill="FFFFFF"/>
            <w:vAlign w:val="center"/>
            <w:hideMark/>
          </w:tcPr>
          <w:p w:rsidR="00E74094" w:rsidRPr="00E50420" w:rsidRDefault="00E74094" w:rsidP="00E74094">
            <w:pPr>
              <w:jc w:val="center"/>
            </w:pPr>
            <w:r w:rsidRPr="00E50420">
              <w:t>L</w:t>
            </w:r>
            <w:r w:rsidRPr="00E50420">
              <w:rPr>
                <w:rFonts w:hint="cs"/>
              </w:rPr>
              <w:t>ėš</w:t>
            </w:r>
            <w:r w:rsidRPr="00E50420">
              <w:t xml:space="preserve">os (finansavimo </w:t>
            </w:r>
            <w:r w:rsidRPr="00E50420">
              <w:rPr>
                <w:rFonts w:hint="cs"/>
              </w:rPr>
              <w:t>š</w:t>
            </w:r>
            <w:r w:rsidRPr="00E50420">
              <w:t>altinis 1.6.1.1.5) skirtos l</w:t>
            </w:r>
            <w:r w:rsidRPr="00E50420">
              <w:rPr>
                <w:rFonts w:hint="cs"/>
              </w:rPr>
              <w:t>ėš</w:t>
            </w:r>
            <w:r w:rsidRPr="00E50420">
              <w:t xml:space="preserve">os, </w:t>
            </w:r>
            <w:proofErr w:type="spellStart"/>
            <w:r w:rsidRPr="00E50420">
              <w:t>Eur</w:t>
            </w:r>
            <w:proofErr w:type="spellEnd"/>
          </w:p>
        </w:tc>
        <w:tc>
          <w:tcPr>
            <w:tcW w:w="1417" w:type="dxa"/>
            <w:gridSpan w:val="2"/>
            <w:vMerge w:val="restart"/>
            <w:tcBorders>
              <w:top w:val="single" w:sz="4" w:space="0" w:color="auto"/>
              <w:left w:val="single" w:sz="4" w:space="0" w:color="auto"/>
              <w:bottom w:val="nil"/>
              <w:right w:val="single" w:sz="4" w:space="0" w:color="auto"/>
            </w:tcBorders>
            <w:shd w:val="clear" w:color="000000" w:fill="FFFFFF"/>
            <w:vAlign w:val="center"/>
            <w:hideMark/>
          </w:tcPr>
          <w:p w:rsidR="003544B3" w:rsidRDefault="003544B3" w:rsidP="003544B3">
            <w:pPr>
              <w:jc w:val="center"/>
            </w:pPr>
            <w:r>
              <w:t>L</w:t>
            </w:r>
            <w:r>
              <w:rPr>
                <w:rFonts w:hint="cs"/>
              </w:rPr>
              <w:t>ėšų</w:t>
            </w:r>
            <w:r>
              <w:t xml:space="preserve"> gav</w:t>
            </w:r>
            <w:r>
              <w:rPr>
                <w:rFonts w:hint="cs"/>
              </w:rPr>
              <w:t>ė</w:t>
            </w:r>
            <w:r>
              <w:t>jas ar vykdytojas / atsakinga institucija</w:t>
            </w:r>
          </w:p>
          <w:p w:rsidR="00E74094" w:rsidRPr="00E50420" w:rsidRDefault="00E74094" w:rsidP="00E74094">
            <w:pPr>
              <w:jc w:val="center"/>
            </w:pPr>
          </w:p>
        </w:tc>
      </w:tr>
      <w:tr w:rsidR="00E74094" w:rsidRPr="00F5296F" w:rsidTr="003C3950">
        <w:trPr>
          <w:gridAfter w:val="5"/>
          <w:wAfter w:w="1598" w:type="dxa"/>
          <w:trHeight w:val="253"/>
        </w:trPr>
        <w:tc>
          <w:tcPr>
            <w:tcW w:w="709" w:type="dxa"/>
            <w:vMerge/>
            <w:tcBorders>
              <w:top w:val="single" w:sz="4" w:space="0" w:color="auto"/>
              <w:left w:val="single" w:sz="4" w:space="0" w:color="auto"/>
              <w:bottom w:val="nil"/>
              <w:right w:val="single" w:sz="4" w:space="0" w:color="auto"/>
            </w:tcBorders>
            <w:hideMark/>
          </w:tcPr>
          <w:p w:rsidR="00E74094" w:rsidRPr="00F5296F" w:rsidRDefault="00E74094" w:rsidP="00F5296F">
            <w:pPr>
              <w:widowControl/>
              <w:suppressAutoHyphens w:val="0"/>
              <w:rPr>
                <w:rFonts w:ascii="Times New Roman" w:eastAsia="Times New Roman" w:hAnsi="Times New Roman" w:cs="Times New Roman"/>
                <w:b/>
                <w:bCs/>
                <w:color w:val="000000"/>
                <w:sz w:val="22"/>
                <w:szCs w:val="22"/>
                <w:lang w:val="en-US" w:bidi="ar-SA"/>
              </w:rPr>
            </w:pPr>
          </w:p>
        </w:tc>
        <w:tc>
          <w:tcPr>
            <w:tcW w:w="5670" w:type="dxa"/>
            <w:gridSpan w:val="2"/>
            <w:vMerge/>
            <w:tcBorders>
              <w:top w:val="single" w:sz="4" w:space="0" w:color="auto"/>
              <w:left w:val="single" w:sz="4" w:space="0" w:color="auto"/>
              <w:bottom w:val="nil"/>
              <w:right w:val="single" w:sz="4" w:space="0" w:color="auto"/>
            </w:tcBorders>
            <w:hideMark/>
          </w:tcPr>
          <w:p w:rsidR="00E74094" w:rsidRPr="00F5296F" w:rsidRDefault="00E74094" w:rsidP="00F5296F">
            <w:pPr>
              <w:widowControl/>
              <w:suppressAutoHyphens w:val="0"/>
              <w:rPr>
                <w:rFonts w:ascii="Times New Roman" w:eastAsia="Times New Roman" w:hAnsi="Times New Roman" w:cs="Times New Roman"/>
                <w:b/>
                <w:bCs/>
                <w:sz w:val="20"/>
                <w:szCs w:val="20"/>
                <w:lang w:val="en-US" w:bidi="ar-SA"/>
              </w:rPr>
            </w:pPr>
          </w:p>
        </w:tc>
        <w:tc>
          <w:tcPr>
            <w:tcW w:w="2410" w:type="dxa"/>
            <w:gridSpan w:val="4"/>
            <w:vMerge/>
            <w:tcBorders>
              <w:top w:val="single" w:sz="4" w:space="0" w:color="auto"/>
              <w:left w:val="single" w:sz="4" w:space="0" w:color="auto"/>
              <w:bottom w:val="single" w:sz="4" w:space="0" w:color="auto"/>
              <w:right w:val="nil"/>
            </w:tcBorders>
            <w:hideMark/>
          </w:tcPr>
          <w:p w:rsidR="00E74094" w:rsidRPr="00F5296F" w:rsidRDefault="00E74094" w:rsidP="00F5296F">
            <w:pPr>
              <w:widowControl/>
              <w:suppressAutoHyphens w:val="0"/>
              <w:rPr>
                <w:rFonts w:ascii="Times New Roman" w:eastAsia="Times New Roman" w:hAnsi="Times New Roman" w:cs="Times New Roman"/>
                <w:b/>
                <w:bCs/>
                <w:sz w:val="20"/>
                <w:szCs w:val="20"/>
                <w:lang w:val="en-US" w:bidi="ar-SA"/>
              </w:rPr>
            </w:pPr>
          </w:p>
        </w:tc>
        <w:tc>
          <w:tcPr>
            <w:tcW w:w="1417" w:type="dxa"/>
            <w:gridSpan w:val="2"/>
            <w:vMerge/>
            <w:tcBorders>
              <w:top w:val="single" w:sz="4" w:space="0" w:color="auto"/>
              <w:left w:val="single" w:sz="4" w:space="0" w:color="auto"/>
              <w:bottom w:val="nil"/>
              <w:right w:val="single" w:sz="4" w:space="0" w:color="auto"/>
            </w:tcBorders>
            <w:hideMark/>
          </w:tcPr>
          <w:p w:rsidR="00E74094" w:rsidRPr="00F5296F" w:rsidRDefault="00E74094" w:rsidP="00F5296F">
            <w:pPr>
              <w:widowControl/>
              <w:suppressAutoHyphens w:val="0"/>
              <w:rPr>
                <w:rFonts w:ascii="Times New Roman" w:eastAsia="Times New Roman" w:hAnsi="Times New Roman" w:cs="Times New Roman"/>
                <w:b/>
                <w:bCs/>
                <w:color w:val="000000"/>
                <w:sz w:val="20"/>
                <w:szCs w:val="20"/>
                <w:lang w:val="en-US" w:bidi="ar-SA"/>
              </w:rPr>
            </w:pPr>
          </w:p>
        </w:tc>
      </w:tr>
      <w:tr w:rsidR="00E74094" w:rsidRPr="00F5296F" w:rsidTr="003544B3">
        <w:trPr>
          <w:gridAfter w:val="5"/>
          <w:wAfter w:w="1598" w:type="dxa"/>
          <w:trHeight w:val="804"/>
        </w:trPr>
        <w:tc>
          <w:tcPr>
            <w:tcW w:w="709" w:type="dxa"/>
            <w:vMerge/>
            <w:tcBorders>
              <w:top w:val="single" w:sz="4" w:space="0" w:color="auto"/>
              <w:left w:val="single" w:sz="4" w:space="0" w:color="auto"/>
              <w:bottom w:val="single" w:sz="4" w:space="0" w:color="auto"/>
              <w:right w:val="single" w:sz="4" w:space="0" w:color="auto"/>
            </w:tcBorders>
            <w:hideMark/>
          </w:tcPr>
          <w:p w:rsidR="00E74094" w:rsidRPr="00F5296F" w:rsidRDefault="00E74094" w:rsidP="00F5296F">
            <w:pPr>
              <w:widowControl/>
              <w:suppressAutoHyphens w:val="0"/>
              <w:rPr>
                <w:rFonts w:ascii="Times New Roman" w:eastAsia="Times New Roman" w:hAnsi="Times New Roman" w:cs="Times New Roman"/>
                <w:b/>
                <w:bCs/>
                <w:color w:val="000000"/>
                <w:sz w:val="22"/>
                <w:szCs w:val="22"/>
                <w:lang w:val="en-US" w:bidi="ar-SA"/>
              </w:rPr>
            </w:pPr>
          </w:p>
        </w:tc>
        <w:tc>
          <w:tcPr>
            <w:tcW w:w="5670" w:type="dxa"/>
            <w:gridSpan w:val="2"/>
            <w:vMerge/>
            <w:tcBorders>
              <w:top w:val="single" w:sz="4" w:space="0" w:color="auto"/>
              <w:left w:val="single" w:sz="4" w:space="0" w:color="auto"/>
              <w:bottom w:val="single" w:sz="4" w:space="0" w:color="auto"/>
              <w:right w:val="single" w:sz="4" w:space="0" w:color="auto"/>
            </w:tcBorders>
            <w:hideMark/>
          </w:tcPr>
          <w:p w:rsidR="00E74094" w:rsidRPr="00F5296F" w:rsidRDefault="00E74094" w:rsidP="00F5296F">
            <w:pPr>
              <w:widowControl/>
              <w:suppressAutoHyphens w:val="0"/>
              <w:rPr>
                <w:rFonts w:ascii="Times New Roman" w:eastAsia="Times New Roman" w:hAnsi="Times New Roman" w:cs="Times New Roman"/>
                <w:b/>
                <w:bCs/>
                <w:sz w:val="20"/>
                <w:szCs w:val="20"/>
                <w:lang w:val="en-US" w:bidi="ar-SA"/>
              </w:rPr>
            </w:pPr>
          </w:p>
        </w:tc>
        <w:tc>
          <w:tcPr>
            <w:tcW w:w="1418" w:type="dxa"/>
            <w:gridSpan w:val="2"/>
            <w:tcBorders>
              <w:top w:val="single" w:sz="4" w:space="0" w:color="auto"/>
              <w:left w:val="nil"/>
              <w:bottom w:val="single" w:sz="4" w:space="0" w:color="auto"/>
              <w:right w:val="nil"/>
            </w:tcBorders>
            <w:shd w:val="clear" w:color="000000" w:fill="FFFFFF"/>
            <w:hideMark/>
          </w:tcPr>
          <w:p w:rsidR="00E74094" w:rsidRPr="00F5296F" w:rsidRDefault="00E74094" w:rsidP="00F5296F">
            <w:pPr>
              <w:widowControl/>
              <w:suppressAutoHyphens w:val="0"/>
              <w:jc w:val="center"/>
              <w:rPr>
                <w:rFonts w:ascii="Times New Roman" w:eastAsia="Times New Roman" w:hAnsi="Times New Roman" w:cs="Times New Roman"/>
                <w:b/>
                <w:bCs/>
                <w:sz w:val="20"/>
                <w:szCs w:val="20"/>
                <w:lang w:val="en-US" w:bidi="ar-SA"/>
              </w:rPr>
            </w:pPr>
            <w:r w:rsidRPr="00E50420">
              <w:t>l</w:t>
            </w:r>
            <w:r w:rsidRPr="00E50420">
              <w:rPr>
                <w:rFonts w:hint="cs"/>
              </w:rPr>
              <w:t>ėš</w:t>
            </w:r>
            <w:r w:rsidRPr="00E50420">
              <w:t>os</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74094" w:rsidRPr="00F5296F" w:rsidRDefault="00E74094" w:rsidP="00F5296F">
            <w:pPr>
              <w:widowControl/>
              <w:suppressAutoHyphens w:val="0"/>
              <w:jc w:val="center"/>
              <w:rPr>
                <w:rFonts w:ascii="Times New Roman" w:eastAsia="Times New Roman" w:hAnsi="Times New Roman" w:cs="Times New Roman"/>
                <w:b/>
                <w:bCs/>
                <w:color w:val="000000"/>
                <w:sz w:val="20"/>
                <w:szCs w:val="20"/>
                <w:lang w:val="en-US" w:bidi="ar-SA"/>
              </w:rPr>
            </w:pPr>
            <w:r w:rsidRPr="00E50420">
              <w:t>turtas</w:t>
            </w:r>
          </w:p>
        </w:tc>
        <w:tc>
          <w:tcPr>
            <w:tcW w:w="1417" w:type="dxa"/>
            <w:gridSpan w:val="2"/>
            <w:vMerge/>
            <w:tcBorders>
              <w:top w:val="single" w:sz="4" w:space="0" w:color="auto"/>
              <w:left w:val="single" w:sz="4" w:space="0" w:color="auto"/>
              <w:bottom w:val="single" w:sz="4" w:space="0" w:color="auto"/>
              <w:right w:val="single" w:sz="4" w:space="0" w:color="auto"/>
            </w:tcBorders>
            <w:hideMark/>
          </w:tcPr>
          <w:p w:rsidR="00E74094" w:rsidRPr="00F5296F" w:rsidRDefault="00E74094" w:rsidP="00F5296F">
            <w:pPr>
              <w:widowControl/>
              <w:suppressAutoHyphens w:val="0"/>
              <w:rPr>
                <w:rFonts w:ascii="Times New Roman" w:eastAsia="Times New Roman" w:hAnsi="Times New Roman" w:cs="Times New Roman"/>
                <w:b/>
                <w:bCs/>
                <w:color w:val="000000"/>
                <w:sz w:val="20"/>
                <w:szCs w:val="20"/>
                <w:lang w:val="en-US" w:bidi="ar-SA"/>
              </w:rPr>
            </w:pPr>
          </w:p>
        </w:tc>
      </w:tr>
      <w:tr w:rsidR="00E74094" w:rsidRPr="00F5296F" w:rsidTr="003C3950">
        <w:trPr>
          <w:gridAfter w:val="5"/>
          <w:wAfter w:w="1598" w:type="dxa"/>
          <w:trHeight w:val="255"/>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74094" w:rsidRPr="00E50420" w:rsidRDefault="00E74094" w:rsidP="00E74094">
            <w:pPr>
              <w:jc w:val="center"/>
            </w:pPr>
            <w:r w:rsidRPr="00E50420">
              <w:t>1</w:t>
            </w:r>
          </w:p>
        </w:tc>
        <w:tc>
          <w:tcPr>
            <w:tcW w:w="5670"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E74094">
            <w:pPr>
              <w:jc w:val="center"/>
            </w:pPr>
            <w:r w:rsidRPr="00E50420">
              <w:t>2</w:t>
            </w:r>
          </w:p>
        </w:tc>
        <w:tc>
          <w:tcPr>
            <w:tcW w:w="1418" w:type="dxa"/>
            <w:gridSpan w:val="2"/>
            <w:tcBorders>
              <w:top w:val="nil"/>
              <w:left w:val="nil"/>
              <w:bottom w:val="single" w:sz="4" w:space="0" w:color="auto"/>
              <w:right w:val="nil"/>
            </w:tcBorders>
            <w:shd w:val="clear" w:color="000000" w:fill="FFFFFF"/>
            <w:hideMark/>
          </w:tcPr>
          <w:p w:rsidR="00E74094" w:rsidRPr="00E50420" w:rsidRDefault="00E74094" w:rsidP="00E74094">
            <w:pPr>
              <w:jc w:val="center"/>
            </w:pPr>
            <w:r w:rsidRPr="00E50420">
              <w:t>3</w:t>
            </w:r>
          </w:p>
        </w:tc>
        <w:tc>
          <w:tcPr>
            <w:tcW w:w="992" w:type="dxa"/>
            <w:gridSpan w:val="2"/>
            <w:tcBorders>
              <w:top w:val="nil"/>
              <w:left w:val="single" w:sz="4" w:space="0" w:color="auto"/>
              <w:bottom w:val="single" w:sz="4" w:space="0" w:color="auto"/>
              <w:right w:val="single" w:sz="4" w:space="0" w:color="auto"/>
            </w:tcBorders>
            <w:shd w:val="clear" w:color="000000" w:fill="FFFFFF"/>
            <w:hideMark/>
          </w:tcPr>
          <w:p w:rsidR="00E74094" w:rsidRPr="00E50420" w:rsidRDefault="00E74094" w:rsidP="00E74094">
            <w:pPr>
              <w:jc w:val="center"/>
            </w:pPr>
            <w:r w:rsidRPr="00E50420">
              <w:t>4</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E74094">
            <w:pPr>
              <w:jc w:val="center"/>
            </w:pPr>
            <w:r w:rsidRPr="00E50420">
              <w:t>5</w:t>
            </w:r>
          </w:p>
        </w:tc>
      </w:tr>
      <w:tr w:rsidR="00E74094" w:rsidRPr="00F5296F" w:rsidTr="003C3950">
        <w:trPr>
          <w:gridAfter w:val="5"/>
          <w:wAfter w:w="1598" w:type="dxa"/>
          <w:trHeight w:val="1095"/>
        </w:trPr>
        <w:tc>
          <w:tcPr>
            <w:tcW w:w="709" w:type="dxa"/>
            <w:tcBorders>
              <w:top w:val="nil"/>
              <w:left w:val="single" w:sz="4" w:space="0" w:color="auto"/>
              <w:bottom w:val="nil"/>
              <w:right w:val="single" w:sz="4" w:space="0" w:color="auto"/>
            </w:tcBorders>
            <w:shd w:val="clear" w:color="000000" w:fill="FFFFFF"/>
            <w:noWrap/>
            <w:hideMark/>
          </w:tcPr>
          <w:p w:rsidR="00E74094" w:rsidRPr="00E50420" w:rsidRDefault="00E74094" w:rsidP="001A7BFC">
            <w:r w:rsidRPr="00E50420">
              <w:t>1.</w:t>
            </w:r>
          </w:p>
        </w:tc>
        <w:tc>
          <w:tcPr>
            <w:tcW w:w="5670" w:type="dxa"/>
            <w:gridSpan w:val="2"/>
            <w:tcBorders>
              <w:top w:val="nil"/>
              <w:left w:val="nil"/>
              <w:bottom w:val="nil"/>
              <w:right w:val="single" w:sz="4" w:space="0" w:color="auto"/>
            </w:tcBorders>
            <w:shd w:val="clear" w:color="000000" w:fill="FFFFFF"/>
            <w:hideMark/>
          </w:tcPr>
          <w:p w:rsidR="00E74094" w:rsidRPr="00E50420" w:rsidRDefault="00E74094" w:rsidP="001A7BFC">
            <w:r w:rsidRPr="00E50420">
              <w:t>Priemon</w:t>
            </w:r>
            <w:r w:rsidRPr="00E50420">
              <w:rPr>
                <w:rFonts w:hint="cs"/>
              </w:rPr>
              <w:t>ė</w:t>
            </w:r>
            <w:r w:rsidRPr="00E50420">
              <w:t xml:space="preserve">s, kuriomis kompensuojama aplinkai padaryta </w:t>
            </w:r>
            <w:r w:rsidRPr="00E50420">
              <w:rPr>
                <w:rFonts w:hint="cs"/>
              </w:rPr>
              <w:t>ž</w:t>
            </w:r>
            <w:r w:rsidRPr="00E50420">
              <w:t>ala, kra</w:t>
            </w:r>
            <w:r w:rsidRPr="00E50420">
              <w:rPr>
                <w:rFonts w:hint="cs"/>
              </w:rPr>
              <w:t>š</w:t>
            </w:r>
            <w:r w:rsidRPr="00E50420">
              <w:t>tovaizd</w:t>
            </w:r>
            <w:r w:rsidRPr="00E50420">
              <w:rPr>
                <w:rFonts w:hint="cs"/>
              </w:rPr>
              <w:t>ž</w:t>
            </w:r>
            <w:r w:rsidRPr="00E50420">
              <w:t>io kompleksams ar elementams atkurti, aplinkosaugos objektams projektuoti, statyti, rekonstruoti, remontuoti, aplinkos ter</w:t>
            </w:r>
            <w:r w:rsidRPr="00E50420">
              <w:rPr>
                <w:rFonts w:hint="cs"/>
              </w:rPr>
              <w:t>š</w:t>
            </w:r>
            <w:r w:rsidRPr="00E50420">
              <w:t xml:space="preserve">imo </w:t>
            </w:r>
            <w:r w:rsidRPr="00E50420">
              <w:rPr>
                <w:rFonts w:hint="cs"/>
              </w:rPr>
              <w:t>š</w:t>
            </w:r>
            <w:r w:rsidRPr="00E50420">
              <w:t>altiniams pa</w:t>
            </w:r>
            <w:r w:rsidRPr="00E50420">
              <w:rPr>
                <w:rFonts w:hint="cs"/>
              </w:rPr>
              <w:t>š</w:t>
            </w:r>
            <w:r w:rsidRPr="00E50420">
              <w:t>alinti, gamtos i</w:t>
            </w:r>
            <w:r w:rsidRPr="00E50420">
              <w:rPr>
                <w:rFonts w:hint="cs"/>
              </w:rPr>
              <w:t>š</w:t>
            </w:r>
            <w:r w:rsidRPr="00E50420">
              <w:t>tekliams atkurti ir gausinti</w:t>
            </w:r>
          </w:p>
        </w:tc>
        <w:tc>
          <w:tcPr>
            <w:tcW w:w="1418" w:type="dxa"/>
            <w:gridSpan w:val="2"/>
            <w:tcBorders>
              <w:top w:val="nil"/>
              <w:left w:val="nil"/>
              <w:bottom w:val="nil"/>
              <w:right w:val="single" w:sz="4" w:space="0" w:color="auto"/>
            </w:tcBorders>
            <w:shd w:val="clear" w:color="000000" w:fill="FFFFFF"/>
            <w:hideMark/>
          </w:tcPr>
          <w:p w:rsidR="00E74094" w:rsidRPr="00E50420" w:rsidRDefault="00E74094" w:rsidP="001A7BFC">
            <w:r w:rsidRPr="002D4B7E">
              <w:rPr>
                <w:color w:val="FF0000"/>
              </w:rPr>
              <w:t>1 173 550</w:t>
            </w:r>
          </w:p>
        </w:tc>
        <w:tc>
          <w:tcPr>
            <w:tcW w:w="992" w:type="dxa"/>
            <w:gridSpan w:val="2"/>
            <w:tcBorders>
              <w:top w:val="nil"/>
              <w:left w:val="nil"/>
              <w:bottom w:val="nil"/>
              <w:right w:val="single" w:sz="4" w:space="0" w:color="auto"/>
            </w:tcBorders>
            <w:shd w:val="clear" w:color="000000" w:fill="FFFFFF"/>
            <w:hideMark/>
          </w:tcPr>
          <w:p w:rsidR="00E74094" w:rsidRPr="00E50420" w:rsidRDefault="00E74094" w:rsidP="001A7BFC">
            <w:r w:rsidRPr="00E50420">
              <w:t>0</w:t>
            </w:r>
          </w:p>
        </w:tc>
        <w:tc>
          <w:tcPr>
            <w:tcW w:w="1417" w:type="dxa"/>
            <w:gridSpan w:val="2"/>
            <w:tcBorders>
              <w:top w:val="nil"/>
              <w:left w:val="nil"/>
              <w:bottom w:val="nil"/>
              <w:right w:val="single" w:sz="4" w:space="0" w:color="auto"/>
            </w:tcBorders>
            <w:shd w:val="clear" w:color="000000" w:fill="FFFFFF"/>
            <w:noWrap/>
            <w:hideMark/>
          </w:tcPr>
          <w:p w:rsidR="00E74094" w:rsidRPr="00E50420" w:rsidRDefault="00E74094" w:rsidP="001A7BFC"/>
        </w:tc>
      </w:tr>
      <w:tr w:rsidR="00E74094" w:rsidRPr="00F5296F" w:rsidTr="003C3950">
        <w:trPr>
          <w:gridAfter w:val="5"/>
          <w:wAfter w:w="1598" w:type="dxa"/>
          <w:trHeight w:val="585"/>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1.1.</w:t>
            </w:r>
          </w:p>
        </w:tc>
        <w:tc>
          <w:tcPr>
            <w:tcW w:w="5670"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Kra</w:t>
            </w:r>
            <w:r w:rsidRPr="00E50420">
              <w:rPr>
                <w:rFonts w:hint="cs"/>
              </w:rPr>
              <w:t>š</w:t>
            </w:r>
            <w:r w:rsidRPr="00E50420">
              <w:t>tovaizd</w:t>
            </w:r>
            <w:r w:rsidRPr="00E50420">
              <w:rPr>
                <w:rFonts w:hint="cs"/>
              </w:rPr>
              <w:t>ž</w:t>
            </w:r>
            <w:r w:rsidRPr="00E50420">
              <w:t>io kompleksams ar elementams atkurti, gamtos i</w:t>
            </w:r>
            <w:r w:rsidRPr="00E50420">
              <w:rPr>
                <w:rFonts w:hint="cs"/>
              </w:rPr>
              <w:t>š</w:t>
            </w:r>
            <w:r w:rsidRPr="00E50420">
              <w:t>tekliams atkurti ir gausinti, ekologinio tinklo "</w:t>
            </w:r>
            <w:proofErr w:type="spellStart"/>
            <w:r w:rsidRPr="00E50420">
              <w:t>Natura</w:t>
            </w:r>
            <w:proofErr w:type="spellEnd"/>
            <w:r w:rsidRPr="00E50420">
              <w:t xml:space="preserve"> 2000" teritorijoms tvarkyti</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277 000</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tc>
        <w:tc>
          <w:tcPr>
            <w:tcW w:w="1417"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r w:rsidRPr="00E50420">
              <w:t>VSTT</w:t>
            </w:r>
          </w:p>
        </w:tc>
      </w:tr>
      <w:tr w:rsidR="00E74094" w:rsidRPr="00F5296F" w:rsidTr="003C3950">
        <w:trPr>
          <w:gridAfter w:val="5"/>
          <w:wAfter w:w="1598" w:type="dxa"/>
          <w:trHeight w:val="570"/>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1.2.</w:t>
            </w:r>
          </w:p>
        </w:tc>
        <w:tc>
          <w:tcPr>
            <w:tcW w:w="5670"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Aplinkai padaryt</w:t>
            </w:r>
            <w:r w:rsidRPr="00E50420">
              <w:rPr>
                <w:rFonts w:hint="cs"/>
              </w:rPr>
              <w:t>ą</w:t>
            </w:r>
            <w:r w:rsidRPr="00E50420">
              <w:t xml:space="preserve"> </w:t>
            </w:r>
            <w:r w:rsidRPr="00E50420">
              <w:rPr>
                <w:rFonts w:hint="cs"/>
              </w:rPr>
              <w:t>ž</w:t>
            </w:r>
            <w:r w:rsidRPr="00E50420">
              <w:t>al</w:t>
            </w:r>
            <w:r w:rsidRPr="00E50420">
              <w:rPr>
                <w:rFonts w:hint="cs"/>
              </w:rPr>
              <w:t>ą</w:t>
            </w:r>
            <w:r w:rsidRPr="00E50420">
              <w:t xml:space="preserve"> kompensuoti, aplinkos ter</w:t>
            </w:r>
            <w:r w:rsidRPr="00E50420">
              <w:rPr>
                <w:rFonts w:hint="cs"/>
              </w:rPr>
              <w:t>š</w:t>
            </w:r>
            <w:r w:rsidRPr="00E50420">
              <w:t xml:space="preserve">imo </w:t>
            </w:r>
            <w:r w:rsidRPr="00E50420">
              <w:rPr>
                <w:rFonts w:hint="cs"/>
              </w:rPr>
              <w:t>š</w:t>
            </w:r>
            <w:r w:rsidRPr="00E50420">
              <w:t>altiniams pa</w:t>
            </w:r>
            <w:r w:rsidRPr="00E50420">
              <w:rPr>
                <w:rFonts w:hint="cs"/>
              </w:rPr>
              <w:t>š</w:t>
            </w:r>
            <w:r w:rsidRPr="00E50420">
              <w:t>alinti, ypatingoms ekologin</w:t>
            </w:r>
            <w:r w:rsidRPr="00E50420">
              <w:rPr>
                <w:rFonts w:hint="cs"/>
              </w:rPr>
              <w:t>ė</w:t>
            </w:r>
            <w:r w:rsidRPr="00E50420">
              <w:t>ms sit</w:t>
            </w:r>
            <w:r w:rsidR="002D4B7E">
              <w:t>u</w:t>
            </w:r>
            <w:r w:rsidRPr="00E50420">
              <w:t>acijoms bei avarij</w:t>
            </w:r>
            <w:r w:rsidRPr="00E50420">
              <w:rPr>
                <w:rFonts w:hint="cs"/>
              </w:rPr>
              <w:t>ų</w:t>
            </w:r>
            <w:r w:rsidRPr="00E50420">
              <w:t xml:space="preserve"> prevencijai ir pasekm</w:t>
            </w:r>
            <w:r w:rsidRPr="00E50420">
              <w:rPr>
                <w:rFonts w:hint="cs"/>
              </w:rPr>
              <w:t>ė</w:t>
            </w:r>
            <w:r w:rsidRPr="00E50420">
              <w:t>ms</w:t>
            </w:r>
          </w:p>
        </w:tc>
        <w:tc>
          <w:tcPr>
            <w:tcW w:w="1418"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74094">
              <w:rPr>
                <w:color w:val="FF0000"/>
              </w:rPr>
              <w:t>195 550</w:t>
            </w:r>
          </w:p>
        </w:tc>
        <w:tc>
          <w:tcPr>
            <w:tcW w:w="992"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tc>
        <w:tc>
          <w:tcPr>
            <w:tcW w:w="1417" w:type="dxa"/>
            <w:gridSpan w:val="2"/>
            <w:tcBorders>
              <w:top w:val="nil"/>
              <w:left w:val="nil"/>
              <w:bottom w:val="single" w:sz="4" w:space="0" w:color="auto"/>
              <w:right w:val="single" w:sz="4" w:space="0" w:color="auto"/>
            </w:tcBorders>
            <w:shd w:val="clear" w:color="000000" w:fill="FFFFFF"/>
            <w:noWrap/>
            <w:hideMark/>
          </w:tcPr>
          <w:p w:rsidR="00E74094" w:rsidRPr="00E50420" w:rsidRDefault="00E74094" w:rsidP="001A7BFC">
            <w:r w:rsidRPr="00E50420">
              <w:t>AM</w:t>
            </w:r>
          </w:p>
        </w:tc>
      </w:tr>
      <w:tr w:rsidR="00E74094" w:rsidRPr="00F5296F" w:rsidTr="003C3950">
        <w:trPr>
          <w:gridAfter w:val="5"/>
          <w:wAfter w:w="1598" w:type="dxa"/>
          <w:trHeight w:val="288"/>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1.3.</w:t>
            </w:r>
          </w:p>
        </w:tc>
        <w:tc>
          <w:tcPr>
            <w:tcW w:w="5670"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Dotacijos savivaldybi</w:t>
            </w:r>
            <w:r w:rsidRPr="00E50420">
              <w:rPr>
                <w:rFonts w:hint="cs"/>
              </w:rPr>
              <w:t>ų</w:t>
            </w:r>
            <w:r w:rsidRPr="00E50420">
              <w:t xml:space="preserve"> projektams</w:t>
            </w:r>
          </w:p>
        </w:tc>
        <w:tc>
          <w:tcPr>
            <w:tcW w:w="1418" w:type="dxa"/>
            <w:gridSpan w:val="2"/>
            <w:tcBorders>
              <w:top w:val="nil"/>
              <w:left w:val="nil"/>
              <w:bottom w:val="nil"/>
              <w:right w:val="single" w:sz="4" w:space="0" w:color="auto"/>
            </w:tcBorders>
            <w:shd w:val="clear" w:color="000000" w:fill="FFFFFF"/>
            <w:hideMark/>
          </w:tcPr>
          <w:p w:rsidR="00E74094" w:rsidRPr="00E50420" w:rsidRDefault="00E74094" w:rsidP="001A7BFC">
            <w:r w:rsidRPr="00E50420">
              <w:t>599 000</w:t>
            </w:r>
          </w:p>
        </w:tc>
        <w:tc>
          <w:tcPr>
            <w:tcW w:w="992" w:type="dxa"/>
            <w:gridSpan w:val="2"/>
            <w:tcBorders>
              <w:top w:val="nil"/>
              <w:left w:val="nil"/>
              <w:bottom w:val="nil"/>
              <w:right w:val="single" w:sz="4" w:space="0" w:color="auto"/>
            </w:tcBorders>
            <w:shd w:val="clear" w:color="000000" w:fill="FFFFFF"/>
            <w:hideMark/>
          </w:tcPr>
          <w:p w:rsidR="00E74094" w:rsidRPr="00E50420" w:rsidRDefault="00E74094" w:rsidP="001A7BFC"/>
        </w:tc>
        <w:tc>
          <w:tcPr>
            <w:tcW w:w="1417" w:type="dxa"/>
            <w:gridSpan w:val="2"/>
            <w:tcBorders>
              <w:top w:val="nil"/>
              <w:left w:val="nil"/>
              <w:bottom w:val="nil"/>
              <w:right w:val="single" w:sz="4" w:space="0" w:color="auto"/>
            </w:tcBorders>
            <w:shd w:val="clear" w:color="000000" w:fill="FFFFFF"/>
            <w:hideMark/>
          </w:tcPr>
          <w:p w:rsidR="00E74094" w:rsidRPr="00E50420" w:rsidRDefault="00E74094" w:rsidP="001A7BFC">
            <w:r w:rsidRPr="00E50420">
              <w:t>APVA</w:t>
            </w:r>
          </w:p>
        </w:tc>
      </w:tr>
      <w:tr w:rsidR="00E74094" w:rsidRPr="00F5296F" w:rsidTr="003C3950">
        <w:trPr>
          <w:gridAfter w:val="5"/>
          <w:wAfter w:w="1598" w:type="dxa"/>
          <w:trHeight w:val="645"/>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1.3.1.</w:t>
            </w:r>
          </w:p>
        </w:tc>
        <w:tc>
          <w:tcPr>
            <w:tcW w:w="5670" w:type="dxa"/>
            <w:gridSpan w:val="2"/>
            <w:tcBorders>
              <w:top w:val="nil"/>
              <w:left w:val="nil"/>
              <w:bottom w:val="nil"/>
              <w:right w:val="nil"/>
            </w:tcBorders>
            <w:shd w:val="clear" w:color="000000" w:fill="FFFFFF"/>
            <w:hideMark/>
          </w:tcPr>
          <w:p w:rsidR="00E74094" w:rsidRPr="00E50420" w:rsidRDefault="00E74094" w:rsidP="001A7BFC">
            <w:r w:rsidRPr="00E50420">
              <w:t>Druskinink</w:t>
            </w:r>
            <w:r w:rsidRPr="00E50420">
              <w:rPr>
                <w:rFonts w:hint="cs"/>
              </w:rPr>
              <w:t>ų</w:t>
            </w:r>
            <w:r w:rsidRPr="00E50420">
              <w:t xml:space="preserve"> savivaldyb</w:t>
            </w:r>
            <w:r w:rsidRPr="00E50420">
              <w:rPr>
                <w:rFonts w:hint="cs"/>
              </w:rPr>
              <w:t>ė</w:t>
            </w:r>
            <w:r w:rsidRPr="00E50420">
              <w:t xml:space="preserve">s projektas </w:t>
            </w:r>
            <w:r w:rsidRPr="00E50420">
              <w:rPr>
                <w:rFonts w:hint="cs"/>
              </w:rPr>
              <w:t>„</w:t>
            </w:r>
            <w:proofErr w:type="spellStart"/>
            <w:r w:rsidRPr="00E50420">
              <w:t>Kraujasiurbi</w:t>
            </w:r>
            <w:r w:rsidRPr="00E50420">
              <w:rPr>
                <w:rFonts w:hint="cs"/>
              </w:rPr>
              <w:t>ų</w:t>
            </w:r>
            <w:proofErr w:type="spellEnd"/>
            <w:r w:rsidRPr="00E50420">
              <w:t xml:space="preserve"> upini</w:t>
            </w:r>
            <w:r w:rsidRPr="00E50420">
              <w:rPr>
                <w:rFonts w:hint="cs"/>
              </w:rPr>
              <w:t>ų</w:t>
            </w:r>
            <w:r w:rsidRPr="00E50420">
              <w:t xml:space="preserve"> ma</w:t>
            </w:r>
            <w:r w:rsidRPr="00E50420">
              <w:rPr>
                <w:rFonts w:hint="cs"/>
              </w:rPr>
              <w:t>š</w:t>
            </w:r>
            <w:r w:rsidRPr="00E50420">
              <w:t>al</w:t>
            </w:r>
            <w:r w:rsidRPr="00E50420">
              <w:rPr>
                <w:rFonts w:hint="cs"/>
              </w:rPr>
              <w:t>ų</w:t>
            </w:r>
            <w:r w:rsidRPr="00E50420">
              <w:t xml:space="preserve"> populiacijos poky</w:t>
            </w:r>
            <w:r w:rsidRPr="00E50420">
              <w:rPr>
                <w:rFonts w:hint="cs"/>
              </w:rPr>
              <w:t>č</w:t>
            </w:r>
            <w:r w:rsidRPr="00E50420">
              <w:t>i</w:t>
            </w:r>
            <w:r w:rsidRPr="00E50420">
              <w:rPr>
                <w:rFonts w:hint="cs"/>
              </w:rPr>
              <w:t>ų</w:t>
            </w:r>
            <w:r w:rsidRPr="00E50420">
              <w:t xml:space="preserve"> steb</w:t>
            </w:r>
            <w:r w:rsidRPr="00E50420">
              <w:rPr>
                <w:rFonts w:hint="cs"/>
              </w:rPr>
              <w:t>ė</w:t>
            </w:r>
            <w:r w:rsidRPr="00E50420">
              <w:t>jimas ir populiacijos reguliavimas</w:t>
            </w:r>
            <w:r w:rsidRPr="00E50420">
              <w:rPr>
                <w:rFonts w:hint="cs"/>
              </w:rPr>
              <w:t>“</w:t>
            </w:r>
          </w:p>
        </w:tc>
        <w:tc>
          <w:tcPr>
            <w:tcW w:w="1418" w:type="dxa"/>
            <w:gridSpan w:val="2"/>
            <w:tcBorders>
              <w:top w:val="single" w:sz="4" w:space="0" w:color="auto"/>
              <w:left w:val="single" w:sz="4" w:space="0" w:color="auto"/>
              <w:bottom w:val="nil"/>
              <w:right w:val="single" w:sz="4" w:space="0" w:color="auto"/>
            </w:tcBorders>
            <w:shd w:val="clear" w:color="000000" w:fill="FFFFFF"/>
            <w:hideMark/>
          </w:tcPr>
          <w:p w:rsidR="00E74094" w:rsidRPr="00E50420" w:rsidRDefault="00E74094" w:rsidP="001A7BFC">
            <w:r w:rsidRPr="00E50420">
              <w:t>60 000</w:t>
            </w:r>
          </w:p>
        </w:tc>
        <w:tc>
          <w:tcPr>
            <w:tcW w:w="992" w:type="dxa"/>
            <w:gridSpan w:val="2"/>
            <w:tcBorders>
              <w:top w:val="single" w:sz="4" w:space="0" w:color="auto"/>
              <w:left w:val="nil"/>
              <w:bottom w:val="nil"/>
              <w:right w:val="single" w:sz="4" w:space="0" w:color="auto"/>
            </w:tcBorders>
            <w:shd w:val="clear" w:color="000000" w:fill="FFFFFF"/>
            <w:hideMark/>
          </w:tcPr>
          <w:p w:rsidR="00E74094" w:rsidRPr="00E50420" w:rsidRDefault="00E74094" w:rsidP="001A7BFC"/>
        </w:tc>
        <w:tc>
          <w:tcPr>
            <w:tcW w:w="1417" w:type="dxa"/>
            <w:gridSpan w:val="2"/>
            <w:tcBorders>
              <w:top w:val="single" w:sz="4" w:space="0" w:color="auto"/>
              <w:left w:val="nil"/>
              <w:bottom w:val="nil"/>
              <w:right w:val="single" w:sz="4" w:space="0" w:color="auto"/>
            </w:tcBorders>
            <w:shd w:val="clear" w:color="000000" w:fill="FFFFFF"/>
            <w:hideMark/>
          </w:tcPr>
          <w:p w:rsidR="00E74094" w:rsidRPr="00E50420" w:rsidRDefault="00E74094" w:rsidP="001A7BFC">
            <w:r w:rsidRPr="00E50420">
              <w:t>APVA</w:t>
            </w:r>
          </w:p>
        </w:tc>
      </w:tr>
      <w:tr w:rsidR="00E74094" w:rsidRPr="00F5296F" w:rsidTr="003C3950">
        <w:trPr>
          <w:gridAfter w:val="5"/>
          <w:wAfter w:w="1598" w:type="dxa"/>
          <w:trHeight w:val="675"/>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3C3950">
            <w:r w:rsidRPr="00E50420">
              <w:t>1.3.2</w:t>
            </w:r>
          </w:p>
        </w:tc>
        <w:tc>
          <w:tcPr>
            <w:tcW w:w="5670"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E74094">
            <w:r w:rsidRPr="00E50420">
              <w:t>Klaip</w:t>
            </w:r>
            <w:r w:rsidRPr="00E50420">
              <w:rPr>
                <w:rFonts w:hint="cs"/>
              </w:rPr>
              <w:t>ė</w:t>
            </w:r>
            <w:r w:rsidRPr="00E50420">
              <w:t>dos miesto savivaldyb</w:t>
            </w:r>
            <w:r w:rsidRPr="00E50420">
              <w:rPr>
                <w:rFonts w:hint="cs"/>
              </w:rPr>
              <w:t>ė</w:t>
            </w:r>
            <w:r w:rsidRPr="00E50420">
              <w:t>s projektas "Aplinkos pritaikymo ir aplinkosaugos priemoni</w:t>
            </w:r>
            <w:r w:rsidRPr="00E50420">
              <w:rPr>
                <w:rFonts w:hint="cs"/>
              </w:rPr>
              <w:t>ų</w:t>
            </w:r>
            <w:r w:rsidRPr="00E50420">
              <w:t xml:space="preserve"> </w:t>
            </w:r>
            <w:r w:rsidRPr="00E50420">
              <w:rPr>
                <w:rFonts w:hint="cs"/>
              </w:rPr>
              <w:t>į</w:t>
            </w:r>
            <w:r w:rsidRPr="00E50420">
              <w:t>gyvendinimas Baltijos j</w:t>
            </w:r>
            <w:r w:rsidRPr="00E50420">
              <w:rPr>
                <w:rFonts w:hint="cs"/>
              </w:rPr>
              <w:t>ū</w:t>
            </w:r>
            <w:r w:rsidRPr="00E50420">
              <w:t xml:space="preserve">ros </w:t>
            </w:r>
            <w:proofErr w:type="spellStart"/>
            <w:r w:rsidRPr="00E50420">
              <w:t>papl</w:t>
            </w:r>
            <w:r>
              <w:t>ū</w:t>
            </w:r>
            <w:r w:rsidRPr="00E50420">
              <w:t>dymi</w:t>
            </w:r>
            <w:r w:rsidRPr="00E50420">
              <w:rPr>
                <w:rFonts w:hint="cs"/>
              </w:rPr>
              <w:t>ų</w:t>
            </w:r>
            <w:proofErr w:type="spellEnd"/>
            <w:r w:rsidRPr="00E50420">
              <w:t xml:space="preserve"> zonoje"</w:t>
            </w:r>
          </w:p>
        </w:tc>
        <w:tc>
          <w:tcPr>
            <w:tcW w:w="1418" w:type="dxa"/>
            <w:gridSpan w:val="2"/>
            <w:tcBorders>
              <w:top w:val="single" w:sz="4" w:space="0" w:color="auto"/>
              <w:left w:val="nil"/>
              <w:bottom w:val="nil"/>
              <w:right w:val="single" w:sz="4" w:space="0" w:color="auto"/>
            </w:tcBorders>
            <w:shd w:val="clear" w:color="000000" w:fill="FFFFFF"/>
            <w:hideMark/>
          </w:tcPr>
          <w:p w:rsidR="00E74094" w:rsidRPr="00E50420" w:rsidRDefault="00E74094" w:rsidP="001A7BFC">
            <w:r w:rsidRPr="00E50420">
              <w:t>10 000</w:t>
            </w:r>
          </w:p>
        </w:tc>
        <w:tc>
          <w:tcPr>
            <w:tcW w:w="992" w:type="dxa"/>
            <w:gridSpan w:val="2"/>
            <w:tcBorders>
              <w:top w:val="single" w:sz="4" w:space="0" w:color="auto"/>
              <w:left w:val="nil"/>
              <w:bottom w:val="nil"/>
              <w:right w:val="single" w:sz="4" w:space="0" w:color="auto"/>
            </w:tcBorders>
            <w:shd w:val="clear" w:color="000000" w:fill="FFFFFF"/>
            <w:hideMark/>
          </w:tcPr>
          <w:p w:rsidR="00E74094" w:rsidRPr="00E50420" w:rsidRDefault="00E74094" w:rsidP="001A7BFC"/>
        </w:tc>
        <w:tc>
          <w:tcPr>
            <w:tcW w:w="1417" w:type="dxa"/>
            <w:gridSpan w:val="2"/>
            <w:tcBorders>
              <w:top w:val="single" w:sz="4" w:space="0" w:color="auto"/>
              <w:left w:val="nil"/>
              <w:bottom w:val="nil"/>
              <w:right w:val="single" w:sz="4" w:space="0" w:color="auto"/>
            </w:tcBorders>
            <w:shd w:val="clear" w:color="000000" w:fill="FFFFFF"/>
            <w:hideMark/>
          </w:tcPr>
          <w:p w:rsidR="00E74094" w:rsidRPr="00E50420" w:rsidRDefault="00E74094" w:rsidP="001A7BFC">
            <w:r w:rsidRPr="00E50420">
              <w:t>APVA</w:t>
            </w:r>
          </w:p>
        </w:tc>
      </w:tr>
      <w:tr w:rsidR="00E74094" w:rsidRPr="00F5296F" w:rsidTr="003C3950">
        <w:trPr>
          <w:gridAfter w:val="5"/>
          <w:wAfter w:w="1598" w:type="dxa"/>
          <w:trHeight w:val="315"/>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1.4.</w:t>
            </w:r>
          </w:p>
        </w:tc>
        <w:tc>
          <w:tcPr>
            <w:tcW w:w="5670"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Dotacij</w:t>
            </w:r>
            <w:r w:rsidRPr="00E50420">
              <w:rPr>
                <w:rFonts w:hint="cs"/>
              </w:rPr>
              <w:t>ų</w:t>
            </w:r>
            <w:r w:rsidRPr="00E50420">
              <w:t xml:space="preserve"> projekt</w:t>
            </w:r>
            <w:r w:rsidRPr="00E50420">
              <w:rPr>
                <w:rFonts w:hint="cs"/>
              </w:rPr>
              <w:t>ų</w:t>
            </w:r>
            <w:r w:rsidRPr="00E50420">
              <w:t xml:space="preserve"> administravimo i</w:t>
            </w:r>
            <w:r w:rsidRPr="00E50420">
              <w:rPr>
                <w:rFonts w:hint="cs"/>
              </w:rPr>
              <w:t>š</w:t>
            </w:r>
            <w:r w:rsidRPr="00E50420">
              <w:t>laidos</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32 000</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APVA</w:t>
            </w:r>
          </w:p>
        </w:tc>
      </w:tr>
      <w:tr w:rsidR="00E74094" w:rsidRPr="00F5296F" w:rsidTr="003C3950">
        <w:trPr>
          <w:gridAfter w:val="5"/>
          <w:wAfter w:w="1598" w:type="dxa"/>
          <w:trHeight w:val="288"/>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2.</w:t>
            </w:r>
          </w:p>
        </w:tc>
        <w:tc>
          <w:tcPr>
            <w:tcW w:w="5670"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rPr>
                <w:rFonts w:hint="cs"/>
              </w:rPr>
              <w:t>Ž</w:t>
            </w:r>
            <w:r w:rsidRPr="00E50420">
              <w:t>uv</w:t>
            </w:r>
            <w:r w:rsidRPr="00E50420">
              <w:rPr>
                <w:rFonts w:hint="cs"/>
              </w:rPr>
              <w:t>ų</w:t>
            </w:r>
            <w:r w:rsidRPr="00E50420">
              <w:t xml:space="preserve"> i</w:t>
            </w:r>
            <w:r w:rsidRPr="00E50420">
              <w:rPr>
                <w:rFonts w:hint="cs"/>
              </w:rPr>
              <w:t>š</w:t>
            </w:r>
            <w:r w:rsidRPr="00E50420">
              <w:t>tekliams atkurti ir saugoti</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0</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0</w:t>
            </w:r>
          </w:p>
        </w:tc>
        <w:tc>
          <w:tcPr>
            <w:tcW w:w="1417"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tc>
      </w:tr>
      <w:tr w:rsidR="00E74094" w:rsidRPr="00F5296F" w:rsidTr="003C3950">
        <w:trPr>
          <w:gridAfter w:val="5"/>
          <w:wAfter w:w="1598" w:type="dxa"/>
          <w:trHeight w:val="1800"/>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3.</w:t>
            </w:r>
          </w:p>
        </w:tc>
        <w:tc>
          <w:tcPr>
            <w:tcW w:w="5670"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Med</w:t>
            </w:r>
            <w:r w:rsidRPr="00E50420">
              <w:rPr>
                <w:rFonts w:hint="cs"/>
              </w:rPr>
              <w:t>ž</w:t>
            </w:r>
            <w:r w:rsidRPr="00E50420">
              <w:t>iojam</w:t>
            </w:r>
            <w:r w:rsidRPr="00E50420">
              <w:rPr>
                <w:rFonts w:hint="cs"/>
              </w:rPr>
              <w:t>ų</w:t>
            </w:r>
            <w:r w:rsidRPr="00E50420">
              <w:t>j</w:t>
            </w:r>
            <w:r w:rsidRPr="00E50420">
              <w:rPr>
                <w:rFonts w:hint="cs"/>
              </w:rPr>
              <w:t>ų</w:t>
            </w:r>
            <w:r w:rsidRPr="00E50420">
              <w:t xml:space="preserve"> gyv</w:t>
            </w:r>
            <w:r w:rsidRPr="00E50420">
              <w:rPr>
                <w:rFonts w:hint="cs"/>
              </w:rPr>
              <w:t>ū</w:t>
            </w:r>
            <w:r w:rsidRPr="00E50420">
              <w:t>n</w:t>
            </w:r>
            <w:r w:rsidRPr="00E50420">
              <w:rPr>
                <w:rFonts w:hint="cs"/>
              </w:rPr>
              <w:t>ų</w:t>
            </w:r>
            <w:r w:rsidRPr="00E50420">
              <w:t xml:space="preserve"> i</w:t>
            </w:r>
            <w:r w:rsidRPr="00E50420">
              <w:rPr>
                <w:rFonts w:hint="cs"/>
              </w:rPr>
              <w:t>š</w:t>
            </w:r>
            <w:r w:rsidRPr="00E50420">
              <w:t>tekli</w:t>
            </w:r>
            <w:r w:rsidRPr="00E50420">
              <w:rPr>
                <w:rFonts w:hint="cs"/>
              </w:rPr>
              <w:t>ų</w:t>
            </w:r>
            <w:r w:rsidRPr="00E50420">
              <w:t xml:space="preserve"> apsaugos ir gausinimo priemon</w:t>
            </w:r>
            <w:r w:rsidRPr="00E50420">
              <w:rPr>
                <w:rFonts w:hint="cs"/>
              </w:rPr>
              <w:t>ė</w:t>
            </w:r>
            <w:r w:rsidRPr="00E50420">
              <w:t xml:space="preserve">ms, </w:t>
            </w:r>
            <w:proofErr w:type="spellStart"/>
            <w:r w:rsidRPr="00E50420">
              <w:t>med</w:t>
            </w:r>
            <w:r w:rsidRPr="00E50420">
              <w:rPr>
                <w:rFonts w:hint="cs"/>
              </w:rPr>
              <w:t>ž</w:t>
            </w:r>
            <w:r w:rsidRPr="00E50420">
              <w:t>iokl</w:t>
            </w:r>
            <w:r w:rsidRPr="00E50420">
              <w:rPr>
                <w:rFonts w:hint="cs"/>
              </w:rPr>
              <w:t>ė</w:t>
            </w:r>
            <w:r w:rsidRPr="00E50420">
              <w:t>tvarkos</w:t>
            </w:r>
            <w:proofErr w:type="spellEnd"/>
            <w:r w:rsidRPr="00E50420">
              <w:t xml:space="preserve"> projektams rengti, med</w:t>
            </w:r>
            <w:r w:rsidRPr="00E50420">
              <w:rPr>
                <w:rFonts w:hint="cs"/>
              </w:rPr>
              <w:t>ž</w:t>
            </w:r>
            <w:r w:rsidRPr="00E50420">
              <w:t>iojam</w:t>
            </w:r>
            <w:r w:rsidRPr="00E50420">
              <w:rPr>
                <w:rFonts w:hint="cs"/>
              </w:rPr>
              <w:t>ų</w:t>
            </w:r>
            <w:r w:rsidRPr="00E50420">
              <w:t>j</w:t>
            </w:r>
            <w:r w:rsidRPr="00E50420">
              <w:rPr>
                <w:rFonts w:hint="cs"/>
              </w:rPr>
              <w:t>ų</w:t>
            </w:r>
            <w:r w:rsidRPr="00E50420">
              <w:t xml:space="preserve"> gyv</w:t>
            </w:r>
            <w:r w:rsidRPr="00E50420">
              <w:rPr>
                <w:rFonts w:hint="cs"/>
              </w:rPr>
              <w:t>ū</w:t>
            </w:r>
            <w:r w:rsidRPr="00E50420">
              <w:t>n</w:t>
            </w:r>
            <w:r w:rsidRPr="00E50420">
              <w:rPr>
                <w:rFonts w:hint="cs"/>
              </w:rPr>
              <w:t>ų</w:t>
            </w:r>
            <w:r w:rsidRPr="00E50420">
              <w:t xml:space="preserve"> ir med</w:t>
            </w:r>
            <w:r w:rsidRPr="00E50420">
              <w:rPr>
                <w:rFonts w:hint="cs"/>
              </w:rPr>
              <w:t>ž</w:t>
            </w:r>
            <w:r w:rsidRPr="00E50420">
              <w:t>iokl</w:t>
            </w:r>
            <w:r w:rsidRPr="00E50420">
              <w:rPr>
                <w:rFonts w:hint="cs"/>
              </w:rPr>
              <w:t>ė</w:t>
            </w:r>
            <w:r w:rsidRPr="00E50420">
              <w:t>s moksliniams tyrimams, med</w:t>
            </w:r>
            <w:r w:rsidRPr="00E50420">
              <w:rPr>
                <w:rFonts w:hint="cs"/>
              </w:rPr>
              <w:t>ž</w:t>
            </w:r>
            <w:r w:rsidRPr="00E50420">
              <w:t>iojam</w:t>
            </w:r>
            <w:r w:rsidRPr="00E50420">
              <w:rPr>
                <w:rFonts w:hint="cs"/>
              </w:rPr>
              <w:t>ų</w:t>
            </w:r>
            <w:r w:rsidRPr="00E50420">
              <w:t>j</w:t>
            </w:r>
            <w:r w:rsidRPr="00E50420">
              <w:rPr>
                <w:rFonts w:hint="cs"/>
              </w:rPr>
              <w:t>ų</w:t>
            </w:r>
            <w:r w:rsidRPr="00E50420">
              <w:t xml:space="preserve"> gyv</w:t>
            </w:r>
            <w:r w:rsidRPr="00E50420">
              <w:rPr>
                <w:rFonts w:hint="cs"/>
              </w:rPr>
              <w:t>ū</w:t>
            </w:r>
            <w:r w:rsidRPr="00E50420">
              <w:t>n</w:t>
            </w:r>
            <w:r w:rsidRPr="00E50420">
              <w:rPr>
                <w:rFonts w:hint="cs"/>
              </w:rPr>
              <w:t>ų</w:t>
            </w:r>
            <w:r w:rsidRPr="00E50420">
              <w:t>, saugom</w:t>
            </w:r>
            <w:r w:rsidRPr="00E50420">
              <w:rPr>
                <w:rFonts w:hint="cs"/>
              </w:rPr>
              <w:t>ų</w:t>
            </w:r>
            <w:r w:rsidRPr="00E50420">
              <w:t xml:space="preserve"> pagal ES teis</w:t>
            </w:r>
            <w:r w:rsidRPr="00E50420">
              <w:rPr>
                <w:rFonts w:hint="cs"/>
              </w:rPr>
              <w:t>ė</w:t>
            </w:r>
            <w:r w:rsidRPr="00E50420">
              <w:t>s akt</w:t>
            </w:r>
            <w:r w:rsidRPr="00E50420">
              <w:rPr>
                <w:rFonts w:hint="cs"/>
              </w:rPr>
              <w:t>ų</w:t>
            </w:r>
            <w:r w:rsidRPr="00E50420">
              <w:t xml:space="preserve"> reikalavimus, priemon</w:t>
            </w:r>
            <w:r w:rsidRPr="00E50420">
              <w:rPr>
                <w:rFonts w:hint="cs"/>
              </w:rPr>
              <w:t>ė</w:t>
            </w:r>
            <w:r w:rsidRPr="00E50420">
              <w:t>ms prie</w:t>
            </w:r>
            <w:r w:rsidRPr="00E50420">
              <w:rPr>
                <w:rFonts w:hint="cs"/>
              </w:rPr>
              <w:t>š</w:t>
            </w:r>
            <w:r w:rsidRPr="00E50420">
              <w:t xml:space="preserve"> brakonieriavim</w:t>
            </w:r>
            <w:r w:rsidRPr="00E50420">
              <w:rPr>
                <w:rFonts w:hint="cs"/>
              </w:rPr>
              <w:t>ą</w:t>
            </w:r>
            <w:r w:rsidRPr="00E50420">
              <w:t>, Med</w:t>
            </w:r>
            <w:r w:rsidRPr="00E50420">
              <w:rPr>
                <w:rFonts w:hint="cs"/>
              </w:rPr>
              <w:t>ž</w:t>
            </w:r>
            <w:r w:rsidRPr="00E50420">
              <w:t>iokl</w:t>
            </w:r>
            <w:r w:rsidRPr="00E50420">
              <w:rPr>
                <w:rFonts w:hint="cs"/>
              </w:rPr>
              <w:t>ė</w:t>
            </w:r>
            <w:r w:rsidRPr="00E50420">
              <w:t>s pl</w:t>
            </w:r>
            <w:r w:rsidRPr="00E50420">
              <w:rPr>
                <w:rFonts w:hint="cs"/>
              </w:rPr>
              <w:t>ė</w:t>
            </w:r>
            <w:r w:rsidRPr="00E50420">
              <w:t>trai skatinti, med</w:t>
            </w:r>
            <w:r w:rsidRPr="00E50420">
              <w:rPr>
                <w:rFonts w:hint="cs"/>
              </w:rPr>
              <w:t>ž</w:t>
            </w:r>
            <w:r w:rsidRPr="00E50420">
              <w:t>iokl</w:t>
            </w:r>
            <w:r w:rsidRPr="00E50420">
              <w:rPr>
                <w:rFonts w:hint="cs"/>
              </w:rPr>
              <w:t>ė</w:t>
            </w:r>
            <w:r w:rsidRPr="00E50420">
              <w:t>s kult</w:t>
            </w:r>
            <w:r w:rsidRPr="00E50420">
              <w:rPr>
                <w:rFonts w:hint="cs"/>
              </w:rPr>
              <w:t>ū</w:t>
            </w:r>
            <w:r w:rsidRPr="00E50420">
              <w:t>rai ir tradicijoms puosel</w:t>
            </w:r>
            <w:r w:rsidRPr="00E50420">
              <w:rPr>
                <w:rFonts w:hint="cs"/>
              </w:rPr>
              <w:t>ė</w:t>
            </w:r>
            <w:r w:rsidRPr="00E50420">
              <w:t>ti, Grie</w:t>
            </w:r>
            <w:r w:rsidRPr="00E50420">
              <w:rPr>
                <w:rFonts w:hint="cs"/>
              </w:rPr>
              <w:t>ž</w:t>
            </w:r>
            <w:r w:rsidRPr="00E50420">
              <w:t>tai saugom</w:t>
            </w:r>
            <w:r w:rsidRPr="00E50420">
              <w:rPr>
                <w:rFonts w:hint="cs"/>
              </w:rPr>
              <w:t>ų</w:t>
            </w:r>
            <w:r w:rsidRPr="00E50420">
              <w:t xml:space="preserve"> r</w:t>
            </w:r>
            <w:r w:rsidRPr="00E50420">
              <w:rPr>
                <w:rFonts w:hint="cs"/>
              </w:rPr>
              <w:t>ūš</w:t>
            </w:r>
            <w:r w:rsidRPr="00E50420">
              <w:t>i</w:t>
            </w:r>
            <w:r w:rsidRPr="00E50420">
              <w:rPr>
                <w:rFonts w:hint="cs"/>
              </w:rPr>
              <w:t>ų</w:t>
            </w:r>
            <w:r w:rsidRPr="00E50420">
              <w:t xml:space="preserve"> laukini</w:t>
            </w:r>
            <w:r w:rsidRPr="00E50420">
              <w:rPr>
                <w:rFonts w:hint="cs"/>
              </w:rPr>
              <w:t>ų</w:t>
            </w:r>
            <w:r w:rsidRPr="00E50420">
              <w:t xml:space="preserve"> gyv</w:t>
            </w:r>
            <w:r w:rsidRPr="00E50420">
              <w:rPr>
                <w:rFonts w:hint="cs"/>
              </w:rPr>
              <w:t>ū</w:t>
            </w:r>
            <w:r w:rsidRPr="00E50420">
              <w:t>n</w:t>
            </w:r>
            <w:r w:rsidRPr="00E50420">
              <w:rPr>
                <w:rFonts w:hint="cs"/>
              </w:rPr>
              <w:t>ų</w:t>
            </w:r>
            <w:r w:rsidRPr="00E50420">
              <w:t xml:space="preserve"> ir med</w:t>
            </w:r>
            <w:r w:rsidRPr="00E50420">
              <w:rPr>
                <w:rFonts w:hint="cs"/>
              </w:rPr>
              <w:t>ž</w:t>
            </w:r>
            <w:r w:rsidRPr="00E50420">
              <w:t>iojam</w:t>
            </w:r>
            <w:r w:rsidRPr="00E50420">
              <w:rPr>
                <w:rFonts w:hint="cs"/>
              </w:rPr>
              <w:t>ų</w:t>
            </w:r>
            <w:r w:rsidRPr="00E50420">
              <w:t>j</w:t>
            </w:r>
            <w:r w:rsidRPr="00E50420">
              <w:rPr>
                <w:rFonts w:hint="cs"/>
              </w:rPr>
              <w:t>ų</w:t>
            </w:r>
            <w:r w:rsidRPr="00E50420">
              <w:t xml:space="preserve"> gyv</w:t>
            </w:r>
            <w:r w:rsidRPr="00E50420">
              <w:rPr>
                <w:rFonts w:hint="cs"/>
              </w:rPr>
              <w:t>ū</w:t>
            </w:r>
            <w:r w:rsidRPr="00E50420">
              <w:t>n</w:t>
            </w:r>
            <w:r w:rsidRPr="00E50420">
              <w:rPr>
                <w:rFonts w:hint="cs"/>
              </w:rPr>
              <w:t>ų</w:t>
            </w:r>
            <w:r w:rsidRPr="00E50420">
              <w:t>, kuri</w:t>
            </w:r>
            <w:r w:rsidRPr="00E50420">
              <w:rPr>
                <w:rFonts w:hint="cs"/>
              </w:rPr>
              <w:t>ų</w:t>
            </w:r>
            <w:r w:rsidRPr="00E50420">
              <w:t xml:space="preserve"> med</w:t>
            </w:r>
            <w:r w:rsidRPr="00E50420">
              <w:rPr>
                <w:rFonts w:hint="cs"/>
              </w:rPr>
              <w:t>ž</w:t>
            </w:r>
            <w:r w:rsidRPr="00E50420">
              <w:t>iokl</w:t>
            </w:r>
            <w:r w:rsidRPr="00E50420">
              <w:rPr>
                <w:rFonts w:hint="cs"/>
              </w:rPr>
              <w:t>ė</w:t>
            </w:r>
            <w:r w:rsidRPr="00E50420">
              <w:t xml:space="preserve"> u</w:t>
            </w:r>
            <w:r w:rsidRPr="00E50420">
              <w:rPr>
                <w:rFonts w:hint="cs"/>
              </w:rPr>
              <w:t>ž</w:t>
            </w:r>
            <w:r w:rsidRPr="00E50420">
              <w:t>drausta i</w:t>
            </w:r>
            <w:r w:rsidRPr="00E50420">
              <w:rPr>
                <w:rFonts w:hint="cs"/>
              </w:rPr>
              <w:t>š</w:t>
            </w:r>
            <w:r w:rsidRPr="00E50420">
              <w:t xml:space="preserve">tisus metus, padarytai </w:t>
            </w:r>
            <w:r w:rsidRPr="00E50420">
              <w:rPr>
                <w:rFonts w:hint="cs"/>
              </w:rPr>
              <w:t>ž</w:t>
            </w:r>
            <w:r w:rsidRPr="00E50420">
              <w:t xml:space="preserve">alai kompensuoti ir </w:t>
            </w:r>
            <w:r w:rsidRPr="00E50420">
              <w:rPr>
                <w:rFonts w:hint="cs"/>
              </w:rPr>
              <w:t>ž</w:t>
            </w:r>
            <w:r w:rsidRPr="00E50420">
              <w:t>alos prevencijai</w:t>
            </w:r>
          </w:p>
        </w:tc>
        <w:tc>
          <w:tcPr>
            <w:tcW w:w="1418"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300 000</w:t>
            </w:r>
          </w:p>
        </w:tc>
        <w:tc>
          <w:tcPr>
            <w:tcW w:w="992"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0</w:t>
            </w:r>
          </w:p>
        </w:tc>
        <w:tc>
          <w:tcPr>
            <w:tcW w:w="1417" w:type="dxa"/>
            <w:gridSpan w:val="2"/>
            <w:tcBorders>
              <w:top w:val="nil"/>
              <w:left w:val="nil"/>
              <w:bottom w:val="single" w:sz="4" w:space="0" w:color="auto"/>
              <w:right w:val="single" w:sz="4" w:space="0" w:color="auto"/>
            </w:tcBorders>
            <w:shd w:val="clear" w:color="000000" w:fill="FFFFFF"/>
            <w:noWrap/>
            <w:hideMark/>
          </w:tcPr>
          <w:p w:rsidR="00E74094" w:rsidRPr="00E50420" w:rsidRDefault="00E74094" w:rsidP="001A7BFC"/>
        </w:tc>
      </w:tr>
      <w:tr w:rsidR="00E74094" w:rsidRPr="00F5296F" w:rsidTr="0094148C">
        <w:trPr>
          <w:gridAfter w:val="5"/>
          <w:wAfter w:w="1598" w:type="dxa"/>
          <w:trHeight w:val="274"/>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3.1.</w:t>
            </w:r>
          </w:p>
        </w:tc>
        <w:tc>
          <w:tcPr>
            <w:tcW w:w="5670"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Med</w:t>
            </w:r>
            <w:r w:rsidRPr="00E50420">
              <w:rPr>
                <w:rFonts w:hint="cs"/>
              </w:rPr>
              <w:t>ž</w:t>
            </w:r>
            <w:r w:rsidRPr="00E50420">
              <w:t>iojam</w:t>
            </w:r>
            <w:r w:rsidRPr="00E50420">
              <w:rPr>
                <w:rFonts w:hint="cs"/>
              </w:rPr>
              <w:t>ų</w:t>
            </w:r>
            <w:r w:rsidRPr="00E50420">
              <w:t>j</w:t>
            </w:r>
            <w:r w:rsidRPr="00E50420">
              <w:rPr>
                <w:rFonts w:hint="cs"/>
              </w:rPr>
              <w:t>ų</w:t>
            </w:r>
            <w:r w:rsidRPr="00E50420">
              <w:t xml:space="preserve"> gyv</w:t>
            </w:r>
            <w:r w:rsidRPr="00E50420">
              <w:rPr>
                <w:rFonts w:hint="cs"/>
              </w:rPr>
              <w:t>ū</w:t>
            </w:r>
            <w:r w:rsidRPr="00E50420">
              <w:t>n</w:t>
            </w:r>
            <w:r w:rsidRPr="00E50420">
              <w:rPr>
                <w:rFonts w:hint="cs"/>
              </w:rPr>
              <w:t>ų</w:t>
            </w:r>
            <w:r w:rsidRPr="00E50420">
              <w:t xml:space="preserve"> i</w:t>
            </w:r>
            <w:r w:rsidRPr="00E50420">
              <w:rPr>
                <w:rFonts w:hint="cs"/>
              </w:rPr>
              <w:t>š</w:t>
            </w:r>
            <w:r w:rsidRPr="00E50420">
              <w:t xml:space="preserve">tekliams apsaugoti, gausinti ir </w:t>
            </w:r>
            <w:r w:rsidRPr="00E50420">
              <w:lastRenderedPageBreak/>
              <w:t>moksliniams tyrimams, med</w:t>
            </w:r>
            <w:r w:rsidRPr="00E50420">
              <w:rPr>
                <w:rFonts w:hint="cs"/>
              </w:rPr>
              <w:t>ž</w:t>
            </w:r>
            <w:r w:rsidRPr="00E50420">
              <w:t>iojam</w:t>
            </w:r>
            <w:r w:rsidRPr="00E50420">
              <w:rPr>
                <w:rFonts w:hint="cs"/>
              </w:rPr>
              <w:t>ų</w:t>
            </w:r>
            <w:r w:rsidRPr="00E50420">
              <w:t>j</w:t>
            </w:r>
            <w:r w:rsidRPr="00E50420">
              <w:rPr>
                <w:rFonts w:hint="cs"/>
              </w:rPr>
              <w:t>ų</w:t>
            </w:r>
            <w:r w:rsidRPr="00E50420">
              <w:t xml:space="preserve"> gyv</w:t>
            </w:r>
            <w:r w:rsidRPr="00E50420">
              <w:rPr>
                <w:rFonts w:hint="cs"/>
              </w:rPr>
              <w:t>ū</w:t>
            </w:r>
            <w:r w:rsidRPr="00E50420">
              <w:t>n</w:t>
            </w:r>
            <w:r w:rsidRPr="00E50420">
              <w:rPr>
                <w:rFonts w:hint="cs"/>
              </w:rPr>
              <w:t>ų</w:t>
            </w:r>
            <w:r w:rsidRPr="00E50420">
              <w:t>, saugom</w:t>
            </w:r>
            <w:r w:rsidRPr="00E50420">
              <w:rPr>
                <w:rFonts w:hint="cs"/>
              </w:rPr>
              <w:t>ų</w:t>
            </w:r>
            <w:r w:rsidRPr="00E50420">
              <w:t xml:space="preserve"> pagal ES teis</w:t>
            </w:r>
            <w:r w:rsidRPr="00E50420">
              <w:rPr>
                <w:rFonts w:hint="cs"/>
              </w:rPr>
              <w:t>ė</w:t>
            </w:r>
            <w:r w:rsidRPr="00E50420">
              <w:t>s akt</w:t>
            </w:r>
            <w:r w:rsidRPr="00E50420">
              <w:rPr>
                <w:rFonts w:hint="cs"/>
              </w:rPr>
              <w:t>ų</w:t>
            </w:r>
            <w:r w:rsidRPr="00E50420">
              <w:t xml:space="preserve"> reikalavimus, monitoringui, priemon</w:t>
            </w:r>
            <w:r w:rsidRPr="00E50420">
              <w:rPr>
                <w:rFonts w:hint="cs"/>
              </w:rPr>
              <w:t>ė</w:t>
            </w:r>
            <w:r w:rsidRPr="00E50420">
              <w:t>ms med</w:t>
            </w:r>
            <w:r w:rsidRPr="00E50420">
              <w:rPr>
                <w:rFonts w:hint="cs"/>
              </w:rPr>
              <w:t>ž</w:t>
            </w:r>
            <w:r w:rsidRPr="00E50420">
              <w:t>iokl</w:t>
            </w:r>
            <w:r w:rsidRPr="00E50420">
              <w:rPr>
                <w:rFonts w:hint="cs"/>
              </w:rPr>
              <w:t>ė</w:t>
            </w:r>
            <w:r w:rsidRPr="00E50420">
              <w:t>s pl</w:t>
            </w:r>
            <w:r w:rsidRPr="00E50420">
              <w:rPr>
                <w:rFonts w:hint="cs"/>
              </w:rPr>
              <w:t>ė</w:t>
            </w:r>
            <w:r w:rsidRPr="00E50420">
              <w:t>trai skatinti, med</w:t>
            </w:r>
            <w:r w:rsidRPr="00E50420">
              <w:rPr>
                <w:rFonts w:hint="cs"/>
              </w:rPr>
              <w:t>ž</w:t>
            </w:r>
            <w:r w:rsidRPr="00E50420">
              <w:t>iokl</w:t>
            </w:r>
            <w:r w:rsidRPr="00E50420">
              <w:rPr>
                <w:rFonts w:hint="cs"/>
              </w:rPr>
              <w:t>ė</w:t>
            </w:r>
            <w:r w:rsidRPr="00E50420">
              <w:t>s kult</w:t>
            </w:r>
            <w:r w:rsidRPr="00E50420">
              <w:rPr>
                <w:rFonts w:hint="cs"/>
              </w:rPr>
              <w:t>ū</w:t>
            </w:r>
            <w:r w:rsidRPr="00E50420">
              <w:t>rai ir tradicijoms puosel</w:t>
            </w:r>
            <w:r w:rsidRPr="00E50420">
              <w:rPr>
                <w:rFonts w:hint="cs"/>
              </w:rPr>
              <w:t>ė</w:t>
            </w:r>
            <w:r w:rsidRPr="00E50420">
              <w:t>ti</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lastRenderedPageBreak/>
              <w:t>300 000</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tc>
        <w:tc>
          <w:tcPr>
            <w:tcW w:w="1417"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r w:rsidRPr="00E50420">
              <w:t>AM</w:t>
            </w:r>
          </w:p>
        </w:tc>
      </w:tr>
      <w:tr w:rsidR="00E74094" w:rsidRPr="00F5296F" w:rsidTr="003C3950">
        <w:trPr>
          <w:gridAfter w:val="5"/>
          <w:wAfter w:w="1598" w:type="dxa"/>
          <w:trHeight w:val="285"/>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74094" w:rsidRPr="00E50420" w:rsidRDefault="00E74094" w:rsidP="001A7BFC"/>
        </w:tc>
        <w:tc>
          <w:tcPr>
            <w:tcW w:w="5670"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I</w:t>
            </w:r>
            <w:r w:rsidRPr="00E50420">
              <w:rPr>
                <w:rFonts w:hint="cs"/>
              </w:rPr>
              <w:t>š</w:t>
            </w:r>
            <w:r w:rsidRPr="00E50420">
              <w:t xml:space="preserve"> viso 4-8 finansavimo kryptims</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952 450</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25 000</w:t>
            </w:r>
          </w:p>
        </w:tc>
        <w:tc>
          <w:tcPr>
            <w:tcW w:w="1417"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tc>
      </w:tr>
      <w:tr w:rsidR="00E74094" w:rsidRPr="00F5296F" w:rsidTr="003C3950">
        <w:trPr>
          <w:gridAfter w:val="5"/>
          <w:wAfter w:w="1598" w:type="dxa"/>
          <w:trHeight w:val="600"/>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4.</w:t>
            </w:r>
          </w:p>
        </w:tc>
        <w:tc>
          <w:tcPr>
            <w:tcW w:w="5670"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Aplinkos apsaugos, gamtos i</w:t>
            </w:r>
            <w:r w:rsidRPr="00E50420">
              <w:rPr>
                <w:rFonts w:hint="cs"/>
              </w:rPr>
              <w:t>š</w:t>
            </w:r>
            <w:r w:rsidRPr="00E50420">
              <w:t>tekli</w:t>
            </w:r>
            <w:r w:rsidRPr="00E50420">
              <w:rPr>
                <w:rFonts w:hint="cs"/>
              </w:rPr>
              <w:t>ų</w:t>
            </w:r>
            <w:r w:rsidRPr="00E50420">
              <w:t xml:space="preserve"> naudojimo ir j</w:t>
            </w:r>
            <w:r w:rsidRPr="00E50420">
              <w:rPr>
                <w:rFonts w:hint="cs"/>
              </w:rPr>
              <w:t>ų</w:t>
            </w:r>
            <w:r w:rsidRPr="00E50420">
              <w:t xml:space="preserve"> gausinimo programoms, schemoms, planams rengti, moksliniams taikomiesiems darbams</w:t>
            </w:r>
          </w:p>
        </w:tc>
        <w:tc>
          <w:tcPr>
            <w:tcW w:w="1418"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r w:rsidRPr="00E50420">
              <w:t>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r w:rsidRPr="00E50420">
              <w:t>0</w:t>
            </w:r>
          </w:p>
        </w:tc>
        <w:tc>
          <w:tcPr>
            <w:tcW w:w="1417"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tc>
      </w:tr>
      <w:tr w:rsidR="00E74094" w:rsidRPr="00F5296F" w:rsidTr="003C3950">
        <w:trPr>
          <w:gridAfter w:val="5"/>
          <w:wAfter w:w="1598" w:type="dxa"/>
          <w:trHeight w:val="540"/>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5.</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74094" w:rsidRPr="00E50420" w:rsidRDefault="00E74094" w:rsidP="001A7BFC">
            <w:r w:rsidRPr="00E50420">
              <w:t>Moksliniams taikomiesiems darbams, aplinkos monitoringui, poveikio aplinkai vertinimo priemon</w:t>
            </w:r>
            <w:r w:rsidRPr="00E50420">
              <w:rPr>
                <w:rFonts w:hint="cs"/>
              </w:rPr>
              <w:t>ė</w:t>
            </w:r>
            <w:r w:rsidRPr="00E50420">
              <w:t xml:space="preserve">ms </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140 800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E74094" w:rsidRPr="00E50420" w:rsidRDefault="00E74094" w:rsidP="001A7BFC"/>
        </w:tc>
      </w:tr>
      <w:tr w:rsidR="00E74094" w:rsidRPr="00F5296F" w:rsidTr="003C3950">
        <w:trPr>
          <w:gridAfter w:val="5"/>
          <w:wAfter w:w="1598" w:type="dxa"/>
          <w:trHeight w:val="732"/>
        </w:trPr>
        <w:tc>
          <w:tcPr>
            <w:tcW w:w="709" w:type="dxa"/>
            <w:tcBorders>
              <w:top w:val="single" w:sz="4" w:space="0" w:color="auto"/>
              <w:left w:val="single" w:sz="4" w:space="0" w:color="auto"/>
              <w:bottom w:val="nil"/>
              <w:right w:val="single" w:sz="4" w:space="0" w:color="auto"/>
            </w:tcBorders>
            <w:shd w:val="clear" w:color="000000" w:fill="FFFFFF"/>
            <w:noWrap/>
            <w:hideMark/>
          </w:tcPr>
          <w:p w:rsidR="00E74094" w:rsidRPr="00E50420" w:rsidRDefault="00E74094" w:rsidP="001A7BFC">
            <w:r w:rsidRPr="00E50420">
              <w:t>5.1.</w:t>
            </w:r>
          </w:p>
        </w:tc>
        <w:tc>
          <w:tcPr>
            <w:tcW w:w="5670"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Arseno kilm</w:t>
            </w:r>
            <w:r w:rsidRPr="00E50420">
              <w:rPr>
                <w:rFonts w:hint="cs"/>
              </w:rPr>
              <w:t>ė</w:t>
            </w:r>
            <w:r w:rsidRPr="00E50420">
              <w:t>s po</w:t>
            </w:r>
            <w:r w:rsidRPr="00E50420">
              <w:rPr>
                <w:rFonts w:hint="cs"/>
              </w:rPr>
              <w:t>ž</w:t>
            </w:r>
            <w:r w:rsidRPr="00E50420">
              <w:t>eminiame vandenyje tyrimas</w:t>
            </w:r>
          </w:p>
        </w:tc>
        <w:tc>
          <w:tcPr>
            <w:tcW w:w="1418"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r w:rsidRPr="00E50420">
              <w:t>100 000</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Lietuvos geologijos tarnyba</w:t>
            </w:r>
          </w:p>
        </w:tc>
      </w:tr>
      <w:tr w:rsidR="00E74094" w:rsidRPr="00F5296F" w:rsidTr="003C3950">
        <w:trPr>
          <w:gridAfter w:val="5"/>
          <w:wAfter w:w="1598" w:type="dxa"/>
          <w:trHeight w:val="750"/>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5.2.</w:t>
            </w:r>
          </w:p>
        </w:tc>
        <w:tc>
          <w:tcPr>
            <w:tcW w:w="5670"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Metal</w:t>
            </w:r>
            <w:r w:rsidRPr="00E50420">
              <w:rPr>
                <w:rFonts w:hint="cs"/>
              </w:rPr>
              <w:t>ų</w:t>
            </w:r>
            <w:r w:rsidRPr="00E50420">
              <w:t xml:space="preserve"> koncentracij</w:t>
            </w:r>
            <w:r w:rsidRPr="00E50420">
              <w:rPr>
                <w:rFonts w:hint="cs"/>
              </w:rPr>
              <w:t>ų</w:t>
            </w:r>
            <w:r w:rsidRPr="00E50420">
              <w:t xml:space="preserve"> tyrimas po</w:t>
            </w:r>
            <w:r w:rsidRPr="00E50420">
              <w:rPr>
                <w:rFonts w:hint="cs"/>
              </w:rPr>
              <w:t>ž</w:t>
            </w:r>
            <w:r w:rsidRPr="00E50420">
              <w:t>eminiame vandenyje</w:t>
            </w:r>
          </w:p>
        </w:tc>
        <w:tc>
          <w:tcPr>
            <w:tcW w:w="1418"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16 800</w:t>
            </w:r>
          </w:p>
        </w:tc>
        <w:tc>
          <w:tcPr>
            <w:tcW w:w="992"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tc>
        <w:tc>
          <w:tcPr>
            <w:tcW w:w="1417"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Lietuvos geologijos tarnyba</w:t>
            </w:r>
          </w:p>
        </w:tc>
      </w:tr>
      <w:tr w:rsidR="00E74094" w:rsidRPr="00F5296F" w:rsidTr="003C3950">
        <w:trPr>
          <w:gridAfter w:val="5"/>
          <w:wAfter w:w="1598" w:type="dxa"/>
          <w:trHeight w:val="585"/>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5.3.</w:t>
            </w:r>
          </w:p>
        </w:tc>
        <w:tc>
          <w:tcPr>
            <w:tcW w:w="5670"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 xml:space="preserve">Europos Bendrijos svarbos </w:t>
            </w:r>
            <w:r w:rsidRPr="00E50420">
              <w:rPr>
                <w:rFonts w:hint="cs"/>
              </w:rPr>
              <w:t>ž</w:t>
            </w:r>
            <w:r w:rsidRPr="00E50420">
              <w:t>emynin</w:t>
            </w:r>
            <w:r w:rsidRPr="00E50420">
              <w:rPr>
                <w:rFonts w:hint="cs"/>
              </w:rPr>
              <w:t>ė</w:t>
            </w:r>
            <w:r w:rsidRPr="00E50420">
              <w:t>s dalies nat</w:t>
            </w:r>
            <w:r w:rsidRPr="00E50420">
              <w:rPr>
                <w:rFonts w:hint="cs"/>
              </w:rPr>
              <w:t>ū</w:t>
            </w:r>
            <w:r w:rsidRPr="00E50420">
              <w:t>rali</w:t>
            </w:r>
            <w:r w:rsidRPr="00E50420">
              <w:rPr>
                <w:rFonts w:hint="cs"/>
              </w:rPr>
              <w:t>ų</w:t>
            </w:r>
            <w:r w:rsidRPr="00E50420">
              <w:t xml:space="preserve"> buveini</w:t>
            </w:r>
            <w:r w:rsidRPr="00E50420">
              <w:rPr>
                <w:rFonts w:hint="cs"/>
              </w:rPr>
              <w:t>ų</w:t>
            </w:r>
            <w:r w:rsidRPr="00E50420">
              <w:t xml:space="preserve"> ir augal</w:t>
            </w:r>
            <w:r w:rsidRPr="00E50420">
              <w:rPr>
                <w:rFonts w:hint="cs"/>
              </w:rPr>
              <w:t>ų</w:t>
            </w:r>
            <w:r w:rsidRPr="00E50420">
              <w:t xml:space="preserve"> r</w:t>
            </w:r>
            <w:r w:rsidRPr="00E50420">
              <w:rPr>
                <w:rFonts w:hint="cs"/>
              </w:rPr>
              <w:t>ūš</w:t>
            </w:r>
            <w:r w:rsidRPr="00E50420">
              <w:t>i</w:t>
            </w:r>
            <w:r w:rsidRPr="00E50420">
              <w:rPr>
                <w:rFonts w:hint="cs"/>
              </w:rPr>
              <w:t>ų</w:t>
            </w:r>
            <w:r w:rsidRPr="00E50420">
              <w:t xml:space="preserve"> monit</w:t>
            </w:r>
            <w:r w:rsidR="003C3950">
              <w:t>o</w:t>
            </w:r>
            <w:r w:rsidRPr="00E50420">
              <w:t>ringas</w:t>
            </w:r>
          </w:p>
        </w:tc>
        <w:tc>
          <w:tcPr>
            <w:tcW w:w="1418" w:type="dxa"/>
            <w:gridSpan w:val="2"/>
            <w:tcBorders>
              <w:top w:val="nil"/>
              <w:left w:val="nil"/>
              <w:bottom w:val="single" w:sz="4" w:space="0" w:color="auto"/>
              <w:right w:val="single" w:sz="4" w:space="0" w:color="auto"/>
            </w:tcBorders>
            <w:shd w:val="clear" w:color="000000" w:fill="FFFFFF"/>
            <w:noWrap/>
            <w:hideMark/>
          </w:tcPr>
          <w:p w:rsidR="00E74094" w:rsidRPr="00E50420" w:rsidRDefault="00E74094" w:rsidP="001A7BFC">
            <w:r w:rsidRPr="00E50420">
              <w:t>18 000</w:t>
            </w:r>
          </w:p>
        </w:tc>
        <w:tc>
          <w:tcPr>
            <w:tcW w:w="992" w:type="dxa"/>
            <w:gridSpan w:val="2"/>
            <w:tcBorders>
              <w:top w:val="nil"/>
              <w:left w:val="nil"/>
              <w:bottom w:val="nil"/>
              <w:right w:val="single" w:sz="4" w:space="0" w:color="auto"/>
            </w:tcBorders>
            <w:shd w:val="clear" w:color="000000" w:fill="FFFFFF"/>
            <w:noWrap/>
            <w:hideMark/>
          </w:tcPr>
          <w:p w:rsidR="00E74094" w:rsidRPr="00E50420" w:rsidRDefault="00E74094" w:rsidP="001A7BFC"/>
        </w:tc>
        <w:tc>
          <w:tcPr>
            <w:tcW w:w="1417" w:type="dxa"/>
            <w:gridSpan w:val="2"/>
            <w:tcBorders>
              <w:top w:val="nil"/>
              <w:left w:val="nil"/>
              <w:bottom w:val="single" w:sz="4" w:space="0" w:color="auto"/>
              <w:right w:val="single" w:sz="4" w:space="0" w:color="auto"/>
            </w:tcBorders>
            <w:shd w:val="clear" w:color="000000" w:fill="FFFFFF"/>
            <w:noWrap/>
            <w:hideMark/>
          </w:tcPr>
          <w:p w:rsidR="00E74094" w:rsidRPr="00E50420" w:rsidRDefault="00E74094" w:rsidP="001A7BFC">
            <w:r w:rsidRPr="00E50420">
              <w:t>VSTT</w:t>
            </w:r>
          </w:p>
        </w:tc>
      </w:tr>
      <w:tr w:rsidR="00E74094" w:rsidRPr="00F5296F" w:rsidTr="0094148C">
        <w:trPr>
          <w:gridAfter w:val="5"/>
          <w:wAfter w:w="1598" w:type="dxa"/>
          <w:trHeight w:val="231"/>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5.4.</w:t>
            </w:r>
          </w:p>
        </w:tc>
        <w:tc>
          <w:tcPr>
            <w:tcW w:w="5670"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Nauj</w:t>
            </w:r>
            <w:r w:rsidRPr="00E50420">
              <w:rPr>
                <w:rFonts w:hint="cs"/>
              </w:rPr>
              <w:t>ų</w:t>
            </w:r>
            <w:r w:rsidRPr="00E50420">
              <w:t xml:space="preserve"> genetin</w:t>
            </w:r>
            <w:r w:rsidRPr="00E50420">
              <w:rPr>
                <w:rFonts w:hint="cs"/>
              </w:rPr>
              <w:t>ė</w:t>
            </w:r>
            <w:r w:rsidRPr="00E50420">
              <w:t>s modifikacijos metod</w:t>
            </w:r>
            <w:r w:rsidRPr="00E50420">
              <w:rPr>
                <w:rFonts w:hint="cs"/>
              </w:rPr>
              <w:t>ų</w:t>
            </w:r>
            <w:r w:rsidRPr="00E50420">
              <w:t xml:space="preserve"> ar b</w:t>
            </w:r>
            <w:r w:rsidRPr="00E50420">
              <w:rPr>
                <w:rFonts w:hint="cs"/>
              </w:rPr>
              <w:t>ū</w:t>
            </w:r>
            <w:r w:rsidRPr="00E50420">
              <w:t>d</w:t>
            </w:r>
            <w:r w:rsidRPr="00E50420">
              <w:rPr>
                <w:rFonts w:hint="cs"/>
              </w:rPr>
              <w:t>ų</w:t>
            </w:r>
            <w:r w:rsidRPr="00E50420">
              <w:t xml:space="preserve"> analiz</w:t>
            </w:r>
            <w:r w:rsidRPr="00E50420">
              <w:rPr>
                <w:rFonts w:hint="cs"/>
              </w:rPr>
              <w:t>ė</w:t>
            </w:r>
          </w:p>
        </w:tc>
        <w:tc>
          <w:tcPr>
            <w:tcW w:w="1418" w:type="dxa"/>
            <w:gridSpan w:val="2"/>
            <w:tcBorders>
              <w:top w:val="nil"/>
              <w:left w:val="nil"/>
              <w:bottom w:val="single" w:sz="4" w:space="0" w:color="auto"/>
              <w:right w:val="single" w:sz="4" w:space="0" w:color="auto"/>
            </w:tcBorders>
            <w:shd w:val="clear" w:color="000000" w:fill="FFFFFF"/>
            <w:noWrap/>
            <w:hideMark/>
          </w:tcPr>
          <w:p w:rsidR="00E74094" w:rsidRPr="00E50420" w:rsidRDefault="00E74094" w:rsidP="001A7BFC">
            <w:r w:rsidRPr="00E50420">
              <w:t>6 000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tc>
        <w:tc>
          <w:tcPr>
            <w:tcW w:w="1417" w:type="dxa"/>
            <w:gridSpan w:val="2"/>
            <w:tcBorders>
              <w:top w:val="nil"/>
              <w:left w:val="nil"/>
              <w:bottom w:val="single" w:sz="4" w:space="0" w:color="auto"/>
              <w:right w:val="single" w:sz="4" w:space="0" w:color="auto"/>
            </w:tcBorders>
            <w:shd w:val="clear" w:color="000000" w:fill="FFFFFF"/>
            <w:noWrap/>
            <w:hideMark/>
          </w:tcPr>
          <w:p w:rsidR="00E74094" w:rsidRPr="00E50420" w:rsidRDefault="00E74094" w:rsidP="001A7BFC">
            <w:r w:rsidRPr="00E50420">
              <w:t>AM</w:t>
            </w:r>
          </w:p>
        </w:tc>
      </w:tr>
      <w:tr w:rsidR="00E74094" w:rsidRPr="00F5296F" w:rsidTr="003C3950">
        <w:trPr>
          <w:gridAfter w:val="5"/>
          <w:wAfter w:w="1598" w:type="dxa"/>
          <w:trHeight w:val="870"/>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6.</w:t>
            </w:r>
          </w:p>
        </w:tc>
        <w:tc>
          <w:tcPr>
            <w:tcW w:w="5670"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Valstybin</w:t>
            </w:r>
            <w:r w:rsidRPr="00E50420">
              <w:rPr>
                <w:rFonts w:hint="cs"/>
              </w:rPr>
              <w:t>ė</w:t>
            </w:r>
            <w:r w:rsidRPr="00E50420">
              <w:t xml:space="preserve">ms aplinkos apsaugos </w:t>
            </w:r>
            <w:r w:rsidRPr="00E50420">
              <w:rPr>
                <w:rFonts w:hint="cs"/>
              </w:rPr>
              <w:t>į</w:t>
            </w:r>
            <w:r w:rsidRPr="00E50420">
              <w:t>staigoms ir organizacijoms apr</w:t>
            </w:r>
            <w:r w:rsidRPr="00E50420">
              <w:rPr>
                <w:rFonts w:hint="cs"/>
              </w:rPr>
              <w:t>ū</w:t>
            </w:r>
            <w:r w:rsidRPr="00E50420">
              <w:t xml:space="preserve">pinti prietaisais, </w:t>
            </w:r>
            <w:r w:rsidRPr="00E50420">
              <w:rPr>
                <w:rFonts w:hint="cs"/>
              </w:rPr>
              <w:t>į</w:t>
            </w:r>
            <w:r w:rsidRPr="00E50420">
              <w:t>renginiais, med</w:t>
            </w:r>
            <w:r w:rsidRPr="00E50420">
              <w:rPr>
                <w:rFonts w:hint="cs"/>
              </w:rPr>
              <w:t>ž</w:t>
            </w:r>
            <w:r w:rsidRPr="00E50420">
              <w:t>iagomis ir kitomis materialin</w:t>
            </w:r>
            <w:r w:rsidRPr="00E50420">
              <w:rPr>
                <w:rFonts w:hint="cs"/>
              </w:rPr>
              <w:t>ė</w:t>
            </w:r>
            <w:r w:rsidRPr="00E50420">
              <w:t>mis priemon</w:t>
            </w:r>
            <w:r w:rsidRPr="00E50420">
              <w:rPr>
                <w:rFonts w:hint="cs"/>
              </w:rPr>
              <w:t>ė</w:t>
            </w:r>
            <w:r w:rsidRPr="00E50420">
              <w:t>mis j</w:t>
            </w:r>
            <w:r w:rsidRPr="00E50420">
              <w:rPr>
                <w:rFonts w:hint="cs"/>
              </w:rPr>
              <w:t>ų</w:t>
            </w:r>
            <w:r w:rsidRPr="00E50420">
              <w:t xml:space="preserve"> aplinkosaugos veiklai vykdyti</w:t>
            </w:r>
          </w:p>
        </w:tc>
        <w:tc>
          <w:tcPr>
            <w:tcW w:w="1418" w:type="dxa"/>
            <w:gridSpan w:val="2"/>
            <w:tcBorders>
              <w:top w:val="nil"/>
              <w:left w:val="nil"/>
              <w:bottom w:val="single" w:sz="4" w:space="0" w:color="auto"/>
              <w:right w:val="single" w:sz="4" w:space="0" w:color="auto"/>
            </w:tcBorders>
            <w:shd w:val="clear" w:color="000000" w:fill="FFFFFF"/>
            <w:noWrap/>
            <w:hideMark/>
          </w:tcPr>
          <w:p w:rsidR="00E74094" w:rsidRPr="00E50420" w:rsidRDefault="00E74094" w:rsidP="001A7BFC">
            <w:r w:rsidRPr="002D4B7E">
              <w:rPr>
                <w:color w:val="FF0000"/>
              </w:rPr>
              <w:t>748 650</w:t>
            </w:r>
          </w:p>
        </w:tc>
        <w:tc>
          <w:tcPr>
            <w:tcW w:w="992" w:type="dxa"/>
            <w:gridSpan w:val="2"/>
            <w:tcBorders>
              <w:top w:val="nil"/>
              <w:left w:val="nil"/>
              <w:bottom w:val="single" w:sz="4" w:space="0" w:color="auto"/>
              <w:right w:val="single" w:sz="4" w:space="0" w:color="auto"/>
            </w:tcBorders>
            <w:shd w:val="clear" w:color="000000" w:fill="FFFFFF"/>
            <w:noWrap/>
            <w:hideMark/>
          </w:tcPr>
          <w:p w:rsidR="00E74094" w:rsidRPr="00E50420" w:rsidRDefault="00E74094" w:rsidP="001A7BFC">
            <w:r w:rsidRPr="00E50420">
              <w:t>25 000</w:t>
            </w:r>
          </w:p>
        </w:tc>
        <w:tc>
          <w:tcPr>
            <w:tcW w:w="1417" w:type="dxa"/>
            <w:gridSpan w:val="2"/>
            <w:tcBorders>
              <w:top w:val="nil"/>
              <w:left w:val="nil"/>
              <w:bottom w:val="single" w:sz="4" w:space="0" w:color="auto"/>
              <w:right w:val="single" w:sz="4" w:space="0" w:color="auto"/>
            </w:tcBorders>
            <w:shd w:val="clear" w:color="000000" w:fill="FFFFFF"/>
            <w:noWrap/>
            <w:hideMark/>
          </w:tcPr>
          <w:p w:rsidR="00E74094" w:rsidRPr="00E50420" w:rsidRDefault="00E74094" w:rsidP="001A7BFC"/>
        </w:tc>
      </w:tr>
      <w:tr w:rsidR="00E74094" w:rsidRPr="00F5296F" w:rsidTr="003C3950">
        <w:trPr>
          <w:gridAfter w:val="5"/>
          <w:wAfter w:w="1598" w:type="dxa"/>
          <w:trHeight w:val="660"/>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6.1.</w:t>
            </w:r>
          </w:p>
        </w:tc>
        <w:tc>
          <w:tcPr>
            <w:tcW w:w="5670"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Zoologijos sodo gyv</w:t>
            </w:r>
            <w:r w:rsidRPr="00E50420">
              <w:rPr>
                <w:rFonts w:hint="cs"/>
              </w:rPr>
              <w:t>ū</w:t>
            </w:r>
            <w:r w:rsidRPr="00E50420">
              <w:t>n</w:t>
            </w:r>
            <w:r w:rsidRPr="00E50420">
              <w:rPr>
                <w:rFonts w:hint="cs"/>
              </w:rPr>
              <w:t>ų</w:t>
            </w:r>
            <w:r w:rsidRPr="00E50420">
              <w:t xml:space="preserve"> pa</w:t>
            </w:r>
            <w:r w:rsidRPr="00E50420">
              <w:rPr>
                <w:rFonts w:hint="cs"/>
              </w:rPr>
              <w:t>š</w:t>
            </w:r>
            <w:r w:rsidRPr="00E50420">
              <w:t xml:space="preserve">arams </w:t>
            </w:r>
          </w:p>
        </w:tc>
        <w:tc>
          <w:tcPr>
            <w:tcW w:w="1418" w:type="dxa"/>
            <w:gridSpan w:val="2"/>
            <w:tcBorders>
              <w:top w:val="nil"/>
              <w:left w:val="nil"/>
              <w:bottom w:val="single" w:sz="4" w:space="0" w:color="auto"/>
              <w:right w:val="single" w:sz="4" w:space="0" w:color="auto"/>
            </w:tcBorders>
            <w:shd w:val="clear" w:color="000000" w:fill="FFFFFF"/>
            <w:noWrap/>
            <w:hideMark/>
          </w:tcPr>
          <w:p w:rsidR="00E74094" w:rsidRPr="00E50420" w:rsidRDefault="00E74094" w:rsidP="001A7BFC">
            <w:r w:rsidRPr="00E74094">
              <w:rPr>
                <w:color w:val="FF0000"/>
              </w:rPr>
              <w:t>120 700</w:t>
            </w:r>
          </w:p>
        </w:tc>
        <w:tc>
          <w:tcPr>
            <w:tcW w:w="992" w:type="dxa"/>
            <w:gridSpan w:val="2"/>
            <w:tcBorders>
              <w:top w:val="nil"/>
              <w:left w:val="nil"/>
              <w:bottom w:val="single" w:sz="4" w:space="0" w:color="auto"/>
              <w:right w:val="single" w:sz="4" w:space="0" w:color="auto"/>
            </w:tcBorders>
            <w:shd w:val="clear" w:color="000000" w:fill="FFFFFF"/>
            <w:noWrap/>
            <w:hideMark/>
          </w:tcPr>
          <w:p w:rsidR="00E74094" w:rsidRPr="00E50420" w:rsidRDefault="00E74094" w:rsidP="001A7BFC"/>
        </w:tc>
        <w:tc>
          <w:tcPr>
            <w:tcW w:w="1417"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Lietuvos zoologijos sodas</w:t>
            </w:r>
          </w:p>
        </w:tc>
      </w:tr>
      <w:tr w:rsidR="00E74094" w:rsidRPr="00F5296F" w:rsidTr="003C3950">
        <w:trPr>
          <w:gridAfter w:val="5"/>
          <w:wAfter w:w="1598" w:type="dxa"/>
          <w:trHeight w:val="762"/>
        </w:trPr>
        <w:tc>
          <w:tcPr>
            <w:tcW w:w="709" w:type="dxa"/>
            <w:tcBorders>
              <w:top w:val="nil"/>
              <w:left w:val="single" w:sz="4" w:space="0" w:color="auto"/>
              <w:bottom w:val="nil"/>
              <w:right w:val="single" w:sz="4" w:space="0" w:color="auto"/>
            </w:tcBorders>
            <w:shd w:val="clear" w:color="000000" w:fill="FFFFFF"/>
            <w:noWrap/>
            <w:hideMark/>
          </w:tcPr>
          <w:p w:rsidR="00E74094" w:rsidRPr="00E50420" w:rsidRDefault="00E74094" w:rsidP="001A7BFC">
            <w:r w:rsidRPr="00E50420">
              <w:t>6.2.</w:t>
            </w:r>
          </w:p>
        </w:tc>
        <w:tc>
          <w:tcPr>
            <w:tcW w:w="5670" w:type="dxa"/>
            <w:gridSpan w:val="2"/>
            <w:tcBorders>
              <w:top w:val="nil"/>
              <w:left w:val="nil"/>
              <w:bottom w:val="nil"/>
              <w:right w:val="single" w:sz="4" w:space="0" w:color="auto"/>
            </w:tcBorders>
            <w:shd w:val="clear" w:color="000000" w:fill="FFFFFF"/>
            <w:hideMark/>
          </w:tcPr>
          <w:p w:rsidR="00E74094" w:rsidRPr="00E50420" w:rsidRDefault="00E74094" w:rsidP="001A7BFC">
            <w:r w:rsidRPr="00E50420">
              <w:t>Centralizuotam informacini</w:t>
            </w:r>
            <w:r w:rsidRPr="00E50420">
              <w:rPr>
                <w:rFonts w:hint="cs"/>
              </w:rPr>
              <w:t>ų</w:t>
            </w:r>
            <w:r w:rsidRPr="00E50420">
              <w:t xml:space="preserve"> technologij</w:t>
            </w:r>
            <w:r w:rsidRPr="00E50420">
              <w:rPr>
                <w:rFonts w:hint="cs"/>
              </w:rPr>
              <w:t>ų</w:t>
            </w:r>
            <w:r w:rsidRPr="00E50420">
              <w:t xml:space="preserve"> paslaug</w:t>
            </w:r>
            <w:r w:rsidRPr="00E50420">
              <w:rPr>
                <w:rFonts w:hint="cs"/>
              </w:rPr>
              <w:t>ų</w:t>
            </w:r>
            <w:r w:rsidRPr="00E50420">
              <w:t xml:space="preserve"> teikimui Aplinkos ministerijai ir jai pavald</w:t>
            </w:r>
            <w:r w:rsidRPr="00E50420">
              <w:rPr>
                <w:rFonts w:hint="cs"/>
              </w:rPr>
              <w:t>ž</w:t>
            </w:r>
            <w:r w:rsidRPr="00E50420">
              <w:t>ioms institucijoms per Aplinkos ministerijos duomen</w:t>
            </w:r>
            <w:r w:rsidRPr="00E50420">
              <w:rPr>
                <w:rFonts w:hint="cs"/>
              </w:rPr>
              <w:t>ų</w:t>
            </w:r>
            <w:r w:rsidRPr="00E50420">
              <w:t xml:space="preserve"> centr</w:t>
            </w:r>
            <w:r w:rsidRPr="00E50420">
              <w:rPr>
                <w:rFonts w:hint="cs"/>
              </w:rPr>
              <w:t>ą</w:t>
            </w:r>
          </w:p>
        </w:tc>
        <w:tc>
          <w:tcPr>
            <w:tcW w:w="1418" w:type="dxa"/>
            <w:gridSpan w:val="2"/>
            <w:tcBorders>
              <w:top w:val="nil"/>
              <w:left w:val="nil"/>
              <w:bottom w:val="nil"/>
              <w:right w:val="single" w:sz="4" w:space="0" w:color="auto"/>
            </w:tcBorders>
            <w:shd w:val="clear" w:color="000000" w:fill="FFFFFF"/>
            <w:noWrap/>
            <w:hideMark/>
          </w:tcPr>
          <w:p w:rsidR="00E74094" w:rsidRPr="00E50420" w:rsidRDefault="00E74094" w:rsidP="001A7BFC">
            <w:r w:rsidRPr="00E50420">
              <w:t>128 000</w:t>
            </w:r>
          </w:p>
        </w:tc>
        <w:tc>
          <w:tcPr>
            <w:tcW w:w="992" w:type="dxa"/>
            <w:gridSpan w:val="2"/>
            <w:tcBorders>
              <w:top w:val="nil"/>
              <w:left w:val="nil"/>
              <w:bottom w:val="nil"/>
              <w:right w:val="single" w:sz="4" w:space="0" w:color="auto"/>
            </w:tcBorders>
            <w:shd w:val="clear" w:color="000000" w:fill="FFFFFF"/>
            <w:noWrap/>
            <w:hideMark/>
          </w:tcPr>
          <w:p w:rsidR="00E74094" w:rsidRPr="00E50420" w:rsidRDefault="00E74094" w:rsidP="001A7BFC">
            <w:r w:rsidRPr="00E50420">
              <w:t>25 000</w:t>
            </w:r>
          </w:p>
        </w:tc>
        <w:tc>
          <w:tcPr>
            <w:tcW w:w="1417" w:type="dxa"/>
            <w:gridSpan w:val="2"/>
            <w:tcBorders>
              <w:top w:val="nil"/>
              <w:left w:val="nil"/>
              <w:bottom w:val="nil"/>
              <w:right w:val="single" w:sz="4" w:space="0" w:color="auto"/>
            </w:tcBorders>
            <w:shd w:val="clear" w:color="000000" w:fill="FFFFFF"/>
            <w:noWrap/>
            <w:hideMark/>
          </w:tcPr>
          <w:p w:rsidR="00E74094" w:rsidRPr="00E50420" w:rsidRDefault="00E74094" w:rsidP="001A7BFC">
            <w:r w:rsidRPr="00E50420">
              <w:t>AM</w:t>
            </w:r>
          </w:p>
        </w:tc>
      </w:tr>
      <w:tr w:rsidR="00E74094" w:rsidRPr="00F5296F" w:rsidTr="003C3950">
        <w:trPr>
          <w:gridAfter w:val="5"/>
          <w:wAfter w:w="1598" w:type="dxa"/>
          <w:trHeight w:val="720"/>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6.3.</w:t>
            </w:r>
          </w:p>
        </w:tc>
        <w:tc>
          <w:tcPr>
            <w:tcW w:w="5670"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Technin</w:t>
            </w:r>
            <w:r w:rsidRPr="00E50420">
              <w:rPr>
                <w:rFonts w:hint="cs"/>
              </w:rPr>
              <w:t>ė</w:t>
            </w:r>
            <w:r w:rsidRPr="00E50420">
              <w:t>s specifikacijos ir duomen</w:t>
            </w:r>
            <w:r w:rsidRPr="00E50420">
              <w:rPr>
                <w:rFonts w:hint="cs"/>
              </w:rPr>
              <w:t>ų</w:t>
            </w:r>
            <w:r w:rsidRPr="00E50420">
              <w:t xml:space="preserve"> saugos nuostat</w:t>
            </w:r>
            <w:r w:rsidRPr="00E50420">
              <w:rPr>
                <w:rFonts w:hint="cs"/>
              </w:rPr>
              <w:t>ų</w:t>
            </w:r>
            <w:r w:rsidRPr="00E50420">
              <w:t xml:space="preserve"> parengimas ES projektui "Biologin</w:t>
            </w:r>
            <w:r w:rsidRPr="00E50420">
              <w:rPr>
                <w:rFonts w:hint="cs"/>
              </w:rPr>
              <w:t>ė</w:t>
            </w:r>
            <w:r w:rsidRPr="00E50420">
              <w:t xml:space="preserve">s </w:t>
            </w:r>
            <w:r w:rsidRPr="00E50420">
              <w:rPr>
                <w:rFonts w:hint="cs"/>
              </w:rPr>
              <w:t>į</w:t>
            </w:r>
            <w:r w:rsidRPr="00E50420">
              <w:t>vairov</w:t>
            </w:r>
            <w:r w:rsidRPr="00E50420">
              <w:rPr>
                <w:rFonts w:hint="cs"/>
              </w:rPr>
              <w:t>ė</w:t>
            </w:r>
            <w:r w:rsidRPr="00E50420">
              <w:t>s informacin</w:t>
            </w:r>
            <w:r w:rsidRPr="00E50420">
              <w:rPr>
                <w:rFonts w:hint="cs"/>
              </w:rPr>
              <w:t>ė</w:t>
            </w:r>
            <w:r w:rsidRPr="00E50420">
              <w:t xml:space="preserve"> platforma" </w:t>
            </w:r>
          </w:p>
        </w:tc>
        <w:tc>
          <w:tcPr>
            <w:tcW w:w="1418"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r w:rsidRPr="00E50420">
              <w:t>37 000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tc>
        <w:tc>
          <w:tcPr>
            <w:tcW w:w="1417" w:type="dxa"/>
            <w:gridSpan w:val="2"/>
            <w:tcBorders>
              <w:top w:val="single" w:sz="4" w:space="0" w:color="auto"/>
              <w:left w:val="nil"/>
              <w:bottom w:val="nil"/>
              <w:right w:val="single" w:sz="4" w:space="0" w:color="auto"/>
            </w:tcBorders>
            <w:shd w:val="clear" w:color="000000" w:fill="FFFFFF"/>
            <w:noWrap/>
            <w:hideMark/>
          </w:tcPr>
          <w:p w:rsidR="00E74094" w:rsidRPr="00E50420" w:rsidRDefault="00E74094" w:rsidP="001A7BFC">
            <w:r w:rsidRPr="00E50420">
              <w:t>AM</w:t>
            </w:r>
          </w:p>
        </w:tc>
      </w:tr>
      <w:tr w:rsidR="00E74094" w:rsidRPr="00F5296F" w:rsidTr="003C3950">
        <w:trPr>
          <w:gridAfter w:val="5"/>
          <w:wAfter w:w="1598" w:type="dxa"/>
          <w:trHeight w:val="1020"/>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6.4.</w:t>
            </w:r>
          </w:p>
        </w:tc>
        <w:tc>
          <w:tcPr>
            <w:tcW w:w="5670"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rPr>
                <w:rFonts w:hint="cs"/>
              </w:rPr>
              <w:t>Ž</w:t>
            </w:r>
            <w:r w:rsidRPr="00E50420">
              <w:t>ied</w:t>
            </w:r>
            <w:r w:rsidRPr="00E50420">
              <w:rPr>
                <w:rFonts w:hint="cs"/>
              </w:rPr>
              <w:t>ų</w:t>
            </w:r>
            <w:r w:rsidRPr="00E50420">
              <w:t xml:space="preserve"> pauk</w:t>
            </w:r>
            <w:r w:rsidRPr="00E50420">
              <w:rPr>
                <w:rFonts w:hint="cs"/>
              </w:rPr>
              <w:t>šč</w:t>
            </w:r>
            <w:r w:rsidRPr="00E50420">
              <w:t>i</w:t>
            </w:r>
            <w:r w:rsidRPr="00E50420">
              <w:rPr>
                <w:rFonts w:hint="cs"/>
              </w:rPr>
              <w:t>ų</w:t>
            </w:r>
            <w:r w:rsidRPr="00E50420">
              <w:t xml:space="preserve"> </w:t>
            </w:r>
            <w:r w:rsidRPr="00E50420">
              <w:rPr>
                <w:rFonts w:hint="cs"/>
              </w:rPr>
              <w:t>ž</w:t>
            </w:r>
            <w:r w:rsidRPr="00E50420">
              <w:t>enklinimui (</w:t>
            </w:r>
            <w:r w:rsidRPr="00E50420">
              <w:rPr>
                <w:rFonts w:hint="cs"/>
              </w:rPr>
              <w:t>ž</w:t>
            </w:r>
            <w:r w:rsidRPr="00E50420">
              <w:t>iedavimui) pirkimas</w:t>
            </w:r>
          </w:p>
        </w:tc>
        <w:tc>
          <w:tcPr>
            <w:tcW w:w="1418" w:type="dxa"/>
            <w:gridSpan w:val="2"/>
            <w:tcBorders>
              <w:top w:val="nil"/>
              <w:left w:val="nil"/>
              <w:bottom w:val="single" w:sz="4" w:space="0" w:color="auto"/>
              <w:right w:val="single" w:sz="4" w:space="0" w:color="auto"/>
            </w:tcBorders>
            <w:shd w:val="clear" w:color="000000" w:fill="FFFFFF"/>
            <w:noWrap/>
            <w:hideMark/>
          </w:tcPr>
          <w:p w:rsidR="00E74094" w:rsidRPr="00E50420" w:rsidRDefault="00E74094" w:rsidP="001A7BFC">
            <w:r w:rsidRPr="00E50420">
              <w:t>8 000</w:t>
            </w:r>
          </w:p>
        </w:tc>
        <w:tc>
          <w:tcPr>
            <w:tcW w:w="992" w:type="dxa"/>
            <w:gridSpan w:val="2"/>
            <w:tcBorders>
              <w:top w:val="nil"/>
              <w:left w:val="nil"/>
              <w:bottom w:val="nil"/>
              <w:right w:val="single" w:sz="4" w:space="0" w:color="auto"/>
            </w:tcBorders>
            <w:shd w:val="clear" w:color="000000" w:fill="FFFFFF"/>
            <w:noWrap/>
            <w:hideMark/>
          </w:tcPr>
          <w:p w:rsidR="00E74094" w:rsidRPr="00E50420" w:rsidRDefault="00E74094" w:rsidP="001A7BFC"/>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Kauno Tado Ivanausko zoologijos muziejus</w:t>
            </w:r>
          </w:p>
        </w:tc>
      </w:tr>
      <w:tr w:rsidR="00E74094" w:rsidRPr="00F5296F" w:rsidTr="003C3950">
        <w:trPr>
          <w:gridAfter w:val="5"/>
          <w:wAfter w:w="1598" w:type="dxa"/>
          <w:trHeight w:val="555"/>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6.5.</w:t>
            </w:r>
          </w:p>
        </w:tc>
        <w:tc>
          <w:tcPr>
            <w:tcW w:w="5670"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Kuro i</w:t>
            </w:r>
            <w:r w:rsidRPr="00E50420">
              <w:rPr>
                <w:rFonts w:hint="cs"/>
              </w:rPr>
              <w:t>š</w:t>
            </w:r>
            <w:r w:rsidRPr="00E50420">
              <w:t>laidos aplinkos apsaugos valstybinei kontrolei reikaling</w:t>
            </w:r>
            <w:r w:rsidRPr="00E50420">
              <w:rPr>
                <w:rFonts w:hint="cs"/>
              </w:rPr>
              <w:t>ų</w:t>
            </w:r>
            <w:r w:rsidRPr="00E50420">
              <w:t xml:space="preserve"> laboratorini</w:t>
            </w:r>
            <w:r w:rsidRPr="00E50420">
              <w:rPr>
                <w:rFonts w:hint="cs"/>
              </w:rPr>
              <w:t>ų</w:t>
            </w:r>
            <w:r w:rsidRPr="00E50420">
              <w:t xml:space="preserve"> tyrim</w:t>
            </w:r>
            <w:r w:rsidRPr="00E50420">
              <w:rPr>
                <w:rFonts w:hint="cs"/>
              </w:rPr>
              <w:t>ų</w:t>
            </w:r>
            <w:r w:rsidRPr="00E50420">
              <w:t xml:space="preserve"> vykdymui</w:t>
            </w:r>
          </w:p>
        </w:tc>
        <w:tc>
          <w:tcPr>
            <w:tcW w:w="1418" w:type="dxa"/>
            <w:gridSpan w:val="2"/>
            <w:tcBorders>
              <w:top w:val="nil"/>
              <w:left w:val="nil"/>
              <w:bottom w:val="single" w:sz="4" w:space="0" w:color="auto"/>
              <w:right w:val="single" w:sz="4" w:space="0" w:color="auto"/>
            </w:tcBorders>
            <w:shd w:val="clear" w:color="000000" w:fill="FFFFFF"/>
            <w:noWrap/>
            <w:hideMark/>
          </w:tcPr>
          <w:p w:rsidR="00E74094" w:rsidRPr="00E50420" w:rsidRDefault="00E74094" w:rsidP="001A7BFC">
            <w:r w:rsidRPr="00E50420">
              <w:t>86 091</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tc>
        <w:tc>
          <w:tcPr>
            <w:tcW w:w="1417"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AAA</w:t>
            </w:r>
          </w:p>
        </w:tc>
      </w:tr>
      <w:tr w:rsidR="00E74094" w:rsidRPr="00F5296F" w:rsidTr="003C3950">
        <w:trPr>
          <w:gridAfter w:val="5"/>
          <w:wAfter w:w="1598" w:type="dxa"/>
          <w:trHeight w:val="442"/>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6.6.</w:t>
            </w:r>
          </w:p>
        </w:tc>
        <w:tc>
          <w:tcPr>
            <w:tcW w:w="5670"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Aplinkos apsaugos valstybin</w:t>
            </w:r>
            <w:r w:rsidRPr="00E50420">
              <w:rPr>
                <w:rFonts w:hint="cs"/>
              </w:rPr>
              <w:t>ė</w:t>
            </w:r>
            <w:r w:rsidRPr="00E50420">
              <w:t>s kontrol</w:t>
            </w:r>
            <w:r w:rsidRPr="00E50420">
              <w:rPr>
                <w:rFonts w:hint="cs"/>
              </w:rPr>
              <w:t>ė</w:t>
            </w:r>
            <w:r w:rsidRPr="00E50420">
              <w:t>s pareig</w:t>
            </w:r>
            <w:r w:rsidRPr="00E50420">
              <w:rPr>
                <w:rFonts w:hint="cs"/>
              </w:rPr>
              <w:t>ū</w:t>
            </w:r>
            <w:r w:rsidRPr="00E50420">
              <w:t>n</w:t>
            </w:r>
            <w:r w:rsidRPr="00E50420">
              <w:rPr>
                <w:rFonts w:hint="cs"/>
              </w:rPr>
              <w:t>ų</w:t>
            </w:r>
            <w:r w:rsidRPr="00E50420">
              <w:t xml:space="preserve"> uniform</w:t>
            </w:r>
            <w:r w:rsidRPr="00E50420">
              <w:rPr>
                <w:rFonts w:hint="cs"/>
              </w:rPr>
              <w:t>ų</w:t>
            </w:r>
            <w:r w:rsidRPr="00E50420">
              <w:t xml:space="preserve"> </w:t>
            </w:r>
            <w:r w:rsidRPr="00E50420">
              <w:rPr>
                <w:rFonts w:hint="cs"/>
              </w:rPr>
              <w:t>į</w:t>
            </w:r>
            <w:r w:rsidRPr="00E50420">
              <w:t>sigijimas</w:t>
            </w:r>
          </w:p>
        </w:tc>
        <w:tc>
          <w:tcPr>
            <w:tcW w:w="1418" w:type="dxa"/>
            <w:gridSpan w:val="2"/>
            <w:tcBorders>
              <w:top w:val="nil"/>
              <w:left w:val="nil"/>
              <w:bottom w:val="single" w:sz="4" w:space="0" w:color="auto"/>
              <w:right w:val="single" w:sz="4" w:space="0" w:color="auto"/>
            </w:tcBorders>
            <w:shd w:val="clear" w:color="000000" w:fill="FFFFFF"/>
            <w:noWrap/>
            <w:hideMark/>
          </w:tcPr>
          <w:p w:rsidR="00E74094" w:rsidRPr="00E50420" w:rsidRDefault="00E74094" w:rsidP="001A7BFC">
            <w:r w:rsidRPr="00E50420">
              <w:t>100 000</w:t>
            </w:r>
          </w:p>
        </w:tc>
        <w:tc>
          <w:tcPr>
            <w:tcW w:w="992" w:type="dxa"/>
            <w:gridSpan w:val="2"/>
            <w:tcBorders>
              <w:top w:val="nil"/>
              <w:left w:val="nil"/>
              <w:bottom w:val="nil"/>
              <w:right w:val="single" w:sz="4" w:space="0" w:color="auto"/>
            </w:tcBorders>
            <w:shd w:val="clear" w:color="000000" w:fill="FFFFFF"/>
            <w:noWrap/>
            <w:hideMark/>
          </w:tcPr>
          <w:p w:rsidR="00E74094" w:rsidRPr="00E50420" w:rsidRDefault="00E74094" w:rsidP="001A7BFC"/>
        </w:tc>
        <w:tc>
          <w:tcPr>
            <w:tcW w:w="1417"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AAD</w:t>
            </w:r>
          </w:p>
        </w:tc>
      </w:tr>
      <w:tr w:rsidR="00E74094" w:rsidRPr="00F5296F" w:rsidTr="003C3950">
        <w:trPr>
          <w:gridAfter w:val="5"/>
          <w:wAfter w:w="1598" w:type="dxa"/>
          <w:trHeight w:val="884"/>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6.7.</w:t>
            </w:r>
          </w:p>
        </w:tc>
        <w:tc>
          <w:tcPr>
            <w:tcW w:w="5670" w:type="dxa"/>
            <w:gridSpan w:val="2"/>
            <w:tcBorders>
              <w:top w:val="nil"/>
              <w:left w:val="nil"/>
              <w:bottom w:val="single" w:sz="4" w:space="0" w:color="auto"/>
              <w:right w:val="nil"/>
            </w:tcBorders>
            <w:shd w:val="clear" w:color="000000" w:fill="FFFFFF"/>
            <w:hideMark/>
          </w:tcPr>
          <w:p w:rsidR="00E74094" w:rsidRPr="00E50420" w:rsidRDefault="00E74094" w:rsidP="001A7BFC">
            <w:r w:rsidRPr="00E50420">
              <w:t>Investicinio projekto (galimybi</w:t>
            </w:r>
            <w:r w:rsidRPr="00E50420">
              <w:rPr>
                <w:rFonts w:hint="cs"/>
              </w:rPr>
              <w:t>ų</w:t>
            </w:r>
            <w:r w:rsidRPr="00E50420">
              <w:t xml:space="preserve"> studijos) "Individuali</w:t>
            </w:r>
            <w:r w:rsidRPr="00E50420">
              <w:rPr>
                <w:rFonts w:hint="cs"/>
              </w:rPr>
              <w:t>ų</w:t>
            </w:r>
            <w:r w:rsidRPr="00E50420">
              <w:t xml:space="preserve"> nuotek</w:t>
            </w:r>
            <w:r w:rsidRPr="00E50420">
              <w:rPr>
                <w:rFonts w:hint="cs"/>
              </w:rPr>
              <w:t>ų</w:t>
            </w:r>
            <w:r w:rsidRPr="00E50420">
              <w:t xml:space="preserve"> tvarkymo sistem</w:t>
            </w:r>
            <w:r w:rsidRPr="00E50420">
              <w:rPr>
                <w:rFonts w:hint="cs"/>
              </w:rPr>
              <w:t>ų</w:t>
            </w:r>
            <w:r w:rsidRPr="00E50420">
              <w:t xml:space="preserve"> registravimo sistemos suk</w:t>
            </w:r>
            <w:r w:rsidRPr="00E50420">
              <w:rPr>
                <w:rFonts w:hint="cs"/>
              </w:rPr>
              <w:t>ū</w:t>
            </w:r>
            <w:r w:rsidRPr="00E50420">
              <w:t>rimas ir diegimas" ir technini</w:t>
            </w:r>
            <w:r w:rsidRPr="00E50420">
              <w:rPr>
                <w:rFonts w:hint="cs"/>
              </w:rPr>
              <w:t>ų</w:t>
            </w:r>
            <w:r w:rsidRPr="00E50420">
              <w:t xml:space="preserve"> specifikacij</w:t>
            </w:r>
            <w:r w:rsidRPr="00E50420">
              <w:rPr>
                <w:rFonts w:hint="cs"/>
              </w:rPr>
              <w:t>ų</w:t>
            </w:r>
            <w:r w:rsidRPr="00E50420">
              <w:t xml:space="preserve"> parengimas</w:t>
            </w:r>
          </w:p>
        </w:tc>
        <w:tc>
          <w:tcPr>
            <w:tcW w:w="1418" w:type="dxa"/>
            <w:gridSpan w:val="2"/>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96 800</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tc>
        <w:tc>
          <w:tcPr>
            <w:tcW w:w="1417"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 xml:space="preserve">AM </w:t>
            </w:r>
          </w:p>
        </w:tc>
      </w:tr>
      <w:tr w:rsidR="00E74094" w:rsidRPr="00F5296F" w:rsidTr="003C3950">
        <w:trPr>
          <w:gridAfter w:val="5"/>
          <w:wAfter w:w="1598" w:type="dxa"/>
          <w:trHeight w:val="315"/>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6.8.</w:t>
            </w:r>
          </w:p>
        </w:tc>
        <w:tc>
          <w:tcPr>
            <w:tcW w:w="5670"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RADIS steb</w:t>
            </w:r>
            <w:r w:rsidRPr="00E50420">
              <w:rPr>
                <w:rFonts w:hint="cs"/>
              </w:rPr>
              <w:t>ė</w:t>
            </w:r>
            <w:r w:rsidRPr="00E50420">
              <w:t>jimo sto</w:t>
            </w:r>
            <w:r w:rsidRPr="00E50420">
              <w:rPr>
                <w:rFonts w:hint="cs"/>
              </w:rPr>
              <w:t>č</w:t>
            </w:r>
            <w:r w:rsidRPr="00E50420">
              <w:t>i</w:t>
            </w:r>
            <w:r w:rsidRPr="00E50420">
              <w:rPr>
                <w:rFonts w:hint="cs"/>
              </w:rPr>
              <w:t>ų</w:t>
            </w:r>
            <w:r w:rsidRPr="00E50420">
              <w:t xml:space="preserve"> remontui ir perk</w:t>
            </w:r>
            <w:r w:rsidRPr="00E50420">
              <w:rPr>
                <w:rFonts w:hint="cs"/>
              </w:rPr>
              <w:t>ė</w:t>
            </w:r>
            <w:r w:rsidRPr="00E50420">
              <w:t>limui</w:t>
            </w:r>
          </w:p>
        </w:tc>
        <w:tc>
          <w:tcPr>
            <w:tcW w:w="1418"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r w:rsidRPr="00E50420">
              <w:t>36 347</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AAA</w:t>
            </w:r>
          </w:p>
        </w:tc>
      </w:tr>
      <w:tr w:rsidR="00E74094" w:rsidRPr="00F5296F" w:rsidTr="003C3950">
        <w:trPr>
          <w:gridAfter w:val="5"/>
          <w:wAfter w:w="1598" w:type="dxa"/>
          <w:trHeight w:val="315"/>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6.9.</w:t>
            </w:r>
          </w:p>
        </w:tc>
        <w:tc>
          <w:tcPr>
            <w:tcW w:w="5670"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RADIS sistemos palaikymui ir prie</w:t>
            </w:r>
            <w:r w:rsidRPr="00E50420">
              <w:rPr>
                <w:rFonts w:hint="cs"/>
              </w:rPr>
              <w:t>ž</w:t>
            </w:r>
            <w:r w:rsidRPr="00E50420">
              <w:t>i</w:t>
            </w:r>
            <w:r w:rsidRPr="00E50420">
              <w:rPr>
                <w:rFonts w:hint="cs"/>
              </w:rPr>
              <w:t>ū</w:t>
            </w:r>
            <w:r w:rsidRPr="00E50420">
              <w:t>rai</w:t>
            </w:r>
          </w:p>
        </w:tc>
        <w:tc>
          <w:tcPr>
            <w:tcW w:w="1418" w:type="dxa"/>
            <w:gridSpan w:val="2"/>
            <w:tcBorders>
              <w:top w:val="single" w:sz="4" w:space="0" w:color="auto"/>
              <w:left w:val="nil"/>
              <w:bottom w:val="nil"/>
              <w:right w:val="single" w:sz="4" w:space="0" w:color="auto"/>
            </w:tcBorders>
            <w:shd w:val="clear" w:color="000000" w:fill="FFFFFF"/>
            <w:noWrap/>
            <w:hideMark/>
          </w:tcPr>
          <w:p w:rsidR="00E74094" w:rsidRPr="00E50420" w:rsidRDefault="00E74094" w:rsidP="001A7BFC">
            <w:r w:rsidRPr="00E50420">
              <w:t>19 300</w:t>
            </w:r>
          </w:p>
        </w:tc>
        <w:tc>
          <w:tcPr>
            <w:tcW w:w="992" w:type="dxa"/>
            <w:gridSpan w:val="2"/>
            <w:tcBorders>
              <w:top w:val="single" w:sz="4" w:space="0" w:color="auto"/>
              <w:left w:val="nil"/>
              <w:bottom w:val="nil"/>
              <w:right w:val="single" w:sz="4" w:space="0" w:color="auto"/>
            </w:tcBorders>
            <w:shd w:val="clear" w:color="000000" w:fill="FFFFFF"/>
            <w:noWrap/>
            <w:hideMark/>
          </w:tcPr>
          <w:p w:rsidR="00E74094" w:rsidRPr="00E50420" w:rsidRDefault="00E74094" w:rsidP="001A7BFC"/>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AAA</w:t>
            </w:r>
          </w:p>
        </w:tc>
      </w:tr>
      <w:tr w:rsidR="00E74094" w:rsidRPr="00F5296F" w:rsidTr="003C3950">
        <w:trPr>
          <w:gridAfter w:val="5"/>
          <w:wAfter w:w="1598" w:type="dxa"/>
          <w:trHeight w:val="390"/>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6.10.</w:t>
            </w:r>
          </w:p>
        </w:tc>
        <w:tc>
          <w:tcPr>
            <w:tcW w:w="5670"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E74094">
            <w:r w:rsidRPr="00E50420">
              <w:t>Aplinkos monit</w:t>
            </w:r>
            <w:r>
              <w:t>o</w:t>
            </w:r>
            <w:r w:rsidRPr="00E50420">
              <w:t>ringo automatini</w:t>
            </w:r>
            <w:r w:rsidRPr="00E50420">
              <w:rPr>
                <w:rFonts w:hint="cs"/>
              </w:rPr>
              <w:t>ų</w:t>
            </w:r>
            <w:r w:rsidRPr="00E50420">
              <w:t xml:space="preserve"> matavimo sto</w:t>
            </w:r>
            <w:r w:rsidRPr="00E50420">
              <w:rPr>
                <w:rFonts w:hint="cs"/>
              </w:rPr>
              <w:t>č</w:t>
            </w:r>
            <w:r w:rsidRPr="00E50420">
              <w:t>i</w:t>
            </w:r>
            <w:r w:rsidRPr="00E50420">
              <w:rPr>
                <w:rFonts w:hint="cs"/>
              </w:rPr>
              <w:t>ų</w:t>
            </w:r>
            <w:r w:rsidRPr="00E50420">
              <w:t xml:space="preserve"> remonto ir technin</w:t>
            </w:r>
            <w:r w:rsidRPr="00E50420">
              <w:rPr>
                <w:rFonts w:hint="cs"/>
              </w:rPr>
              <w:t>ė</w:t>
            </w:r>
            <w:r w:rsidRPr="00E50420">
              <w:t>s prie</w:t>
            </w:r>
            <w:r w:rsidRPr="00E50420">
              <w:rPr>
                <w:rFonts w:hint="cs"/>
              </w:rPr>
              <w:t>ž</w:t>
            </w:r>
            <w:r w:rsidRPr="00E50420">
              <w:t>i</w:t>
            </w:r>
            <w:r w:rsidRPr="00E50420">
              <w:rPr>
                <w:rFonts w:hint="cs"/>
              </w:rPr>
              <w:t>ū</w:t>
            </w:r>
            <w:r w:rsidRPr="00E50420">
              <w:t>ros darbai</w:t>
            </w:r>
          </w:p>
        </w:tc>
        <w:tc>
          <w:tcPr>
            <w:tcW w:w="1418" w:type="dxa"/>
            <w:gridSpan w:val="2"/>
            <w:tcBorders>
              <w:top w:val="single" w:sz="4" w:space="0" w:color="auto"/>
              <w:left w:val="nil"/>
              <w:bottom w:val="nil"/>
              <w:right w:val="single" w:sz="4" w:space="0" w:color="auto"/>
            </w:tcBorders>
            <w:shd w:val="clear" w:color="000000" w:fill="FFFFFF"/>
            <w:noWrap/>
            <w:hideMark/>
          </w:tcPr>
          <w:p w:rsidR="00E74094" w:rsidRPr="00E50420" w:rsidRDefault="00E74094" w:rsidP="001A7BFC">
            <w:r w:rsidRPr="00E50420">
              <w:t>18 400</w:t>
            </w:r>
          </w:p>
        </w:tc>
        <w:tc>
          <w:tcPr>
            <w:tcW w:w="992" w:type="dxa"/>
            <w:gridSpan w:val="2"/>
            <w:tcBorders>
              <w:top w:val="single" w:sz="4" w:space="0" w:color="auto"/>
              <w:left w:val="nil"/>
              <w:bottom w:val="nil"/>
              <w:right w:val="single" w:sz="4" w:space="0" w:color="auto"/>
            </w:tcBorders>
            <w:shd w:val="clear" w:color="000000" w:fill="FFFFFF"/>
            <w:noWrap/>
            <w:hideMark/>
          </w:tcPr>
          <w:p w:rsidR="00E74094" w:rsidRPr="00E50420" w:rsidRDefault="00E74094" w:rsidP="001A7BFC"/>
        </w:tc>
        <w:tc>
          <w:tcPr>
            <w:tcW w:w="1417"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AAA</w:t>
            </w:r>
          </w:p>
        </w:tc>
      </w:tr>
      <w:tr w:rsidR="00E74094" w:rsidRPr="00F5296F" w:rsidTr="003C3950">
        <w:trPr>
          <w:gridAfter w:val="5"/>
          <w:wAfter w:w="1598" w:type="dxa"/>
          <w:trHeight w:val="544"/>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6.11.</w:t>
            </w:r>
          </w:p>
        </w:tc>
        <w:tc>
          <w:tcPr>
            <w:tcW w:w="5670"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Laboratorijos, vykdan</w:t>
            </w:r>
            <w:r w:rsidRPr="00E50420">
              <w:rPr>
                <w:rFonts w:hint="cs"/>
              </w:rPr>
              <w:t>č</w:t>
            </w:r>
            <w:r w:rsidRPr="00E50420">
              <w:t>ios tyrimus ekstremalios situacijos vietoje Alytuje, apr</w:t>
            </w:r>
            <w:r w:rsidRPr="00E50420">
              <w:rPr>
                <w:rFonts w:hint="cs"/>
              </w:rPr>
              <w:t>ū</w:t>
            </w:r>
            <w:r w:rsidRPr="00E50420">
              <w:t>pinimas priemon</w:t>
            </w:r>
            <w:r w:rsidRPr="00E50420">
              <w:rPr>
                <w:rFonts w:hint="cs"/>
              </w:rPr>
              <w:t>ė</w:t>
            </w:r>
            <w:r w:rsidRPr="00E50420">
              <w:t>mis ir med</w:t>
            </w:r>
            <w:r w:rsidRPr="00E50420">
              <w:rPr>
                <w:rFonts w:hint="cs"/>
              </w:rPr>
              <w:t>ž</w:t>
            </w:r>
            <w:r w:rsidRPr="00E50420">
              <w:t>iagomis</w:t>
            </w:r>
          </w:p>
        </w:tc>
        <w:tc>
          <w:tcPr>
            <w:tcW w:w="1418"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r w:rsidRPr="00E50420">
              <w:t>9 000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tc>
        <w:tc>
          <w:tcPr>
            <w:tcW w:w="1417"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AAA</w:t>
            </w:r>
          </w:p>
        </w:tc>
      </w:tr>
      <w:tr w:rsidR="00E74094" w:rsidRPr="00F5296F" w:rsidTr="003C3950">
        <w:trPr>
          <w:gridAfter w:val="5"/>
          <w:wAfter w:w="1598" w:type="dxa"/>
          <w:trHeight w:val="539"/>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lastRenderedPageBreak/>
              <w:t>6.12.</w:t>
            </w:r>
          </w:p>
        </w:tc>
        <w:tc>
          <w:tcPr>
            <w:tcW w:w="5670"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Konsultanto paslaug</w:t>
            </w:r>
            <w:r w:rsidRPr="00E50420">
              <w:rPr>
                <w:rFonts w:hint="cs"/>
              </w:rPr>
              <w:t>ų</w:t>
            </w:r>
            <w:r w:rsidRPr="00E50420">
              <w:t xml:space="preserve"> pirkimas standarto LST EN ISO/IEC 17025:2018 </w:t>
            </w:r>
            <w:r w:rsidRPr="00E50420">
              <w:rPr>
                <w:rFonts w:hint="cs"/>
              </w:rPr>
              <w:t>„</w:t>
            </w:r>
            <w:r w:rsidRPr="00E50420">
              <w:t>Tyrim</w:t>
            </w:r>
            <w:r w:rsidRPr="00E50420">
              <w:rPr>
                <w:rFonts w:hint="cs"/>
              </w:rPr>
              <w:t>ų</w:t>
            </w:r>
            <w:r w:rsidRPr="00E50420">
              <w:t>, bandym</w:t>
            </w:r>
            <w:r w:rsidRPr="00E50420">
              <w:rPr>
                <w:rFonts w:hint="cs"/>
              </w:rPr>
              <w:t>ų</w:t>
            </w:r>
            <w:r w:rsidRPr="00E50420">
              <w:t xml:space="preserve"> ir kalibravimo laboratorij</w:t>
            </w:r>
            <w:r w:rsidRPr="00E50420">
              <w:rPr>
                <w:rFonts w:hint="cs"/>
              </w:rPr>
              <w:t>ų</w:t>
            </w:r>
            <w:r w:rsidRPr="00E50420">
              <w:t xml:space="preserve"> kompetencijai keliami bendrieji reikalavimai</w:t>
            </w:r>
            <w:r w:rsidRPr="00E50420">
              <w:rPr>
                <w:rFonts w:hint="cs"/>
              </w:rPr>
              <w:t>“</w:t>
            </w:r>
            <w:r w:rsidRPr="00E50420">
              <w:t xml:space="preserve"> diegimui</w:t>
            </w:r>
          </w:p>
        </w:tc>
        <w:tc>
          <w:tcPr>
            <w:tcW w:w="1418"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r w:rsidRPr="00E50420">
              <w:t>5 000</w:t>
            </w:r>
          </w:p>
        </w:tc>
        <w:tc>
          <w:tcPr>
            <w:tcW w:w="992"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AAA</w:t>
            </w:r>
          </w:p>
        </w:tc>
      </w:tr>
      <w:tr w:rsidR="00E74094" w:rsidRPr="00F5296F" w:rsidTr="003C3950">
        <w:trPr>
          <w:gridAfter w:val="5"/>
          <w:wAfter w:w="1598" w:type="dxa"/>
          <w:trHeight w:val="563"/>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6.13.</w:t>
            </w:r>
          </w:p>
        </w:tc>
        <w:tc>
          <w:tcPr>
            <w:tcW w:w="5670"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Saugom</w:t>
            </w:r>
            <w:r w:rsidRPr="00E50420">
              <w:rPr>
                <w:rFonts w:hint="cs"/>
              </w:rPr>
              <w:t>ų</w:t>
            </w:r>
            <w:r w:rsidRPr="00E50420">
              <w:t xml:space="preserve"> teritorij</w:t>
            </w:r>
            <w:r w:rsidRPr="00E50420">
              <w:rPr>
                <w:rFonts w:hint="cs"/>
              </w:rPr>
              <w:t>ų</w:t>
            </w:r>
            <w:r w:rsidRPr="00E50420">
              <w:t xml:space="preserve"> valstyb</w:t>
            </w:r>
            <w:r w:rsidRPr="00E50420">
              <w:rPr>
                <w:rFonts w:hint="cs"/>
              </w:rPr>
              <w:t>ė</w:t>
            </w:r>
            <w:r w:rsidRPr="00E50420">
              <w:t>s kadastro modernizavimas (specifikacijos parengimas)</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E74094" w:rsidRPr="00E74094" w:rsidRDefault="00E74094" w:rsidP="001A7BFC">
            <w:pPr>
              <w:rPr>
                <w:color w:val="FF0000"/>
              </w:rPr>
            </w:pPr>
            <w:r w:rsidRPr="00E74094">
              <w:rPr>
                <w:color w:val="FF0000"/>
              </w:rPr>
              <w:t>12 312</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tc>
        <w:tc>
          <w:tcPr>
            <w:tcW w:w="1417"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r w:rsidRPr="00E50420">
              <w:t>VSTT</w:t>
            </w:r>
          </w:p>
        </w:tc>
      </w:tr>
      <w:tr w:rsidR="00E74094" w:rsidRPr="00F5296F" w:rsidTr="003C3950">
        <w:trPr>
          <w:gridAfter w:val="5"/>
          <w:wAfter w:w="1598" w:type="dxa"/>
          <w:trHeight w:val="390"/>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6.14.</w:t>
            </w:r>
          </w:p>
        </w:tc>
        <w:tc>
          <w:tcPr>
            <w:tcW w:w="5670"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Aplinkos monitoringo automatini</w:t>
            </w:r>
            <w:r w:rsidRPr="00E50420">
              <w:rPr>
                <w:rFonts w:hint="cs"/>
              </w:rPr>
              <w:t>ų</w:t>
            </w:r>
            <w:r w:rsidRPr="00E50420">
              <w:t xml:space="preserve"> matavimo sto</w:t>
            </w:r>
            <w:r w:rsidRPr="00E50420">
              <w:rPr>
                <w:rFonts w:hint="cs"/>
              </w:rPr>
              <w:t>č</w:t>
            </w:r>
            <w:r w:rsidRPr="00E50420">
              <w:t>i</w:t>
            </w:r>
            <w:r w:rsidRPr="00E50420">
              <w:rPr>
                <w:rFonts w:hint="cs"/>
              </w:rPr>
              <w:t>ų</w:t>
            </w:r>
            <w:r w:rsidRPr="00E50420">
              <w:t xml:space="preserve"> atsargini</w:t>
            </w:r>
            <w:r w:rsidRPr="00E50420">
              <w:rPr>
                <w:rFonts w:hint="cs"/>
              </w:rPr>
              <w:t>ų</w:t>
            </w:r>
            <w:r w:rsidRPr="00E50420">
              <w:t xml:space="preserve"> dali</w:t>
            </w:r>
            <w:r w:rsidRPr="00E50420">
              <w:rPr>
                <w:rFonts w:hint="cs"/>
              </w:rPr>
              <w:t>ų</w:t>
            </w:r>
            <w:r w:rsidRPr="00E50420">
              <w:t xml:space="preserve"> pirkimas</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E74094" w:rsidRPr="00E74094" w:rsidRDefault="00E74094" w:rsidP="001A7BFC">
            <w:pPr>
              <w:rPr>
                <w:color w:val="FF0000"/>
              </w:rPr>
            </w:pPr>
            <w:r w:rsidRPr="00E74094">
              <w:rPr>
                <w:color w:val="FF0000"/>
              </w:rPr>
              <w:t>31 900</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tc>
        <w:tc>
          <w:tcPr>
            <w:tcW w:w="1417" w:type="dxa"/>
            <w:gridSpan w:val="2"/>
            <w:tcBorders>
              <w:top w:val="nil"/>
              <w:left w:val="nil"/>
              <w:bottom w:val="single" w:sz="4" w:space="0" w:color="auto"/>
              <w:right w:val="single" w:sz="4" w:space="0" w:color="auto"/>
            </w:tcBorders>
            <w:shd w:val="clear" w:color="000000" w:fill="FFFFFF"/>
            <w:noWrap/>
            <w:hideMark/>
          </w:tcPr>
          <w:p w:rsidR="00E74094" w:rsidRPr="00E50420" w:rsidRDefault="00E74094" w:rsidP="001A7BFC">
            <w:r w:rsidRPr="00E50420">
              <w:t>AAA</w:t>
            </w:r>
          </w:p>
        </w:tc>
      </w:tr>
      <w:tr w:rsidR="00E74094" w:rsidRPr="00F5296F" w:rsidTr="003C3950">
        <w:trPr>
          <w:gridAfter w:val="5"/>
          <w:wAfter w:w="1598" w:type="dxa"/>
          <w:trHeight w:val="542"/>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6.15.</w:t>
            </w:r>
          </w:p>
        </w:tc>
        <w:tc>
          <w:tcPr>
            <w:tcW w:w="5670"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Laboratorini</w:t>
            </w:r>
            <w:r w:rsidRPr="00E50420">
              <w:rPr>
                <w:rFonts w:hint="cs"/>
              </w:rPr>
              <w:t>ų</w:t>
            </w:r>
            <w:r w:rsidRPr="00E50420">
              <w:t xml:space="preserve"> med</w:t>
            </w:r>
            <w:r w:rsidRPr="00E50420">
              <w:rPr>
                <w:rFonts w:hint="cs"/>
              </w:rPr>
              <w:t>ž</w:t>
            </w:r>
            <w:r w:rsidRPr="00E50420">
              <w:t>iag</w:t>
            </w:r>
            <w:r w:rsidRPr="00E50420">
              <w:rPr>
                <w:rFonts w:hint="cs"/>
              </w:rPr>
              <w:t>ų</w:t>
            </w:r>
            <w:r w:rsidRPr="00E50420">
              <w:t xml:space="preserve"> </w:t>
            </w:r>
            <w:r w:rsidRPr="00E50420">
              <w:rPr>
                <w:rFonts w:hint="cs"/>
              </w:rPr>
              <w:t>į</w:t>
            </w:r>
            <w:r w:rsidRPr="00E50420">
              <w:t>sigijimui d</w:t>
            </w:r>
            <w:r w:rsidRPr="00E50420">
              <w:rPr>
                <w:rFonts w:hint="cs"/>
              </w:rPr>
              <w:t>ė</w:t>
            </w:r>
            <w:r w:rsidRPr="00E50420">
              <w:t xml:space="preserve">l </w:t>
            </w:r>
            <w:r w:rsidRPr="00E50420">
              <w:rPr>
                <w:rFonts w:hint="cs"/>
              </w:rPr>
              <w:t>į</w:t>
            </w:r>
            <w:r w:rsidRPr="00E50420">
              <w:t>vykusios ekstremalios situacijos</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E74094" w:rsidRPr="00E74094" w:rsidRDefault="00E74094" w:rsidP="001A7BFC">
            <w:pPr>
              <w:rPr>
                <w:color w:val="FF0000"/>
              </w:rPr>
            </w:pPr>
            <w:r w:rsidRPr="00E74094">
              <w:rPr>
                <w:color w:val="FF0000"/>
              </w:rPr>
              <w:t>39 800</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tc>
        <w:tc>
          <w:tcPr>
            <w:tcW w:w="1417" w:type="dxa"/>
            <w:gridSpan w:val="2"/>
            <w:tcBorders>
              <w:top w:val="single" w:sz="4" w:space="0" w:color="auto"/>
              <w:left w:val="nil"/>
              <w:bottom w:val="single" w:sz="4" w:space="0" w:color="auto"/>
              <w:right w:val="single" w:sz="4" w:space="0" w:color="auto"/>
            </w:tcBorders>
            <w:shd w:val="clear" w:color="000000" w:fill="FFFFFF"/>
            <w:noWrap/>
            <w:hideMark/>
          </w:tcPr>
          <w:p w:rsidR="00E74094" w:rsidRPr="00E50420" w:rsidRDefault="00E74094" w:rsidP="001A7BFC">
            <w:r w:rsidRPr="00E50420">
              <w:t>AAA</w:t>
            </w:r>
          </w:p>
        </w:tc>
      </w:tr>
      <w:tr w:rsidR="00E74094" w:rsidRPr="00F5296F" w:rsidTr="003C3950">
        <w:trPr>
          <w:gridAfter w:val="5"/>
          <w:wAfter w:w="1598" w:type="dxa"/>
          <w:trHeight w:val="1000"/>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7.</w:t>
            </w:r>
          </w:p>
        </w:tc>
        <w:tc>
          <w:tcPr>
            <w:tcW w:w="567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74094" w:rsidRPr="00E50420" w:rsidRDefault="00E74094" w:rsidP="001A7BFC">
            <w:r w:rsidRPr="00E50420">
              <w:t>Valstybin</w:t>
            </w:r>
            <w:r w:rsidRPr="00E50420">
              <w:rPr>
                <w:rFonts w:hint="cs"/>
              </w:rPr>
              <w:t>ė</w:t>
            </w:r>
            <w:r w:rsidRPr="00E50420">
              <w:t xml:space="preserve">ms aplinkos apsaugos </w:t>
            </w:r>
            <w:r w:rsidRPr="00E50420">
              <w:rPr>
                <w:rFonts w:hint="cs"/>
              </w:rPr>
              <w:t>į</w:t>
            </w:r>
            <w:r w:rsidRPr="00E50420">
              <w:t>staigoms ir organizacijoms apr</w:t>
            </w:r>
            <w:r w:rsidRPr="00E50420">
              <w:rPr>
                <w:rFonts w:hint="cs"/>
              </w:rPr>
              <w:t>ū</w:t>
            </w:r>
            <w:r w:rsidRPr="00E50420">
              <w:t xml:space="preserve">pinti prietaisais, </w:t>
            </w:r>
            <w:r w:rsidRPr="00E50420">
              <w:rPr>
                <w:rFonts w:hint="cs"/>
              </w:rPr>
              <w:t>į</w:t>
            </w:r>
            <w:r w:rsidRPr="00E50420">
              <w:t>renginiais, med</w:t>
            </w:r>
            <w:r w:rsidRPr="00E50420">
              <w:rPr>
                <w:rFonts w:hint="cs"/>
              </w:rPr>
              <w:t>ž</w:t>
            </w:r>
            <w:r w:rsidRPr="00E50420">
              <w:t>iagomis ir kitomis materialin</w:t>
            </w:r>
            <w:r w:rsidRPr="00E50420">
              <w:rPr>
                <w:rFonts w:hint="cs"/>
              </w:rPr>
              <w:t>ė</w:t>
            </w:r>
            <w:r w:rsidRPr="00E50420">
              <w:t>mis priemon</w:t>
            </w:r>
            <w:r w:rsidRPr="00E50420">
              <w:rPr>
                <w:rFonts w:hint="cs"/>
              </w:rPr>
              <w:t>ė</w:t>
            </w:r>
            <w:r w:rsidRPr="00E50420">
              <w:t>mis j</w:t>
            </w:r>
            <w:r w:rsidRPr="00E50420">
              <w:rPr>
                <w:rFonts w:hint="cs"/>
              </w:rPr>
              <w:t>ų</w:t>
            </w:r>
            <w:r w:rsidRPr="00E50420">
              <w:t xml:space="preserve"> aplinkosaugos veiklai vykdyti</w:t>
            </w:r>
          </w:p>
        </w:tc>
        <w:tc>
          <w:tcPr>
            <w:tcW w:w="1418"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74094" w:rsidRPr="00E50420" w:rsidRDefault="00E74094" w:rsidP="001A7BFC">
            <w:r w:rsidRPr="00E50420">
              <w:t>60 000</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74094" w:rsidRPr="00E50420" w:rsidRDefault="00E74094" w:rsidP="001A7BFC">
            <w:r w:rsidRPr="00E50420">
              <w:t>0</w:t>
            </w:r>
          </w:p>
        </w:tc>
        <w:tc>
          <w:tcPr>
            <w:tcW w:w="1417"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E74094" w:rsidRPr="00E50420" w:rsidRDefault="00E74094" w:rsidP="001A7BFC">
            <w:r w:rsidRPr="00E50420">
              <w:t>AM</w:t>
            </w:r>
          </w:p>
        </w:tc>
      </w:tr>
      <w:tr w:rsidR="00E74094" w:rsidRPr="00F5296F" w:rsidTr="003C3950">
        <w:trPr>
          <w:gridAfter w:val="5"/>
          <w:wAfter w:w="1598" w:type="dxa"/>
          <w:trHeight w:val="547"/>
        </w:trPr>
        <w:tc>
          <w:tcPr>
            <w:tcW w:w="709" w:type="dxa"/>
            <w:tcBorders>
              <w:top w:val="single" w:sz="4" w:space="0" w:color="auto"/>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8.</w:t>
            </w:r>
          </w:p>
        </w:tc>
        <w:tc>
          <w:tcPr>
            <w:tcW w:w="5670"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Vardin</w:t>
            </w:r>
            <w:r w:rsidRPr="00E50420">
              <w:rPr>
                <w:rFonts w:hint="cs"/>
              </w:rPr>
              <w:t>ė</w:t>
            </w:r>
            <w:r w:rsidRPr="00E50420">
              <w:t>ms premijoms skirti asmenims u</w:t>
            </w:r>
            <w:r w:rsidRPr="00E50420">
              <w:rPr>
                <w:rFonts w:hint="cs"/>
              </w:rPr>
              <w:t>ž</w:t>
            </w:r>
            <w:r w:rsidRPr="00E50420">
              <w:t xml:space="preserve"> nuopelnus aplinkosaugos srityje</w:t>
            </w:r>
          </w:p>
        </w:tc>
        <w:tc>
          <w:tcPr>
            <w:tcW w:w="1418"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3 000</w:t>
            </w:r>
          </w:p>
        </w:tc>
        <w:tc>
          <w:tcPr>
            <w:tcW w:w="992"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0</w:t>
            </w:r>
          </w:p>
        </w:tc>
        <w:tc>
          <w:tcPr>
            <w:tcW w:w="1417" w:type="dxa"/>
            <w:gridSpan w:val="2"/>
            <w:tcBorders>
              <w:top w:val="single" w:sz="4" w:space="0" w:color="auto"/>
              <w:left w:val="nil"/>
              <w:bottom w:val="single" w:sz="4" w:space="0" w:color="auto"/>
              <w:right w:val="single" w:sz="4" w:space="0" w:color="auto"/>
            </w:tcBorders>
            <w:shd w:val="clear" w:color="000000" w:fill="FFFFFF"/>
            <w:hideMark/>
          </w:tcPr>
          <w:p w:rsidR="00E74094" w:rsidRPr="00E50420" w:rsidRDefault="00E74094" w:rsidP="001A7BFC">
            <w:r w:rsidRPr="00E50420">
              <w:t>AM</w:t>
            </w:r>
          </w:p>
        </w:tc>
      </w:tr>
      <w:tr w:rsidR="00E74094" w:rsidRPr="00F5296F" w:rsidTr="003C3950">
        <w:trPr>
          <w:gridAfter w:val="5"/>
          <w:wAfter w:w="1598" w:type="dxa"/>
          <w:trHeight w:val="375"/>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50420" w:rsidRDefault="00E74094" w:rsidP="001A7BFC">
            <w:r w:rsidRPr="00E50420">
              <w:t>9.</w:t>
            </w:r>
          </w:p>
        </w:tc>
        <w:tc>
          <w:tcPr>
            <w:tcW w:w="5670"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Neetatiniams aplinkos apsaugos inspektoriams skatinti ir atliekamiems aplinkos apsaugos ir gamtos i</w:t>
            </w:r>
            <w:r w:rsidRPr="00E50420">
              <w:rPr>
                <w:rFonts w:hint="cs"/>
              </w:rPr>
              <w:t>š</w:t>
            </w:r>
            <w:r w:rsidRPr="00E50420">
              <w:t>tekli</w:t>
            </w:r>
            <w:r w:rsidRPr="00E50420">
              <w:rPr>
                <w:rFonts w:hint="cs"/>
              </w:rPr>
              <w:t>ų</w:t>
            </w:r>
            <w:r w:rsidRPr="00E50420">
              <w:t xml:space="preserve"> naudojimo kontrol</w:t>
            </w:r>
            <w:r w:rsidRPr="00E50420">
              <w:rPr>
                <w:rFonts w:hint="cs"/>
              </w:rPr>
              <w:t>ė</w:t>
            </w:r>
            <w:r w:rsidRPr="00E50420">
              <w:t xml:space="preserve">s darbams bei rengiamoms programoms </w:t>
            </w:r>
            <w:r w:rsidRPr="00E50420">
              <w:rPr>
                <w:rFonts w:hint="cs"/>
              </w:rPr>
              <w:t>į</w:t>
            </w:r>
            <w:r w:rsidRPr="00E50420">
              <w:t>gyvendinti</w:t>
            </w:r>
          </w:p>
        </w:tc>
        <w:tc>
          <w:tcPr>
            <w:tcW w:w="1418"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10 000</w:t>
            </w:r>
          </w:p>
        </w:tc>
        <w:tc>
          <w:tcPr>
            <w:tcW w:w="992" w:type="dxa"/>
            <w:gridSpan w:val="2"/>
            <w:tcBorders>
              <w:top w:val="nil"/>
              <w:left w:val="nil"/>
              <w:bottom w:val="single" w:sz="4" w:space="0" w:color="auto"/>
              <w:right w:val="single" w:sz="4" w:space="0" w:color="auto"/>
            </w:tcBorders>
            <w:shd w:val="clear" w:color="000000" w:fill="FFFFFF"/>
            <w:hideMark/>
          </w:tcPr>
          <w:p w:rsidR="00E74094" w:rsidRPr="00E50420" w:rsidRDefault="00E74094" w:rsidP="001A7BFC">
            <w:r w:rsidRPr="00E50420">
              <w:t>0</w:t>
            </w:r>
          </w:p>
        </w:tc>
        <w:tc>
          <w:tcPr>
            <w:tcW w:w="1417" w:type="dxa"/>
            <w:gridSpan w:val="2"/>
            <w:tcBorders>
              <w:top w:val="nil"/>
              <w:left w:val="nil"/>
              <w:bottom w:val="single" w:sz="4" w:space="0" w:color="auto"/>
              <w:right w:val="single" w:sz="4" w:space="0" w:color="auto"/>
            </w:tcBorders>
            <w:shd w:val="clear" w:color="000000" w:fill="FFFFFF"/>
            <w:noWrap/>
            <w:hideMark/>
          </w:tcPr>
          <w:p w:rsidR="00E74094" w:rsidRPr="00E50420" w:rsidRDefault="00E74094" w:rsidP="001A7BFC">
            <w:r w:rsidRPr="00E50420">
              <w:t>AAD</w:t>
            </w:r>
          </w:p>
        </w:tc>
      </w:tr>
      <w:tr w:rsidR="00E74094" w:rsidRPr="00E74094" w:rsidTr="003C3950">
        <w:trPr>
          <w:gridAfter w:val="5"/>
          <w:wAfter w:w="1598" w:type="dxa"/>
          <w:trHeight w:val="375"/>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74094" w:rsidRDefault="00E74094" w:rsidP="00E74094">
            <w:r w:rsidRPr="00E74094">
              <w:t>10.</w:t>
            </w:r>
          </w:p>
        </w:tc>
        <w:tc>
          <w:tcPr>
            <w:tcW w:w="5670" w:type="dxa"/>
            <w:gridSpan w:val="2"/>
            <w:tcBorders>
              <w:top w:val="nil"/>
              <w:left w:val="nil"/>
              <w:bottom w:val="single" w:sz="4" w:space="0" w:color="auto"/>
              <w:right w:val="single" w:sz="4" w:space="0" w:color="auto"/>
            </w:tcBorders>
            <w:shd w:val="clear" w:color="000000" w:fill="FFFFFF"/>
            <w:hideMark/>
          </w:tcPr>
          <w:p w:rsidR="00E74094" w:rsidRPr="00E74094" w:rsidRDefault="00E74094" w:rsidP="00E74094">
            <w:r w:rsidRPr="00E74094">
              <w:t>Savavališkai pastatytiems ar savavališkai statomiems statiniams, statiniams, pastatytiems ar statomiems pagal neteisėtai išduotus statybą leidžiančius dokumentus, nugriauti, savavališkai ar pagal neteisėtai išduotus statybą leidžiančius dokumentus perstatytoms ar pertvarkytoms statinio dalims išardyti ar nugriautam kultūros paveldo statiniui (jo daliai) atstatyti pagal teismo sprendimą, savavališkų statybų prevencijai, statinių ekspertizėms atlikti tais atvejais, kai šias ekspertizes būtina atlikti dėl statinių avarijų prevencijos ar pareiškiant ieškinius teismams, teritorijų planavimo valstybinės priežiūros ir statybos valstybinės priežiūros srityse švietimui, leidybai, specialistų mokymui, jų kvalifikacijai kelti, statybos valstybinę priežiūrą atliekantiems specialistams aprūpinti prietaisais, įrenginiais, medžiagomis ir kitomis materialinėmis priemonėmis jų veiklai vykdyti</w:t>
            </w:r>
          </w:p>
        </w:tc>
        <w:tc>
          <w:tcPr>
            <w:tcW w:w="1418" w:type="dxa"/>
            <w:gridSpan w:val="2"/>
            <w:tcBorders>
              <w:top w:val="nil"/>
              <w:left w:val="nil"/>
              <w:bottom w:val="single" w:sz="4" w:space="0" w:color="auto"/>
              <w:right w:val="single" w:sz="4" w:space="0" w:color="auto"/>
            </w:tcBorders>
            <w:shd w:val="clear" w:color="000000" w:fill="FFFFFF"/>
            <w:hideMark/>
          </w:tcPr>
          <w:p w:rsidR="00E74094" w:rsidRPr="00E74094" w:rsidRDefault="00E74094" w:rsidP="00E74094">
            <w:r w:rsidRPr="00E74094">
              <w:t>50 000</w:t>
            </w:r>
          </w:p>
        </w:tc>
        <w:tc>
          <w:tcPr>
            <w:tcW w:w="992" w:type="dxa"/>
            <w:gridSpan w:val="2"/>
            <w:tcBorders>
              <w:top w:val="nil"/>
              <w:left w:val="nil"/>
              <w:bottom w:val="single" w:sz="4" w:space="0" w:color="auto"/>
              <w:right w:val="single" w:sz="4" w:space="0" w:color="auto"/>
            </w:tcBorders>
            <w:shd w:val="clear" w:color="000000" w:fill="FFFFFF"/>
            <w:hideMark/>
          </w:tcPr>
          <w:p w:rsidR="00E74094" w:rsidRPr="00E74094" w:rsidRDefault="00E74094" w:rsidP="00E74094">
            <w:r w:rsidRPr="00E74094">
              <w:t>0</w:t>
            </w:r>
          </w:p>
        </w:tc>
        <w:tc>
          <w:tcPr>
            <w:tcW w:w="1417" w:type="dxa"/>
            <w:gridSpan w:val="2"/>
            <w:tcBorders>
              <w:top w:val="nil"/>
              <w:left w:val="nil"/>
              <w:bottom w:val="single" w:sz="4" w:space="0" w:color="auto"/>
              <w:right w:val="single" w:sz="4" w:space="0" w:color="auto"/>
            </w:tcBorders>
            <w:shd w:val="clear" w:color="000000" w:fill="FFFFFF"/>
            <w:noWrap/>
            <w:hideMark/>
          </w:tcPr>
          <w:p w:rsidR="00E74094" w:rsidRPr="00E74094" w:rsidRDefault="00E74094" w:rsidP="00E74094">
            <w:r w:rsidRPr="00E74094">
              <w:t> </w:t>
            </w:r>
          </w:p>
        </w:tc>
      </w:tr>
      <w:tr w:rsidR="00E74094" w:rsidRPr="00E74094" w:rsidTr="003C3950">
        <w:trPr>
          <w:gridAfter w:val="5"/>
          <w:wAfter w:w="1598" w:type="dxa"/>
          <w:trHeight w:val="375"/>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74094" w:rsidRDefault="00E74094" w:rsidP="00E74094">
            <w:r w:rsidRPr="00E74094">
              <w:t>10.1.</w:t>
            </w:r>
          </w:p>
        </w:tc>
        <w:tc>
          <w:tcPr>
            <w:tcW w:w="5670" w:type="dxa"/>
            <w:gridSpan w:val="2"/>
            <w:tcBorders>
              <w:top w:val="nil"/>
              <w:left w:val="nil"/>
              <w:bottom w:val="single" w:sz="4" w:space="0" w:color="auto"/>
              <w:right w:val="single" w:sz="4" w:space="0" w:color="auto"/>
            </w:tcBorders>
            <w:shd w:val="clear" w:color="000000" w:fill="FFFFFF"/>
            <w:hideMark/>
          </w:tcPr>
          <w:p w:rsidR="00E74094" w:rsidRPr="00E74094" w:rsidRDefault="00E74094" w:rsidP="00E74094">
            <w:r w:rsidRPr="00E74094">
              <w:t>Savavališkai pastatytiems ar savavališkai statomiems statiniams nugriauti, specialistams aprūpinti prietaisais, įrenginiais, medžiagomis ir kitomis materialinėmis priemonėmis jų veiklai statybos valstybinės priežiūros srityje vykdyti</w:t>
            </w:r>
          </w:p>
        </w:tc>
        <w:tc>
          <w:tcPr>
            <w:tcW w:w="1418" w:type="dxa"/>
            <w:gridSpan w:val="2"/>
            <w:tcBorders>
              <w:top w:val="nil"/>
              <w:left w:val="nil"/>
              <w:bottom w:val="single" w:sz="4" w:space="0" w:color="auto"/>
              <w:right w:val="single" w:sz="4" w:space="0" w:color="auto"/>
            </w:tcBorders>
            <w:shd w:val="clear" w:color="000000" w:fill="FFFFFF"/>
            <w:hideMark/>
          </w:tcPr>
          <w:p w:rsidR="00E74094" w:rsidRPr="00E74094" w:rsidRDefault="00E74094" w:rsidP="00E74094">
            <w:r w:rsidRPr="00E74094">
              <w:t>50 000</w:t>
            </w:r>
          </w:p>
        </w:tc>
        <w:tc>
          <w:tcPr>
            <w:tcW w:w="992" w:type="dxa"/>
            <w:gridSpan w:val="2"/>
            <w:tcBorders>
              <w:top w:val="nil"/>
              <w:left w:val="nil"/>
              <w:bottom w:val="single" w:sz="4" w:space="0" w:color="auto"/>
              <w:right w:val="single" w:sz="4" w:space="0" w:color="auto"/>
            </w:tcBorders>
            <w:shd w:val="clear" w:color="000000" w:fill="FFFFFF"/>
            <w:hideMark/>
          </w:tcPr>
          <w:p w:rsidR="00E74094" w:rsidRPr="00E74094" w:rsidRDefault="00E74094" w:rsidP="00E74094">
            <w:r w:rsidRPr="00E74094">
              <w:t>0</w:t>
            </w:r>
          </w:p>
        </w:tc>
        <w:tc>
          <w:tcPr>
            <w:tcW w:w="1417" w:type="dxa"/>
            <w:gridSpan w:val="2"/>
            <w:tcBorders>
              <w:top w:val="nil"/>
              <w:left w:val="nil"/>
              <w:bottom w:val="single" w:sz="4" w:space="0" w:color="auto"/>
              <w:right w:val="single" w:sz="4" w:space="0" w:color="auto"/>
            </w:tcBorders>
            <w:shd w:val="clear" w:color="000000" w:fill="FFFFFF"/>
            <w:noWrap/>
            <w:hideMark/>
          </w:tcPr>
          <w:p w:rsidR="00E74094" w:rsidRPr="00E74094" w:rsidRDefault="00E74094" w:rsidP="00E74094">
            <w:r w:rsidRPr="00E74094">
              <w:t>VTPSI</w:t>
            </w:r>
          </w:p>
        </w:tc>
      </w:tr>
      <w:tr w:rsidR="00E74094" w:rsidRPr="00E74094" w:rsidTr="003C3950">
        <w:trPr>
          <w:gridAfter w:val="5"/>
          <w:wAfter w:w="1598" w:type="dxa"/>
          <w:trHeight w:val="375"/>
        </w:trPr>
        <w:tc>
          <w:tcPr>
            <w:tcW w:w="709" w:type="dxa"/>
            <w:tcBorders>
              <w:top w:val="nil"/>
              <w:left w:val="single" w:sz="4" w:space="0" w:color="auto"/>
              <w:bottom w:val="single" w:sz="4" w:space="0" w:color="auto"/>
              <w:right w:val="single" w:sz="4" w:space="0" w:color="auto"/>
            </w:tcBorders>
            <w:shd w:val="clear" w:color="000000" w:fill="FFFFFF"/>
            <w:noWrap/>
            <w:hideMark/>
          </w:tcPr>
          <w:p w:rsidR="00E74094" w:rsidRPr="00E74094" w:rsidRDefault="00E74094" w:rsidP="00E74094">
            <w:r w:rsidRPr="00E74094">
              <w:t> </w:t>
            </w:r>
          </w:p>
        </w:tc>
        <w:tc>
          <w:tcPr>
            <w:tcW w:w="5670" w:type="dxa"/>
            <w:gridSpan w:val="2"/>
            <w:tcBorders>
              <w:top w:val="nil"/>
              <w:left w:val="nil"/>
              <w:bottom w:val="single" w:sz="4" w:space="0" w:color="auto"/>
              <w:right w:val="single" w:sz="4" w:space="0" w:color="auto"/>
            </w:tcBorders>
            <w:shd w:val="clear" w:color="000000" w:fill="FFFFFF"/>
            <w:hideMark/>
          </w:tcPr>
          <w:p w:rsidR="00E74094" w:rsidRPr="00E74094" w:rsidRDefault="00E74094" w:rsidP="003C3950">
            <w:pPr>
              <w:jc w:val="right"/>
            </w:pPr>
            <w:r w:rsidRPr="00E74094">
              <w:t>Iš viso</w:t>
            </w:r>
          </w:p>
        </w:tc>
        <w:tc>
          <w:tcPr>
            <w:tcW w:w="1418" w:type="dxa"/>
            <w:gridSpan w:val="2"/>
            <w:tcBorders>
              <w:top w:val="nil"/>
              <w:left w:val="nil"/>
              <w:bottom w:val="single" w:sz="4" w:space="0" w:color="auto"/>
              <w:right w:val="single" w:sz="4" w:space="0" w:color="auto"/>
            </w:tcBorders>
            <w:shd w:val="clear" w:color="000000" w:fill="FFFFFF"/>
            <w:hideMark/>
          </w:tcPr>
          <w:p w:rsidR="00E74094" w:rsidRPr="00E74094" w:rsidRDefault="00E74094" w:rsidP="00E74094">
            <w:pPr>
              <w:rPr>
                <w:b/>
              </w:rPr>
            </w:pPr>
            <w:r w:rsidRPr="00E74094">
              <w:rPr>
                <w:b/>
              </w:rPr>
              <w:t>2 486 000</w:t>
            </w:r>
          </w:p>
        </w:tc>
        <w:tc>
          <w:tcPr>
            <w:tcW w:w="992" w:type="dxa"/>
            <w:gridSpan w:val="2"/>
            <w:tcBorders>
              <w:top w:val="nil"/>
              <w:left w:val="nil"/>
              <w:bottom w:val="single" w:sz="4" w:space="0" w:color="auto"/>
              <w:right w:val="single" w:sz="4" w:space="0" w:color="auto"/>
            </w:tcBorders>
            <w:shd w:val="clear" w:color="000000" w:fill="FFFFFF"/>
            <w:hideMark/>
          </w:tcPr>
          <w:p w:rsidR="00E74094" w:rsidRPr="00E74094" w:rsidRDefault="00E74094" w:rsidP="00E74094">
            <w:pPr>
              <w:rPr>
                <w:b/>
              </w:rPr>
            </w:pPr>
            <w:r w:rsidRPr="00E74094">
              <w:rPr>
                <w:b/>
              </w:rPr>
              <w:t>25 000</w:t>
            </w:r>
          </w:p>
        </w:tc>
        <w:tc>
          <w:tcPr>
            <w:tcW w:w="1417" w:type="dxa"/>
            <w:gridSpan w:val="2"/>
            <w:tcBorders>
              <w:top w:val="nil"/>
              <w:left w:val="nil"/>
              <w:bottom w:val="single" w:sz="4" w:space="0" w:color="auto"/>
              <w:right w:val="single" w:sz="4" w:space="0" w:color="auto"/>
            </w:tcBorders>
            <w:shd w:val="clear" w:color="000000" w:fill="FFFFFF"/>
            <w:noWrap/>
            <w:hideMark/>
          </w:tcPr>
          <w:p w:rsidR="00E74094" w:rsidRPr="00E74094" w:rsidRDefault="00E74094" w:rsidP="00E74094">
            <w:r w:rsidRPr="00E74094">
              <w:t> </w:t>
            </w:r>
          </w:p>
        </w:tc>
      </w:tr>
    </w:tbl>
    <w:p w:rsidR="00846DD3" w:rsidRPr="00525525" w:rsidRDefault="00846DD3" w:rsidP="00E74094">
      <w:pPr>
        <w:jc w:val="center"/>
        <w:rPr>
          <w:rFonts w:ascii="Times New Roman" w:hAnsi="Times New Roman" w:cs="Times New Roman"/>
        </w:rPr>
      </w:pPr>
    </w:p>
    <w:sectPr w:rsidR="00846DD3" w:rsidRPr="00525525" w:rsidSect="00E74094">
      <w:footnotePr>
        <w:pos w:val="beneathText"/>
      </w:footnotePr>
      <w:pgSz w:w="11905" w:h="16837"/>
      <w:pgMar w:top="993"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D17" w:rsidRDefault="00AC5D17" w:rsidP="0036057E">
      <w:r>
        <w:separator/>
      </w:r>
    </w:p>
  </w:endnote>
  <w:endnote w:type="continuationSeparator" w:id="0">
    <w:p w:rsidR="00AC5D17" w:rsidRDefault="00AC5D17" w:rsidP="00360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horndale">
    <w:altName w:val="Times New Roman"/>
    <w:charset w:val="00"/>
    <w:family w:val="roman"/>
    <w:pitch w:val="variable"/>
  </w:font>
  <w:font w:name="Andale Sans UI">
    <w:altName w:val="Times New Roman"/>
    <w:charset w:val="BA"/>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D17" w:rsidRDefault="00AC5D17" w:rsidP="0036057E">
      <w:r>
        <w:separator/>
      </w:r>
    </w:p>
  </w:footnote>
  <w:footnote w:type="continuationSeparator" w:id="0">
    <w:p w:rsidR="00AC5D17" w:rsidRDefault="00AC5D17" w:rsidP="00360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12E5B"/>
    <w:multiLevelType w:val="hybridMultilevel"/>
    <w:tmpl w:val="7058818C"/>
    <w:lvl w:ilvl="0" w:tplc="B1F80948">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abstractNum w:abstractNumId="1">
    <w:nsid w:val="1DE645E5"/>
    <w:multiLevelType w:val="hybridMultilevel"/>
    <w:tmpl w:val="38DE2F84"/>
    <w:lvl w:ilvl="0" w:tplc="B1F80948">
      <w:start w:val="1"/>
      <w:numFmt w:val="decimal"/>
      <w:lvlText w:val="%1."/>
      <w:lvlJc w:val="left"/>
      <w:pPr>
        <w:ind w:left="1215"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407F0931"/>
    <w:multiLevelType w:val="multilevel"/>
    <w:tmpl w:val="9566CE5E"/>
    <w:lvl w:ilvl="0">
      <w:start w:val="1"/>
      <w:numFmt w:val="decimal"/>
      <w:lvlText w:val="%1."/>
      <w:lvlJc w:val="left"/>
      <w:pPr>
        <w:ind w:left="2487" w:hanging="360"/>
      </w:pPr>
      <w:rPr>
        <w:rFonts w:eastAsia="Times New Roman" w:hint="default"/>
      </w:rPr>
    </w:lvl>
    <w:lvl w:ilvl="1">
      <w:start w:val="1"/>
      <w:numFmt w:val="decimal"/>
      <w:isLgl/>
      <w:lvlText w:val="%1.%2."/>
      <w:lvlJc w:val="left"/>
      <w:pPr>
        <w:ind w:left="2847" w:hanging="360"/>
      </w:pPr>
      <w:rPr>
        <w:rFonts w:hint="default"/>
      </w:rPr>
    </w:lvl>
    <w:lvl w:ilvl="2">
      <w:start w:val="1"/>
      <w:numFmt w:val="decimal"/>
      <w:isLgl/>
      <w:lvlText w:val="%1.%2.%3."/>
      <w:lvlJc w:val="left"/>
      <w:pPr>
        <w:ind w:left="3567" w:hanging="720"/>
      </w:pPr>
      <w:rPr>
        <w:rFonts w:hint="default"/>
      </w:rPr>
    </w:lvl>
    <w:lvl w:ilvl="3">
      <w:start w:val="1"/>
      <w:numFmt w:val="decimal"/>
      <w:isLgl/>
      <w:lvlText w:val="%1.%2.%3.%4."/>
      <w:lvlJc w:val="left"/>
      <w:pPr>
        <w:ind w:left="3927" w:hanging="720"/>
      </w:pPr>
      <w:rPr>
        <w:rFonts w:hint="default"/>
      </w:rPr>
    </w:lvl>
    <w:lvl w:ilvl="4">
      <w:start w:val="1"/>
      <w:numFmt w:val="decimal"/>
      <w:isLgl/>
      <w:lvlText w:val="%1.%2.%3.%4.%5."/>
      <w:lvlJc w:val="left"/>
      <w:pPr>
        <w:ind w:left="4647" w:hanging="1080"/>
      </w:pPr>
      <w:rPr>
        <w:rFonts w:hint="default"/>
      </w:rPr>
    </w:lvl>
    <w:lvl w:ilvl="5">
      <w:start w:val="1"/>
      <w:numFmt w:val="decimal"/>
      <w:isLgl/>
      <w:lvlText w:val="%1.%2.%3.%4.%5.%6."/>
      <w:lvlJc w:val="left"/>
      <w:pPr>
        <w:ind w:left="5007" w:hanging="1080"/>
      </w:pPr>
      <w:rPr>
        <w:rFonts w:hint="default"/>
      </w:rPr>
    </w:lvl>
    <w:lvl w:ilvl="6">
      <w:start w:val="1"/>
      <w:numFmt w:val="decimal"/>
      <w:isLgl/>
      <w:lvlText w:val="%1.%2.%3.%4.%5.%6.%7."/>
      <w:lvlJc w:val="left"/>
      <w:pPr>
        <w:ind w:left="5727" w:hanging="1440"/>
      </w:pPr>
      <w:rPr>
        <w:rFonts w:hint="default"/>
      </w:rPr>
    </w:lvl>
    <w:lvl w:ilvl="7">
      <w:start w:val="1"/>
      <w:numFmt w:val="decimal"/>
      <w:isLgl/>
      <w:lvlText w:val="%1.%2.%3.%4.%5.%6.%7.%8."/>
      <w:lvlJc w:val="left"/>
      <w:pPr>
        <w:ind w:left="6087" w:hanging="1440"/>
      </w:pPr>
      <w:rPr>
        <w:rFonts w:hint="default"/>
      </w:rPr>
    </w:lvl>
    <w:lvl w:ilvl="8">
      <w:start w:val="1"/>
      <w:numFmt w:val="decimal"/>
      <w:isLgl/>
      <w:lvlText w:val="%1.%2.%3.%4.%5.%6.%7.%8.%9."/>
      <w:lvlJc w:val="left"/>
      <w:pPr>
        <w:ind w:left="6807" w:hanging="1800"/>
      </w:pPr>
      <w:rPr>
        <w:rFonts w:hint="default"/>
      </w:rPr>
    </w:lvl>
  </w:abstractNum>
  <w:abstractNum w:abstractNumId="3">
    <w:nsid w:val="5E0D7344"/>
    <w:multiLevelType w:val="hybridMultilevel"/>
    <w:tmpl w:val="804086E0"/>
    <w:lvl w:ilvl="0" w:tplc="C3A8A1F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nsid w:val="69F351C2"/>
    <w:multiLevelType w:val="hybridMultilevel"/>
    <w:tmpl w:val="84A2B47C"/>
    <w:lvl w:ilvl="0" w:tplc="B1F80948">
      <w:start w:val="1"/>
      <w:numFmt w:val="decimal"/>
      <w:lvlText w:val="%1."/>
      <w:lvlJc w:val="left"/>
      <w:pPr>
        <w:ind w:left="1215" w:hanging="360"/>
      </w:pPr>
      <w:rPr>
        <w:rFonts w:hint="default"/>
      </w:rPr>
    </w:lvl>
    <w:lvl w:ilvl="1" w:tplc="04270019" w:tentative="1">
      <w:start w:val="1"/>
      <w:numFmt w:val="lowerLetter"/>
      <w:lvlText w:val="%2."/>
      <w:lvlJc w:val="left"/>
      <w:pPr>
        <w:ind w:left="1935" w:hanging="360"/>
      </w:pPr>
    </w:lvl>
    <w:lvl w:ilvl="2" w:tplc="0427001B" w:tentative="1">
      <w:start w:val="1"/>
      <w:numFmt w:val="lowerRoman"/>
      <w:lvlText w:val="%3."/>
      <w:lvlJc w:val="right"/>
      <w:pPr>
        <w:ind w:left="2655" w:hanging="180"/>
      </w:pPr>
    </w:lvl>
    <w:lvl w:ilvl="3" w:tplc="0427000F" w:tentative="1">
      <w:start w:val="1"/>
      <w:numFmt w:val="decimal"/>
      <w:lvlText w:val="%4."/>
      <w:lvlJc w:val="left"/>
      <w:pPr>
        <w:ind w:left="3375" w:hanging="360"/>
      </w:pPr>
    </w:lvl>
    <w:lvl w:ilvl="4" w:tplc="04270019" w:tentative="1">
      <w:start w:val="1"/>
      <w:numFmt w:val="lowerLetter"/>
      <w:lvlText w:val="%5."/>
      <w:lvlJc w:val="left"/>
      <w:pPr>
        <w:ind w:left="4095" w:hanging="360"/>
      </w:pPr>
    </w:lvl>
    <w:lvl w:ilvl="5" w:tplc="0427001B" w:tentative="1">
      <w:start w:val="1"/>
      <w:numFmt w:val="lowerRoman"/>
      <w:lvlText w:val="%6."/>
      <w:lvlJc w:val="right"/>
      <w:pPr>
        <w:ind w:left="4815" w:hanging="180"/>
      </w:pPr>
    </w:lvl>
    <w:lvl w:ilvl="6" w:tplc="0427000F" w:tentative="1">
      <w:start w:val="1"/>
      <w:numFmt w:val="decimal"/>
      <w:lvlText w:val="%7."/>
      <w:lvlJc w:val="left"/>
      <w:pPr>
        <w:ind w:left="5535" w:hanging="360"/>
      </w:pPr>
    </w:lvl>
    <w:lvl w:ilvl="7" w:tplc="04270019" w:tentative="1">
      <w:start w:val="1"/>
      <w:numFmt w:val="lowerLetter"/>
      <w:lvlText w:val="%8."/>
      <w:lvlJc w:val="left"/>
      <w:pPr>
        <w:ind w:left="6255" w:hanging="360"/>
      </w:pPr>
    </w:lvl>
    <w:lvl w:ilvl="8" w:tplc="0427001B" w:tentative="1">
      <w:start w:val="1"/>
      <w:numFmt w:val="lowerRoman"/>
      <w:lvlText w:val="%9."/>
      <w:lvlJc w:val="right"/>
      <w:pPr>
        <w:ind w:left="6975"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efaultTabStop w:val="709"/>
  <w:hyphenationZone w:val="396"/>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DF1"/>
    <w:rsid w:val="000155F4"/>
    <w:rsid w:val="0003036C"/>
    <w:rsid w:val="000362AD"/>
    <w:rsid w:val="00047DBD"/>
    <w:rsid w:val="000561B3"/>
    <w:rsid w:val="00060246"/>
    <w:rsid w:val="000821FD"/>
    <w:rsid w:val="00090427"/>
    <w:rsid w:val="000B040F"/>
    <w:rsid w:val="000B0ABE"/>
    <w:rsid w:val="00111E8D"/>
    <w:rsid w:val="00124F3B"/>
    <w:rsid w:val="00167822"/>
    <w:rsid w:val="00170964"/>
    <w:rsid w:val="001C3D95"/>
    <w:rsid w:val="001E0DF1"/>
    <w:rsid w:val="001F6B45"/>
    <w:rsid w:val="00204734"/>
    <w:rsid w:val="00222D67"/>
    <w:rsid w:val="002420C5"/>
    <w:rsid w:val="00243801"/>
    <w:rsid w:val="00264872"/>
    <w:rsid w:val="002B31A7"/>
    <w:rsid w:val="002C0EF9"/>
    <w:rsid w:val="002C3012"/>
    <w:rsid w:val="002D4B7E"/>
    <w:rsid w:val="0032592F"/>
    <w:rsid w:val="00343355"/>
    <w:rsid w:val="00350336"/>
    <w:rsid w:val="00350CA9"/>
    <w:rsid w:val="003544B3"/>
    <w:rsid w:val="00355893"/>
    <w:rsid w:val="0036057E"/>
    <w:rsid w:val="00371747"/>
    <w:rsid w:val="003719AD"/>
    <w:rsid w:val="003956EB"/>
    <w:rsid w:val="003A6F60"/>
    <w:rsid w:val="003B6F28"/>
    <w:rsid w:val="003C3950"/>
    <w:rsid w:val="00401CAD"/>
    <w:rsid w:val="00444005"/>
    <w:rsid w:val="004454B5"/>
    <w:rsid w:val="004608FF"/>
    <w:rsid w:val="004A0708"/>
    <w:rsid w:val="0053534D"/>
    <w:rsid w:val="0053577C"/>
    <w:rsid w:val="0055350B"/>
    <w:rsid w:val="00572E44"/>
    <w:rsid w:val="00582623"/>
    <w:rsid w:val="005855C8"/>
    <w:rsid w:val="00595542"/>
    <w:rsid w:val="005B44AE"/>
    <w:rsid w:val="005E2832"/>
    <w:rsid w:val="00615BCA"/>
    <w:rsid w:val="00675CDB"/>
    <w:rsid w:val="006761CD"/>
    <w:rsid w:val="00684FA4"/>
    <w:rsid w:val="006A060E"/>
    <w:rsid w:val="006B66BA"/>
    <w:rsid w:val="006C755B"/>
    <w:rsid w:val="006C7F40"/>
    <w:rsid w:val="006F0D2E"/>
    <w:rsid w:val="00711EDD"/>
    <w:rsid w:val="00712E68"/>
    <w:rsid w:val="007135F8"/>
    <w:rsid w:val="00745462"/>
    <w:rsid w:val="007D20C3"/>
    <w:rsid w:val="007F6C0C"/>
    <w:rsid w:val="0081593B"/>
    <w:rsid w:val="00846DD3"/>
    <w:rsid w:val="00853652"/>
    <w:rsid w:val="00890832"/>
    <w:rsid w:val="008A43A8"/>
    <w:rsid w:val="008A4C31"/>
    <w:rsid w:val="008B3DCC"/>
    <w:rsid w:val="00923D94"/>
    <w:rsid w:val="009355F1"/>
    <w:rsid w:val="009374E8"/>
    <w:rsid w:val="0094148C"/>
    <w:rsid w:val="00977619"/>
    <w:rsid w:val="00981A40"/>
    <w:rsid w:val="00A11412"/>
    <w:rsid w:val="00A24902"/>
    <w:rsid w:val="00A42F78"/>
    <w:rsid w:val="00A60206"/>
    <w:rsid w:val="00A60E00"/>
    <w:rsid w:val="00A65874"/>
    <w:rsid w:val="00AC208A"/>
    <w:rsid w:val="00AC41CA"/>
    <w:rsid w:val="00AC5D17"/>
    <w:rsid w:val="00AD153D"/>
    <w:rsid w:val="00AD1D0A"/>
    <w:rsid w:val="00AD3032"/>
    <w:rsid w:val="00AE3521"/>
    <w:rsid w:val="00B14A53"/>
    <w:rsid w:val="00B1572C"/>
    <w:rsid w:val="00B21D5C"/>
    <w:rsid w:val="00B463F4"/>
    <w:rsid w:val="00B47035"/>
    <w:rsid w:val="00B639A8"/>
    <w:rsid w:val="00C312DD"/>
    <w:rsid w:val="00C86CBB"/>
    <w:rsid w:val="00CF55E6"/>
    <w:rsid w:val="00CF712B"/>
    <w:rsid w:val="00D1213D"/>
    <w:rsid w:val="00D54F73"/>
    <w:rsid w:val="00D75B72"/>
    <w:rsid w:val="00D82048"/>
    <w:rsid w:val="00DB159A"/>
    <w:rsid w:val="00DB4526"/>
    <w:rsid w:val="00DF6F82"/>
    <w:rsid w:val="00DF7BB0"/>
    <w:rsid w:val="00E11EC0"/>
    <w:rsid w:val="00E15B7B"/>
    <w:rsid w:val="00E16762"/>
    <w:rsid w:val="00E20658"/>
    <w:rsid w:val="00E22C1A"/>
    <w:rsid w:val="00E418C3"/>
    <w:rsid w:val="00E54CB6"/>
    <w:rsid w:val="00E56692"/>
    <w:rsid w:val="00E74094"/>
    <w:rsid w:val="00EA691D"/>
    <w:rsid w:val="00EC1923"/>
    <w:rsid w:val="00EF2C07"/>
    <w:rsid w:val="00F0654E"/>
    <w:rsid w:val="00F5296F"/>
    <w:rsid w:val="00F54248"/>
    <w:rsid w:val="00F66836"/>
    <w:rsid w:val="00FB12CD"/>
    <w:rsid w:val="00FB1749"/>
    <w:rsid w:val="00FC4C46"/>
    <w:rsid w:val="00FD548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w:eastAsia="Andale Sans UI" w:hAnsi="Thorndale" w:cs="Tahoma"/>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Placeholder">
    <w:name w:val="Placeholder"/>
    <w:rPr>
      <w:rFonts w:ascii="Times New Roman" w:hAnsi="Times New Roman"/>
      <w:caps w:val="0"/>
      <w:smallCaps w:val="0"/>
      <w:color w:val="008080"/>
      <w:u w:val="dotted"/>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Title">
    <w:name w:val="Title"/>
    <w:basedOn w:val="Normal"/>
    <w:next w:val="Subtitle"/>
    <w:qFormat/>
    <w:pPr>
      <w:suppressAutoHyphens w:val="0"/>
      <w:jc w:val="center"/>
    </w:pPr>
    <w:rPr>
      <w:b/>
      <w:bCs/>
      <w:caps/>
    </w:rPr>
  </w:style>
  <w:style w:type="paragraph" w:styleId="Subtitle">
    <w:name w:val="Subtitle"/>
    <w:basedOn w:val="Heading"/>
    <w:next w:val="BodyText"/>
    <w:qFormat/>
    <w:pPr>
      <w:jc w:val="center"/>
    </w:pPr>
    <w:rPr>
      <w:i/>
      <w:iCs/>
    </w:rPr>
  </w:style>
  <w:style w:type="paragraph" w:customStyle="1" w:styleId="WW-BodyText2">
    <w:name w:val="WW-Body Text 2"/>
    <w:basedOn w:val="Normal"/>
    <w:pPr>
      <w:spacing w:before="120" w:after="60"/>
      <w:jc w:val="center"/>
    </w:pPr>
    <w:rPr>
      <w:b/>
      <w:bCs/>
    </w:r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A60E00"/>
    <w:rPr>
      <w:rFonts w:ascii="Tahoma" w:hAnsi="Tahoma"/>
      <w:sz w:val="16"/>
      <w:szCs w:val="16"/>
    </w:rPr>
  </w:style>
  <w:style w:type="character" w:customStyle="1" w:styleId="BalloonTextChar">
    <w:name w:val="Balloon Text Char"/>
    <w:basedOn w:val="DefaultParagraphFont"/>
    <w:link w:val="BalloonText"/>
    <w:uiPriority w:val="99"/>
    <w:semiHidden/>
    <w:rsid w:val="00A60E00"/>
    <w:rPr>
      <w:rFonts w:ascii="Tahoma" w:eastAsia="Andale Sans UI" w:hAnsi="Tahoma" w:cs="Tahoma"/>
      <w:sz w:val="16"/>
      <w:szCs w:val="16"/>
      <w:lang w:eastAsia="en-US" w:bidi="en-US"/>
    </w:rPr>
  </w:style>
  <w:style w:type="paragraph" w:styleId="ListParagraph">
    <w:name w:val="List Paragraph"/>
    <w:basedOn w:val="Normal"/>
    <w:uiPriority w:val="34"/>
    <w:qFormat/>
    <w:rsid w:val="008B3DCC"/>
    <w:pPr>
      <w:ind w:left="720"/>
      <w:contextualSpacing/>
    </w:pPr>
  </w:style>
  <w:style w:type="paragraph" w:styleId="NormalWeb">
    <w:name w:val="Normal (Web)"/>
    <w:basedOn w:val="Normal"/>
    <w:uiPriority w:val="99"/>
    <w:semiHidden/>
    <w:unhideWhenUsed/>
    <w:rsid w:val="00890832"/>
    <w:pPr>
      <w:widowControl/>
      <w:suppressAutoHyphens w:val="0"/>
      <w:spacing w:before="100" w:beforeAutospacing="1" w:after="100" w:afterAutospacing="1"/>
    </w:pPr>
    <w:rPr>
      <w:rFonts w:ascii="Times New Roman" w:eastAsia="Times New Roman" w:hAnsi="Times New Roman" w:cs="Times New Roman"/>
      <w:lang w:eastAsia="lt-LT" w:bidi="ar-SA"/>
    </w:rPr>
  </w:style>
  <w:style w:type="paragraph" w:styleId="Header">
    <w:name w:val="header"/>
    <w:basedOn w:val="Normal"/>
    <w:link w:val="HeaderChar"/>
    <w:uiPriority w:val="99"/>
    <w:unhideWhenUsed/>
    <w:rsid w:val="0036057E"/>
    <w:pPr>
      <w:tabs>
        <w:tab w:val="center" w:pos="4819"/>
        <w:tab w:val="right" w:pos="9638"/>
      </w:tabs>
    </w:pPr>
  </w:style>
  <w:style w:type="character" w:customStyle="1" w:styleId="HeaderChar">
    <w:name w:val="Header Char"/>
    <w:basedOn w:val="DefaultParagraphFont"/>
    <w:link w:val="Header"/>
    <w:uiPriority w:val="99"/>
    <w:rsid w:val="0036057E"/>
    <w:rPr>
      <w:rFonts w:ascii="Thorndale" w:eastAsia="Andale Sans UI" w:hAnsi="Thorndale" w:cs="Tahoma"/>
      <w:sz w:val="24"/>
      <w:szCs w:val="24"/>
      <w:lang w:eastAsia="en-US" w:bidi="en-US"/>
    </w:rPr>
  </w:style>
  <w:style w:type="paragraph" w:styleId="Footer">
    <w:name w:val="footer"/>
    <w:basedOn w:val="Normal"/>
    <w:link w:val="FooterChar"/>
    <w:uiPriority w:val="99"/>
    <w:unhideWhenUsed/>
    <w:rsid w:val="0036057E"/>
    <w:pPr>
      <w:tabs>
        <w:tab w:val="center" w:pos="4819"/>
        <w:tab w:val="right" w:pos="9638"/>
      </w:tabs>
    </w:pPr>
  </w:style>
  <w:style w:type="character" w:customStyle="1" w:styleId="FooterChar">
    <w:name w:val="Footer Char"/>
    <w:basedOn w:val="DefaultParagraphFont"/>
    <w:link w:val="Footer"/>
    <w:uiPriority w:val="99"/>
    <w:rsid w:val="0036057E"/>
    <w:rPr>
      <w:rFonts w:ascii="Thorndale" w:eastAsia="Andale Sans UI" w:hAnsi="Thorndale" w:cs="Tahoma"/>
      <w:sz w:val="24"/>
      <w:szCs w:val="24"/>
      <w:lang w:eastAsia="en-US" w:bidi="en-US"/>
    </w:rPr>
  </w:style>
  <w:style w:type="table" w:styleId="TableGrid">
    <w:name w:val="Table Grid"/>
    <w:basedOn w:val="TableNormal"/>
    <w:uiPriority w:val="59"/>
    <w:rsid w:val="00846DD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ascii="Thorndale" w:eastAsia="Andale Sans UI" w:hAnsi="Thorndale" w:cs="Tahoma"/>
      <w:sz w:val="24"/>
      <w:szCs w:val="24"/>
      <w:lang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Placeholder">
    <w:name w:val="Placeholder"/>
    <w:rPr>
      <w:rFonts w:ascii="Times New Roman" w:hAnsi="Times New Roman"/>
      <w:caps w:val="0"/>
      <w:smallCaps w:val="0"/>
      <w:color w:val="008080"/>
      <w:u w:val="dotted"/>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Title">
    <w:name w:val="Title"/>
    <w:basedOn w:val="Normal"/>
    <w:next w:val="Subtitle"/>
    <w:qFormat/>
    <w:pPr>
      <w:suppressAutoHyphens w:val="0"/>
      <w:jc w:val="center"/>
    </w:pPr>
    <w:rPr>
      <w:b/>
      <w:bCs/>
      <w:caps/>
    </w:rPr>
  </w:style>
  <w:style w:type="paragraph" w:styleId="Subtitle">
    <w:name w:val="Subtitle"/>
    <w:basedOn w:val="Heading"/>
    <w:next w:val="BodyText"/>
    <w:qFormat/>
    <w:pPr>
      <w:jc w:val="center"/>
    </w:pPr>
    <w:rPr>
      <w:i/>
      <w:iCs/>
    </w:rPr>
  </w:style>
  <w:style w:type="paragraph" w:customStyle="1" w:styleId="WW-BodyText2">
    <w:name w:val="WW-Body Text 2"/>
    <w:basedOn w:val="Normal"/>
    <w:pPr>
      <w:spacing w:before="120" w:after="60"/>
      <w:jc w:val="center"/>
    </w:pPr>
    <w:rPr>
      <w:b/>
      <w:bCs/>
    </w:rPr>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A60E00"/>
    <w:rPr>
      <w:rFonts w:ascii="Tahoma" w:hAnsi="Tahoma"/>
      <w:sz w:val="16"/>
      <w:szCs w:val="16"/>
    </w:rPr>
  </w:style>
  <w:style w:type="character" w:customStyle="1" w:styleId="BalloonTextChar">
    <w:name w:val="Balloon Text Char"/>
    <w:basedOn w:val="DefaultParagraphFont"/>
    <w:link w:val="BalloonText"/>
    <w:uiPriority w:val="99"/>
    <w:semiHidden/>
    <w:rsid w:val="00A60E00"/>
    <w:rPr>
      <w:rFonts w:ascii="Tahoma" w:eastAsia="Andale Sans UI" w:hAnsi="Tahoma" w:cs="Tahoma"/>
      <w:sz w:val="16"/>
      <w:szCs w:val="16"/>
      <w:lang w:eastAsia="en-US" w:bidi="en-US"/>
    </w:rPr>
  </w:style>
  <w:style w:type="paragraph" w:styleId="ListParagraph">
    <w:name w:val="List Paragraph"/>
    <w:basedOn w:val="Normal"/>
    <w:uiPriority w:val="34"/>
    <w:qFormat/>
    <w:rsid w:val="008B3DCC"/>
    <w:pPr>
      <w:ind w:left="720"/>
      <w:contextualSpacing/>
    </w:pPr>
  </w:style>
  <w:style w:type="paragraph" w:styleId="NormalWeb">
    <w:name w:val="Normal (Web)"/>
    <w:basedOn w:val="Normal"/>
    <w:uiPriority w:val="99"/>
    <w:semiHidden/>
    <w:unhideWhenUsed/>
    <w:rsid w:val="00890832"/>
    <w:pPr>
      <w:widowControl/>
      <w:suppressAutoHyphens w:val="0"/>
      <w:spacing w:before="100" w:beforeAutospacing="1" w:after="100" w:afterAutospacing="1"/>
    </w:pPr>
    <w:rPr>
      <w:rFonts w:ascii="Times New Roman" w:eastAsia="Times New Roman" w:hAnsi="Times New Roman" w:cs="Times New Roman"/>
      <w:lang w:eastAsia="lt-LT" w:bidi="ar-SA"/>
    </w:rPr>
  </w:style>
  <w:style w:type="paragraph" w:styleId="Header">
    <w:name w:val="header"/>
    <w:basedOn w:val="Normal"/>
    <w:link w:val="HeaderChar"/>
    <w:uiPriority w:val="99"/>
    <w:unhideWhenUsed/>
    <w:rsid w:val="0036057E"/>
    <w:pPr>
      <w:tabs>
        <w:tab w:val="center" w:pos="4819"/>
        <w:tab w:val="right" w:pos="9638"/>
      </w:tabs>
    </w:pPr>
  </w:style>
  <w:style w:type="character" w:customStyle="1" w:styleId="HeaderChar">
    <w:name w:val="Header Char"/>
    <w:basedOn w:val="DefaultParagraphFont"/>
    <w:link w:val="Header"/>
    <w:uiPriority w:val="99"/>
    <w:rsid w:val="0036057E"/>
    <w:rPr>
      <w:rFonts w:ascii="Thorndale" w:eastAsia="Andale Sans UI" w:hAnsi="Thorndale" w:cs="Tahoma"/>
      <w:sz w:val="24"/>
      <w:szCs w:val="24"/>
      <w:lang w:eastAsia="en-US" w:bidi="en-US"/>
    </w:rPr>
  </w:style>
  <w:style w:type="paragraph" w:styleId="Footer">
    <w:name w:val="footer"/>
    <w:basedOn w:val="Normal"/>
    <w:link w:val="FooterChar"/>
    <w:uiPriority w:val="99"/>
    <w:unhideWhenUsed/>
    <w:rsid w:val="0036057E"/>
    <w:pPr>
      <w:tabs>
        <w:tab w:val="center" w:pos="4819"/>
        <w:tab w:val="right" w:pos="9638"/>
      </w:tabs>
    </w:pPr>
  </w:style>
  <w:style w:type="character" w:customStyle="1" w:styleId="FooterChar">
    <w:name w:val="Footer Char"/>
    <w:basedOn w:val="DefaultParagraphFont"/>
    <w:link w:val="Footer"/>
    <w:uiPriority w:val="99"/>
    <w:rsid w:val="0036057E"/>
    <w:rPr>
      <w:rFonts w:ascii="Thorndale" w:eastAsia="Andale Sans UI" w:hAnsi="Thorndale" w:cs="Tahoma"/>
      <w:sz w:val="24"/>
      <w:szCs w:val="24"/>
      <w:lang w:eastAsia="en-US" w:bidi="en-US"/>
    </w:rPr>
  </w:style>
  <w:style w:type="table" w:styleId="TableGrid">
    <w:name w:val="Table Grid"/>
    <w:basedOn w:val="TableNormal"/>
    <w:uiPriority w:val="59"/>
    <w:rsid w:val="00846DD3"/>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9155">
      <w:bodyDiv w:val="1"/>
      <w:marLeft w:val="0"/>
      <w:marRight w:val="0"/>
      <w:marTop w:val="0"/>
      <w:marBottom w:val="0"/>
      <w:divBdr>
        <w:top w:val="none" w:sz="0" w:space="0" w:color="auto"/>
        <w:left w:val="none" w:sz="0" w:space="0" w:color="auto"/>
        <w:bottom w:val="none" w:sz="0" w:space="0" w:color="auto"/>
        <w:right w:val="none" w:sz="0" w:space="0" w:color="auto"/>
      </w:divBdr>
    </w:div>
    <w:div w:id="438724305">
      <w:bodyDiv w:val="1"/>
      <w:marLeft w:val="0"/>
      <w:marRight w:val="0"/>
      <w:marTop w:val="0"/>
      <w:marBottom w:val="0"/>
      <w:divBdr>
        <w:top w:val="none" w:sz="0" w:space="0" w:color="auto"/>
        <w:left w:val="none" w:sz="0" w:space="0" w:color="auto"/>
        <w:bottom w:val="none" w:sz="0" w:space="0" w:color="auto"/>
        <w:right w:val="none" w:sz="0" w:space="0" w:color="auto"/>
      </w:divBdr>
    </w:div>
    <w:div w:id="633949066">
      <w:bodyDiv w:val="1"/>
      <w:marLeft w:val="0"/>
      <w:marRight w:val="0"/>
      <w:marTop w:val="0"/>
      <w:marBottom w:val="0"/>
      <w:divBdr>
        <w:top w:val="none" w:sz="0" w:space="0" w:color="auto"/>
        <w:left w:val="none" w:sz="0" w:space="0" w:color="auto"/>
        <w:bottom w:val="none" w:sz="0" w:space="0" w:color="auto"/>
        <w:right w:val="none" w:sz="0" w:space="0" w:color="auto"/>
      </w:divBdr>
    </w:div>
    <w:div w:id="1670209151">
      <w:bodyDiv w:val="1"/>
      <w:marLeft w:val="0"/>
      <w:marRight w:val="0"/>
      <w:marTop w:val="0"/>
      <w:marBottom w:val="0"/>
      <w:divBdr>
        <w:top w:val="none" w:sz="0" w:space="0" w:color="auto"/>
        <w:left w:val="none" w:sz="0" w:space="0" w:color="auto"/>
        <w:bottom w:val="none" w:sz="0" w:space="0" w:color="auto"/>
        <w:right w:val="none" w:sz="0" w:space="0" w:color="auto"/>
      </w:divBdr>
    </w:div>
    <w:div w:id="1874540485">
      <w:bodyDiv w:val="1"/>
      <w:marLeft w:val="0"/>
      <w:marRight w:val="0"/>
      <w:marTop w:val="0"/>
      <w:marBottom w:val="0"/>
      <w:divBdr>
        <w:top w:val="none" w:sz="0" w:space="0" w:color="auto"/>
        <w:left w:val="none" w:sz="0" w:space="0" w:color="auto"/>
        <w:bottom w:val="none" w:sz="0" w:space="0" w:color="auto"/>
        <w:right w:val="none" w:sz="0" w:space="0" w:color="auto"/>
      </w:divBdr>
    </w:div>
    <w:div w:id="1938903744">
      <w:bodyDiv w:val="1"/>
      <w:marLeft w:val="0"/>
      <w:marRight w:val="0"/>
      <w:marTop w:val="0"/>
      <w:marBottom w:val="0"/>
      <w:divBdr>
        <w:top w:val="none" w:sz="0" w:space="0" w:color="auto"/>
        <w:left w:val="none" w:sz="0" w:space="0" w:color="auto"/>
        <w:bottom w:val="none" w:sz="0" w:space="0" w:color="auto"/>
        <w:right w:val="none" w:sz="0" w:space="0" w:color="auto"/>
      </w:divBdr>
    </w:div>
    <w:div w:id="212357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1114</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J-Petrauskaite</dc:creator>
  <cp:lastModifiedBy>Gražina Rapkauskienė</cp:lastModifiedBy>
  <cp:revision>9</cp:revision>
  <cp:lastPrinted>2019-12-10T08:16:00Z</cp:lastPrinted>
  <dcterms:created xsi:type="dcterms:W3CDTF">2019-12-10T07:43:00Z</dcterms:created>
  <dcterms:modified xsi:type="dcterms:W3CDTF">2019-12-12T10:53:00Z</dcterms:modified>
</cp:coreProperties>
</file>