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4F831" w14:textId="77777777" w:rsidR="00DD38CE" w:rsidRPr="006B4AA4" w:rsidRDefault="00DD38CE" w:rsidP="00DD38CE">
      <w:pPr>
        <w:jc w:val="center"/>
        <w:rPr>
          <w:rFonts w:ascii="Times New Roman" w:hAnsi="Times New Roman"/>
          <w:i/>
          <w:sz w:val="24"/>
          <w:szCs w:val="24"/>
          <w:lang w:eastAsia="zh-TW"/>
        </w:rPr>
      </w:pPr>
      <w:r w:rsidRPr="006B4AA4">
        <w:rPr>
          <w:rFonts w:ascii="Times New Roman" w:hAnsi="Times New Roman"/>
          <w:i/>
          <w:sz w:val="24"/>
          <w:szCs w:val="24"/>
          <w:lang w:eastAsia="zh-TW"/>
        </w:rPr>
        <w:t>Pavyzdinė forma</w:t>
      </w:r>
    </w:p>
    <w:p w14:paraId="099236D6" w14:textId="77777777" w:rsidR="00DD38CE" w:rsidRPr="006B4AA4" w:rsidRDefault="00DD38CE" w:rsidP="00C760BD">
      <w:pPr>
        <w:rPr>
          <w:rFonts w:ascii="Times New Roman" w:hAnsi="Times New Roman"/>
          <w:sz w:val="24"/>
          <w:szCs w:val="24"/>
        </w:rPr>
      </w:pPr>
    </w:p>
    <w:p w14:paraId="494E6AB6" w14:textId="77777777" w:rsidR="00C760BD" w:rsidRPr="006B4AA4" w:rsidRDefault="00C760BD" w:rsidP="00DD38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AA4">
        <w:rPr>
          <w:rFonts w:ascii="Times New Roman" w:hAnsi="Times New Roman"/>
          <w:sz w:val="24"/>
          <w:szCs w:val="24"/>
        </w:rPr>
        <w:t xml:space="preserve">Lietuvos Respublikos aplinkos ministerijos </w:t>
      </w:r>
    </w:p>
    <w:p w14:paraId="6060A015" w14:textId="77777777" w:rsidR="00C760BD" w:rsidRPr="006B4AA4" w:rsidRDefault="00C760BD" w:rsidP="00DD38CE">
      <w:pPr>
        <w:spacing w:after="0" w:line="240" w:lineRule="auto"/>
        <w:rPr>
          <w:rFonts w:ascii="Times New Roman" w:hAnsi="Times New Roman"/>
          <w:sz w:val="24"/>
          <w:szCs w:val="24"/>
          <w:lang w:eastAsia="zh-TW"/>
        </w:rPr>
      </w:pPr>
      <w:r w:rsidRPr="006B4AA4">
        <w:rPr>
          <w:rFonts w:ascii="Times New Roman" w:hAnsi="Times New Roman"/>
          <w:sz w:val="24"/>
          <w:szCs w:val="24"/>
        </w:rPr>
        <w:t>Aplinkos projektų valdymo agentūrai</w:t>
      </w:r>
    </w:p>
    <w:p w14:paraId="75EA28E8" w14:textId="77777777" w:rsidR="00C760BD" w:rsidRPr="006B4AA4" w:rsidRDefault="00C760BD" w:rsidP="00C76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03FF9" w14:textId="66EF6C13" w:rsidR="00810BBB" w:rsidRPr="006B4AA4" w:rsidRDefault="00B0434A" w:rsidP="00C760BD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Planuojamų įgyvendinti energijos vartojimo efektyvumo didinimo priemon</w:t>
      </w:r>
      <w:r w:rsidR="00D83413">
        <w:rPr>
          <w:rFonts w:ascii="Times New Roman" w:hAnsi="Times New Roman" w:cs="Times New Roman"/>
          <w:b/>
          <w:sz w:val="24"/>
          <w:szCs w:val="24"/>
        </w:rPr>
        <w:t>ių skaičiavimai</w:t>
      </w:r>
    </w:p>
    <w:p w14:paraId="5D12F851" w14:textId="77777777" w:rsidR="00C760BD" w:rsidRPr="006B4AA4" w:rsidRDefault="00C760BD" w:rsidP="00C760BD">
      <w:pPr>
        <w:spacing w:after="0"/>
        <w:jc w:val="center"/>
        <w:rPr>
          <w:rFonts w:ascii="Times New Roman" w:hAnsi="Times New Roman"/>
          <w:sz w:val="24"/>
          <w:szCs w:val="24"/>
          <w:lang w:eastAsia="zh-TW"/>
        </w:rPr>
      </w:pPr>
      <w:r w:rsidRPr="006B4AA4">
        <w:rPr>
          <w:rFonts w:ascii="Times New Roman" w:hAnsi="Times New Roman"/>
          <w:sz w:val="24"/>
          <w:szCs w:val="24"/>
          <w:lang w:eastAsia="zh-TW"/>
        </w:rPr>
        <w:t>________________</w:t>
      </w:r>
    </w:p>
    <w:p w14:paraId="3BCD127E" w14:textId="77777777" w:rsidR="00C760BD" w:rsidRPr="006B4AA4" w:rsidRDefault="00C760BD" w:rsidP="00C760BD">
      <w:pPr>
        <w:spacing w:after="0"/>
        <w:jc w:val="center"/>
        <w:rPr>
          <w:rFonts w:ascii="Times New Roman" w:hAnsi="Times New Roman"/>
          <w:sz w:val="16"/>
          <w:szCs w:val="16"/>
          <w:lang w:eastAsia="zh-TW"/>
        </w:rPr>
      </w:pPr>
      <w:r w:rsidRPr="006B4AA4">
        <w:rPr>
          <w:rFonts w:ascii="Times New Roman" w:hAnsi="Times New Roman"/>
          <w:sz w:val="16"/>
          <w:szCs w:val="16"/>
          <w:lang w:eastAsia="zh-TW"/>
        </w:rPr>
        <w:t>(data)</w:t>
      </w:r>
    </w:p>
    <w:p w14:paraId="454B4829" w14:textId="77777777" w:rsidR="00C760BD" w:rsidRPr="006B4AA4" w:rsidRDefault="00C760BD" w:rsidP="00C760BD">
      <w:pPr>
        <w:spacing w:after="0"/>
        <w:jc w:val="center"/>
        <w:rPr>
          <w:rFonts w:ascii="Times New Roman" w:hAnsi="Times New Roman"/>
          <w:sz w:val="24"/>
          <w:szCs w:val="24"/>
          <w:lang w:eastAsia="zh-TW"/>
        </w:rPr>
      </w:pPr>
      <w:r w:rsidRPr="006B4AA4">
        <w:rPr>
          <w:rFonts w:ascii="Times New Roman" w:hAnsi="Times New Roman"/>
          <w:sz w:val="24"/>
          <w:szCs w:val="24"/>
          <w:lang w:eastAsia="zh-TW"/>
        </w:rPr>
        <w:t>________________</w:t>
      </w:r>
    </w:p>
    <w:p w14:paraId="741C254F" w14:textId="77777777" w:rsidR="00C760BD" w:rsidRPr="006B4AA4" w:rsidRDefault="00C760BD" w:rsidP="00C760BD">
      <w:pPr>
        <w:spacing w:after="0"/>
        <w:jc w:val="center"/>
        <w:rPr>
          <w:rFonts w:ascii="Times New Roman" w:hAnsi="Times New Roman"/>
          <w:sz w:val="16"/>
          <w:szCs w:val="16"/>
          <w:lang w:eastAsia="zh-TW"/>
        </w:rPr>
      </w:pPr>
      <w:r w:rsidRPr="006B4AA4">
        <w:rPr>
          <w:rFonts w:ascii="Times New Roman" w:hAnsi="Times New Roman"/>
          <w:sz w:val="16"/>
          <w:szCs w:val="16"/>
          <w:lang w:eastAsia="zh-TW"/>
        </w:rPr>
        <w:t>(sudarymo vieta)</w:t>
      </w:r>
    </w:p>
    <w:p w14:paraId="76D02E6C" w14:textId="77777777" w:rsidR="00C760BD" w:rsidRPr="006B4AA4" w:rsidRDefault="00C760BD"/>
    <w:p w14:paraId="2B91E6A3" w14:textId="05229C31" w:rsidR="00C760BD" w:rsidRPr="006B4AA4" w:rsidRDefault="00C760BD" w:rsidP="00C760BD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 xml:space="preserve">Siekiant, kad gyvenamajame name, kurio </w:t>
      </w:r>
      <w:r w:rsidRPr="006B4AA4">
        <w:rPr>
          <w:rFonts w:ascii="Times New Roman" w:hAnsi="Times New Roman"/>
          <w:lang w:eastAsia="lt-LT"/>
        </w:rPr>
        <w:t>unikalus numeris ________-_________-_________, esančiame adresu ______________________________________</w:t>
      </w:r>
      <w:r w:rsidRPr="006B4AA4">
        <w:rPr>
          <w:rFonts w:ascii="Times New Roman" w:hAnsi="Times New Roman"/>
          <w:lang w:eastAsia="zh-TW"/>
        </w:rPr>
        <w:t>________________________________</w:t>
      </w:r>
      <w:r w:rsidRPr="006B4AA4">
        <w:rPr>
          <w:rFonts w:ascii="Times New Roman" w:hAnsi="Times New Roman" w:cs="Times New Roman"/>
          <w:sz w:val="24"/>
          <w:szCs w:val="24"/>
        </w:rPr>
        <w:t xml:space="preserve"> būtų pasiekta ne mažesnė nei B namo energinio naudingumo klasė ir  sumažintos skaičiuojamosios šiluminės energijos sąnaudos ne mažiau, kaip 40 procentų lyginant su skaičiuojamosios šiluminės energijos sąnaudomis iki atnaujinimo</w:t>
      </w:r>
      <w:r w:rsidR="00DD38CE" w:rsidRPr="006B4AA4">
        <w:rPr>
          <w:rFonts w:ascii="Times New Roman" w:hAnsi="Times New Roman" w:cs="Times New Roman"/>
          <w:sz w:val="24"/>
          <w:szCs w:val="24"/>
        </w:rPr>
        <w:t>,</w:t>
      </w:r>
      <w:r w:rsidRPr="006B4AA4">
        <w:rPr>
          <w:rFonts w:ascii="Times New Roman" w:hAnsi="Times New Roman" w:cs="Times New Roman"/>
          <w:sz w:val="24"/>
          <w:szCs w:val="24"/>
        </w:rPr>
        <w:t xml:space="preserve"> b</w:t>
      </w:r>
      <w:r w:rsidR="00E10383">
        <w:rPr>
          <w:rFonts w:ascii="Times New Roman" w:hAnsi="Times New Roman" w:cs="Times New Roman"/>
          <w:sz w:val="24"/>
          <w:szCs w:val="24"/>
        </w:rPr>
        <w:t>us</w:t>
      </w:r>
      <w:r w:rsidRPr="006B4AA4">
        <w:rPr>
          <w:rFonts w:ascii="Times New Roman" w:hAnsi="Times New Roman" w:cs="Times New Roman"/>
          <w:sz w:val="24"/>
          <w:szCs w:val="24"/>
        </w:rPr>
        <w:t xml:space="preserve"> </w:t>
      </w:r>
      <w:r w:rsidR="00E10383">
        <w:rPr>
          <w:rFonts w:ascii="Times New Roman" w:hAnsi="Times New Roman" w:cs="Times New Roman"/>
          <w:sz w:val="24"/>
          <w:szCs w:val="24"/>
        </w:rPr>
        <w:t>įgyvendinto</w:t>
      </w:r>
      <w:r w:rsidRPr="006B4AA4">
        <w:rPr>
          <w:rFonts w:ascii="Times New Roman" w:hAnsi="Times New Roman" w:cs="Times New Roman"/>
          <w:sz w:val="24"/>
          <w:szCs w:val="24"/>
        </w:rPr>
        <w:t xml:space="preserve"> toki</w:t>
      </w:r>
      <w:r w:rsidR="00E10383">
        <w:rPr>
          <w:rFonts w:ascii="Times New Roman" w:hAnsi="Times New Roman" w:cs="Times New Roman"/>
          <w:sz w:val="24"/>
          <w:szCs w:val="24"/>
        </w:rPr>
        <w:t>os energijos vartojimo efektyvumo didinimo priemonės</w:t>
      </w:r>
      <w:r w:rsidRPr="006B4AA4">
        <w:rPr>
          <w:rFonts w:ascii="Times New Roman" w:hAnsi="Times New Roman" w:cs="Times New Roman"/>
          <w:sz w:val="24"/>
          <w:szCs w:val="24"/>
        </w:rPr>
        <w:t xml:space="preserve"> ir tokie jų kiekiai:</w:t>
      </w:r>
    </w:p>
    <w:p w14:paraId="5ECDD10B" w14:textId="77777777" w:rsidR="006B4AA4" w:rsidRPr="006B4AA4" w:rsidRDefault="005D339C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>Pvz.</w:t>
      </w:r>
      <w:r w:rsidR="006B4AA4" w:rsidRPr="006B4AA4">
        <w:rPr>
          <w:rFonts w:ascii="Times New Roman" w:hAnsi="Times New Roman" w:cs="Times New Roman"/>
          <w:sz w:val="24"/>
          <w:szCs w:val="24"/>
        </w:rPr>
        <w:t>:</w:t>
      </w:r>
    </w:p>
    <w:p w14:paraId="0149532C" w14:textId="660166B3" w:rsidR="006B4AA4" w:rsidRPr="006B4AA4" w:rsidRDefault="005D339C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b/>
          <w:bCs/>
          <w:sz w:val="24"/>
          <w:szCs w:val="24"/>
        </w:rPr>
        <w:t xml:space="preserve">1. Sienų ir cokolio šiltinimas – </w:t>
      </w:r>
      <w:r w:rsidR="006B4AA4" w:rsidRPr="006B4AA4">
        <w:rPr>
          <w:rFonts w:ascii="Times New Roman" w:hAnsi="Times New Roman" w:cs="Times New Roman"/>
          <w:b/>
          <w:bCs/>
          <w:sz w:val="24"/>
          <w:szCs w:val="24"/>
        </w:rPr>
        <w:t>195,2</w:t>
      </w:r>
      <w:r w:rsidRPr="006B4AA4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6B4A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B4A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4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48E8D" w14:textId="77777777" w:rsidR="006B4AA4" w:rsidRPr="006B4AA4" w:rsidRDefault="005D339C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>I-o aukšto sienų plotas – 117,6 m</w:t>
      </w:r>
      <w:r w:rsidRPr="006B4A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4AA4">
        <w:rPr>
          <w:rFonts w:ascii="Times New Roman" w:hAnsi="Times New Roman" w:cs="Times New Roman"/>
          <w:sz w:val="24"/>
          <w:szCs w:val="24"/>
        </w:rPr>
        <w:t xml:space="preserve"> (ilgis 42 m x aukštis 2,8 = 117,6)</w:t>
      </w:r>
      <w:r w:rsidR="006B4AA4" w:rsidRPr="006B4AA4">
        <w:rPr>
          <w:rFonts w:ascii="Times New Roman" w:hAnsi="Times New Roman" w:cs="Times New Roman"/>
          <w:sz w:val="24"/>
          <w:szCs w:val="24"/>
        </w:rPr>
        <w:t>;</w:t>
      </w:r>
    </w:p>
    <w:p w14:paraId="0869A442" w14:textId="0E82CCBD" w:rsidR="005D339C" w:rsidRPr="006B4AA4" w:rsidRDefault="005D339C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 xml:space="preserve">II-o aukšto plotas – </w:t>
      </w:r>
      <w:r w:rsidR="006B4AA4" w:rsidRPr="006B4AA4">
        <w:rPr>
          <w:rFonts w:ascii="Times New Roman" w:hAnsi="Times New Roman" w:cs="Times New Roman"/>
          <w:sz w:val="24"/>
          <w:szCs w:val="24"/>
        </w:rPr>
        <w:t>27,2 m</w:t>
      </w:r>
      <w:r w:rsidR="006B4AA4" w:rsidRPr="006B4AA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B4AA4">
        <w:rPr>
          <w:rFonts w:ascii="Times New Roman" w:hAnsi="Times New Roman" w:cs="Times New Roman"/>
          <w:sz w:val="24"/>
          <w:szCs w:val="24"/>
        </w:rPr>
        <w:t xml:space="preserve">(16 x 3,4 : 2 = </w:t>
      </w:r>
      <w:r w:rsidR="006B4AA4" w:rsidRPr="006B4AA4">
        <w:rPr>
          <w:rFonts w:ascii="Times New Roman" w:hAnsi="Times New Roman" w:cs="Times New Roman"/>
          <w:sz w:val="24"/>
          <w:szCs w:val="24"/>
        </w:rPr>
        <w:t>27,2);</w:t>
      </w:r>
    </w:p>
    <w:p w14:paraId="4AF538D7" w14:textId="02316D3F" w:rsidR="006B4AA4" w:rsidRPr="006B4AA4" w:rsidRDefault="006B4AA4" w:rsidP="006B4AA4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>Cokolis – 50,4 m</w:t>
      </w:r>
      <w:r w:rsidRPr="006B4A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4AA4">
        <w:rPr>
          <w:rFonts w:ascii="Times New Roman" w:hAnsi="Times New Roman" w:cs="Times New Roman"/>
          <w:sz w:val="24"/>
          <w:szCs w:val="24"/>
        </w:rPr>
        <w:t xml:space="preserve"> (perimetras 42 m x aukštis 1,2 m = 50,4).</w:t>
      </w:r>
    </w:p>
    <w:p w14:paraId="359C0377" w14:textId="786C50A8" w:rsidR="00834D6E" w:rsidRPr="00834D6E" w:rsidRDefault="006B4AA4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D6E">
        <w:rPr>
          <w:rFonts w:ascii="Times New Roman" w:hAnsi="Times New Roman" w:cs="Times New Roman"/>
          <w:b/>
          <w:bCs/>
          <w:sz w:val="24"/>
          <w:szCs w:val="24"/>
        </w:rPr>
        <w:t>2. Grindinio šildymo</w:t>
      </w:r>
      <w:r w:rsidR="00834D6E" w:rsidRPr="00834D6E">
        <w:rPr>
          <w:rFonts w:ascii="Times New Roman" w:hAnsi="Times New Roman" w:cs="Times New Roman"/>
          <w:b/>
          <w:bCs/>
          <w:sz w:val="24"/>
          <w:szCs w:val="24"/>
        </w:rPr>
        <w:t xml:space="preserve"> sistemos</w:t>
      </w:r>
      <w:r w:rsidRPr="00834D6E">
        <w:rPr>
          <w:rFonts w:ascii="Times New Roman" w:hAnsi="Times New Roman" w:cs="Times New Roman"/>
          <w:b/>
          <w:bCs/>
          <w:sz w:val="24"/>
          <w:szCs w:val="24"/>
        </w:rPr>
        <w:t xml:space="preserve"> įrengimas – 1</w:t>
      </w:r>
      <w:r w:rsidR="00834D6E" w:rsidRPr="00834D6E">
        <w:rPr>
          <w:rFonts w:ascii="Times New Roman" w:hAnsi="Times New Roman" w:cs="Times New Roman"/>
          <w:b/>
          <w:bCs/>
          <w:sz w:val="24"/>
          <w:szCs w:val="24"/>
        </w:rPr>
        <w:t>11,37</w:t>
      </w:r>
      <w:r w:rsidRPr="00834D6E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834D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834D6E">
        <w:rPr>
          <w:rFonts w:ascii="Times New Roman" w:hAnsi="Times New Roman" w:cs="Times New Roman"/>
          <w:sz w:val="24"/>
          <w:szCs w:val="24"/>
        </w:rPr>
        <w:t xml:space="preserve"> (n</w:t>
      </w:r>
      <w:r w:rsidR="00834D6E" w:rsidRPr="00834D6E">
        <w:rPr>
          <w:rFonts w:ascii="Times New Roman" w:hAnsi="Times New Roman" w:cs="Times New Roman"/>
          <w:sz w:val="24"/>
          <w:szCs w:val="24"/>
        </w:rPr>
        <w:t>urodomas patalpų, kuriose planuojama įrengti grindinį šildymą,</w:t>
      </w:r>
      <w:r w:rsidR="00834D6E">
        <w:rPr>
          <w:rFonts w:ascii="Times New Roman" w:hAnsi="Times New Roman" w:cs="Times New Roman"/>
          <w:sz w:val="24"/>
          <w:szCs w:val="24"/>
        </w:rPr>
        <w:t xml:space="preserve"> bendras</w:t>
      </w:r>
      <w:r w:rsidR="00834D6E" w:rsidRPr="00834D6E">
        <w:rPr>
          <w:rFonts w:ascii="Times New Roman" w:hAnsi="Times New Roman" w:cs="Times New Roman"/>
          <w:sz w:val="24"/>
          <w:szCs w:val="24"/>
        </w:rPr>
        <w:t xml:space="preserve"> plotas, </w:t>
      </w:r>
      <w:r w:rsidR="00834D6E">
        <w:rPr>
          <w:rFonts w:ascii="Times New Roman" w:hAnsi="Times New Roman" w:cs="Times New Roman"/>
          <w:sz w:val="24"/>
          <w:szCs w:val="24"/>
        </w:rPr>
        <w:t xml:space="preserve">kuris paskaičiuojamas </w:t>
      </w:r>
      <w:r w:rsidR="00834D6E" w:rsidRPr="00834D6E">
        <w:rPr>
          <w:rFonts w:ascii="Times New Roman" w:hAnsi="Times New Roman" w:cs="Times New Roman"/>
          <w:sz w:val="24"/>
          <w:szCs w:val="24"/>
        </w:rPr>
        <w:t>pagal kadastrinių matavimų duomenų byloje nurodytus patalpų šildomus (naudingus) plotus</w:t>
      </w:r>
      <w:r w:rsidR="00834D6E">
        <w:rPr>
          <w:rFonts w:ascii="Times New Roman" w:hAnsi="Times New Roman" w:cs="Times New Roman"/>
          <w:sz w:val="24"/>
          <w:szCs w:val="24"/>
        </w:rPr>
        <w:t>)</w:t>
      </w:r>
      <w:r w:rsidR="00834D6E" w:rsidRPr="00834D6E">
        <w:rPr>
          <w:rFonts w:ascii="Times New Roman" w:hAnsi="Times New Roman" w:cs="Times New Roman"/>
          <w:sz w:val="24"/>
          <w:szCs w:val="24"/>
        </w:rPr>
        <w:t>.</w:t>
      </w:r>
    </w:p>
    <w:p w14:paraId="5A0A8DC8" w14:textId="659D6AC1" w:rsidR="00016F40" w:rsidRDefault="00016F40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I-as aukštas – </w:t>
      </w:r>
      <w:r w:rsidR="00834D6E">
        <w:rPr>
          <w:rFonts w:ascii="Times New Roman" w:hAnsi="Times New Roman" w:cs="Times New Roman"/>
          <w:sz w:val="24"/>
          <w:szCs w:val="24"/>
        </w:rPr>
        <w:t>70,5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(16,4 + 22,8 + 5,26 + 13,5 + 12,54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834D6E">
        <w:rPr>
          <w:rFonts w:ascii="Times New Roman" w:hAnsi="Times New Roman" w:cs="Times New Roman"/>
          <w:sz w:val="24"/>
          <w:szCs w:val="24"/>
          <w:lang w:val="en-US"/>
        </w:rPr>
        <w:t>70,5);</w:t>
      </w:r>
    </w:p>
    <w:p w14:paraId="26C9B62B" w14:textId="0CEA393E" w:rsidR="00834D6E" w:rsidRPr="00834D6E" w:rsidRDefault="00834D6E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II-as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aukštas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(14,28 + 17,34 + 5,98 + 3,27 </w:t>
      </w:r>
      <w:r w:rsidRPr="00834D6E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40,87).</w:t>
      </w:r>
    </w:p>
    <w:p w14:paraId="500DFDD4" w14:textId="30F5AD10" w:rsidR="006B4AA4" w:rsidRDefault="006B4AA4" w:rsidP="00834D6E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Nurodomas patalpų, kuriose planuojama įrengti grindinį šildymą, plotas</w:t>
      </w:r>
      <w:r w:rsidR="00016F40">
        <w:rPr>
          <w:rFonts w:ascii="Times New Roman" w:hAnsi="Times New Roman" w:cs="Times New Roman"/>
          <w:sz w:val="24"/>
          <w:szCs w:val="24"/>
        </w:rPr>
        <w:t>, pagal kadastrinių matavimų duomenų byloje nurodytus patalpų šildomus (naudingus) plotus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D1BF2" w14:textId="27DBD734" w:rsidR="00834D6E" w:rsidRDefault="00834D6E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D6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Esamų lauko durų keitimas – </w:t>
      </w:r>
      <w:r w:rsidR="00D954D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954D7"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(nurodomas iki modernizavimo buvusių durų plotas).</w:t>
      </w:r>
    </w:p>
    <w:p w14:paraId="0DFCABFD" w14:textId="37DBB863" w:rsidR="00D954D7" w:rsidRDefault="00D954D7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34D6E">
        <w:rPr>
          <w:rFonts w:ascii="Times New Roman" w:hAnsi="Times New Roman" w:cs="Times New Roman"/>
          <w:sz w:val="24"/>
          <w:szCs w:val="24"/>
        </w:rPr>
        <w:t>urys</w:t>
      </w:r>
      <w:r>
        <w:rPr>
          <w:rFonts w:ascii="Times New Roman" w:hAnsi="Times New Roman" w:cs="Times New Roman"/>
          <w:sz w:val="24"/>
          <w:szCs w:val="24"/>
        </w:rPr>
        <w:t>, 1 vnt.</w:t>
      </w:r>
      <w:r w:rsidR="00834D6E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,13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34D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2,17 x 0,98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2,13);</w:t>
      </w:r>
    </w:p>
    <w:p w14:paraId="7A116289" w14:textId="033D8749" w:rsidR="00834D6E" w:rsidRDefault="00D954D7" w:rsidP="00D954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Durys, 2 vnt. – 2,11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(2,05 x 1,03 x 2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4,22).</w:t>
      </w:r>
    </w:p>
    <w:p w14:paraId="6A7B9C69" w14:textId="365B009E" w:rsidR="00D954D7" w:rsidRPr="00D954D7" w:rsidRDefault="00D954D7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4D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</w:p>
    <w:p w14:paraId="1749C95E" w14:textId="26961C8F" w:rsidR="00251553" w:rsidRPr="006B4AA4" w:rsidRDefault="00136BEA" w:rsidP="00C760BD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Tvirtinu, kad d</w:t>
      </w:r>
      <w:r w:rsidR="008B5C4F">
        <w:rPr>
          <w:rFonts w:ascii="Times New Roman" w:hAnsi="Times New Roman" w:cs="Times New Roman"/>
          <w:sz w:val="24"/>
          <w:szCs w:val="24"/>
        </w:rPr>
        <w:t>eklaruo</w:t>
      </w:r>
      <w:r>
        <w:rPr>
          <w:rFonts w:ascii="Times New Roman" w:hAnsi="Times New Roman" w:cs="Times New Roman"/>
          <w:sz w:val="24"/>
          <w:szCs w:val="24"/>
        </w:rPr>
        <w:t>ti</w:t>
      </w:r>
      <w:r w:rsidR="008B5C4F">
        <w:rPr>
          <w:rFonts w:ascii="Times New Roman" w:hAnsi="Times New Roman" w:cs="Times New Roman"/>
          <w:sz w:val="24"/>
          <w:szCs w:val="24"/>
        </w:rPr>
        <w:t xml:space="preserve"> plotai </w:t>
      </w:r>
      <w:r w:rsidR="008B5C4F" w:rsidRPr="008B5C4F">
        <w:rPr>
          <w:rFonts w:ascii="Times New Roman" w:hAnsi="Times New Roman" w:cs="Times New Roman"/>
          <w:bCs/>
          <w:sz w:val="24"/>
          <w:szCs w:val="24"/>
        </w:rPr>
        <w:t>atiti</w:t>
      </w:r>
      <w:r>
        <w:rPr>
          <w:rFonts w:ascii="Times New Roman" w:hAnsi="Times New Roman" w:cs="Times New Roman"/>
          <w:bCs/>
          <w:sz w:val="24"/>
          <w:szCs w:val="24"/>
        </w:rPr>
        <w:t>nka</w:t>
      </w:r>
      <w:r w:rsidR="008B5C4F" w:rsidRPr="008B5C4F">
        <w:rPr>
          <w:rFonts w:ascii="Times New Roman" w:hAnsi="Times New Roman" w:cs="Times New Roman"/>
          <w:bCs/>
          <w:sz w:val="24"/>
          <w:szCs w:val="24"/>
        </w:rPr>
        <w:t xml:space="preserve"> prieš atnaujinimą (modernizavimą) buvusį pastato šildomą plotą (pagal VĮ Registrų centro Nekilnojamojo turto registro ir statinio kadastro duomenų bylą).</w:t>
      </w:r>
    </w:p>
    <w:p w14:paraId="09CA862E" w14:textId="77777777" w:rsidR="00C760BD" w:rsidRPr="006B4AA4" w:rsidRDefault="00C760BD">
      <w:pPr>
        <w:rPr>
          <w:rFonts w:ascii="Times New Roman" w:hAnsi="Times New Roman" w:cs="Times New Roman"/>
          <w:sz w:val="24"/>
          <w:szCs w:val="24"/>
        </w:rPr>
      </w:pPr>
    </w:p>
    <w:p w14:paraId="398A3BD9" w14:textId="77777777" w:rsidR="00C760BD" w:rsidRPr="006B4AA4" w:rsidRDefault="00C760BD" w:rsidP="00C760BD">
      <w:pPr>
        <w:rPr>
          <w:rFonts w:ascii="Times New Roman" w:hAnsi="Times New Roman"/>
          <w:sz w:val="24"/>
          <w:szCs w:val="24"/>
          <w:lang w:eastAsia="zh-TW"/>
        </w:rPr>
      </w:pPr>
      <w:r w:rsidRPr="006B4AA4">
        <w:rPr>
          <w:rFonts w:ascii="Times New Roman" w:hAnsi="Times New Roman"/>
          <w:sz w:val="24"/>
          <w:szCs w:val="24"/>
          <w:lang w:eastAsia="zh-TW"/>
        </w:rPr>
        <w:tab/>
      </w:r>
      <w:r w:rsidRPr="006B4AA4">
        <w:rPr>
          <w:rFonts w:ascii="Times New Roman" w:hAnsi="Times New Roman"/>
          <w:sz w:val="24"/>
          <w:szCs w:val="24"/>
          <w:lang w:eastAsia="zh-TW"/>
        </w:rPr>
        <w:tab/>
      </w:r>
    </w:p>
    <w:p w14:paraId="0726C2F6" w14:textId="77777777" w:rsidR="00C760BD" w:rsidRPr="006B4AA4" w:rsidRDefault="00C760BD" w:rsidP="00C760BD">
      <w:pPr>
        <w:rPr>
          <w:rFonts w:ascii="Calibri" w:hAnsi="Calibri"/>
        </w:rPr>
      </w:pPr>
      <w:r w:rsidRPr="006B4AA4">
        <w:rPr>
          <w:rFonts w:ascii="Times New Roman" w:hAnsi="Times New Roman"/>
          <w:sz w:val="16"/>
          <w:szCs w:val="16"/>
          <w:lang w:eastAsia="zh-TW"/>
        </w:rPr>
        <w:t>_________________________________</w:t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  <w:t>__________________</w:t>
      </w:r>
    </w:p>
    <w:p w14:paraId="751203A6" w14:textId="77777777" w:rsidR="00C760BD" w:rsidRPr="006B4AA4" w:rsidRDefault="00C760BD" w:rsidP="00C760BD">
      <w:pPr>
        <w:rPr>
          <w:rFonts w:ascii="Times New Roman" w:hAnsi="Times New Roman"/>
          <w:sz w:val="24"/>
          <w:szCs w:val="24"/>
          <w:lang w:eastAsia="zh-TW"/>
        </w:rPr>
      </w:pPr>
      <w:r w:rsidRPr="006B4AA4">
        <w:rPr>
          <w:rFonts w:ascii="Times New Roman" w:hAnsi="Times New Roman"/>
          <w:sz w:val="16"/>
          <w:szCs w:val="16"/>
          <w:lang w:eastAsia="zh-TW"/>
        </w:rPr>
        <w:t>(dokumentą sudar</w:t>
      </w:r>
      <w:r w:rsidR="00CF4789" w:rsidRPr="006B4AA4">
        <w:rPr>
          <w:rFonts w:ascii="Times New Roman" w:hAnsi="Times New Roman"/>
          <w:sz w:val="16"/>
          <w:szCs w:val="16"/>
          <w:lang w:eastAsia="zh-TW"/>
        </w:rPr>
        <w:t>iusio</w:t>
      </w:r>
      <w:r w:rsidRPr="006B4AA4">
        <w:rPr>
          <w:rFonts w:ascii="Times New Roman" w:hAnsi="Times New Roman"/>
          <w:sz w:val="16"/>
          <w:szCs w:val="16"/>
          <w:lang w:eastAsia="zh-TW"/>
        </w:rPr>
        <w:t xml:space="preserve"> asm</w:t>
      </w:r>
      <w:r w:rsidR="00CF4789" w:rsidRPr="006B4AA4">
        <w:rPr>
          <w:rFonts w:ascii="Times New Roman" w:hAnsi="Times New Roman"/>
          <w:sz w:val="16"/>
          <w:szCs w:val="16"/>
          <w:lang w:eastAsia="zh-TW"/>
        </w:rPr>
        <w:t>ens</w:t>
      </w:r>
      <w:r w:rsidRPr="006B4AA4">
        <w:rPr>
          <w:rFonts w:ascii="Times New Roman" w:hAnsi="Times New Roman"/>
          <w:sz w:val="16"/>
          <w:szCs w:val="16"/>
          <w:lang w:eastAsia="zh-TW"/>
        </w:rPr>
        <w:t xml:space="preserve"> vardas, pavardė)</w:t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  <w:t xml:space="preserve">        </w:t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  <w:t xml:space="preserve">  (parašas)</w:t>
      </w:r>
    </w:p>
    <w:p w14:paraId="4F22DE8E" w14:textId="77777777" w:rsidR="00C760BD" w:rsidRPr="006B4AA4" w:rsidRDefault="00C760BD" w:rsidP="00C760BD">
      <w:pPr>
        <w:rPr>
          <w:rFonts w:ascii="Times New Roman" w:hAnsi="Times New Roman"/>
          <w:sz w:val="24"/>
          <w:szCs w:val="24"/>
          <w:lang w:eastAsia="zh-TW"/>
        </w:rPr>
      </w:pPr>
    </w:p>
    <w:p w14:paraId="07C0D31E" w14:textId="77777777" w:rsidR="00C760BD" w:rsidRPr="006B4AA4" w:rsidRDefault="00C760BD" w:rsidP="00C760BD">
      <w:pPr>
        <w:ind w:left="6480"/>
        <w:jc w:val="right"/>
        <w:rPr>
          <w:rFonts w:ascii="Times New Roman" w:hAnsi="Times New Roman"/>
          <w:sz w:val="24"/>
          <w:szCs w:val="24"/>
          <w:lang w:eastAsia="zh-TW"/>
        </w:rPr>
      </w:pPr>
    </w:p>
    <w:p w14:paraId="0B6FDE19" w14:textId="77777777" w:rsidR="00C760BD" w:rsidRPr="006B4AA4" w:rsidRDefault="00C760BD" w:rsidP="00C760BD"/>
    <w:sectPr w:rsidR="00C760BD" w:rsidRPr="006B4AA4" w:rsidSect="00C760BD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92C21"/>
    <w:multiLevelType w:val="hybridMultilevel"/>
    <w:tmpl w:val="33884CBE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BD"/>
    <w:rsid w:val="00016F40"/>
    <w:rsid w:val="00060C52"/>
    <w:rsid w:val="00135C22"/>
    <w:rsid w:val="00136BEA"/>
    <w:rsid w:val="00164E5E"/>
    <w:rsid w:val="00251553"/>
    <w:rsid w:val="00424C70"/>
    <w:rsid w:val="00557134"/>
    <w:rsid w:val="005D339C"/>
    <w:rsid w:val="006749F1"/>
    <w:rsid w:val="006B4AA4"/>
    <w:rsid w:val="00810BBB"/>
    <w:rsid w:val="00815A81"/>
    <w:rsid w:val="00834D6E"/>
    <w:rsid w:val="008B5C4F"/>
    <w:rsid w:val="00B0434A"/>
    <w:rsid w:val="00C331F1"/>
    <w:rsid w:val="00C760BD"/>
    <w:rsid w:val="00CF4789"/>
    <w:rsid w:val="00D83413"/>
    <w:rsid w:val="00D954D7"/>
    <w:rsid w:val="00DD38CE"/>
    <w:rsid w:val="00E10383"/>
    <w:rsid w:val="00F0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285D"/>
  <w15:chartTrackingRefBased/>
  <w15:docId w15:val="{33E96AF0-3165-40E8-8408-D83853ED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0BD"/>
    <w:pPr>
      <w:ind w:left="720"/>
      <w:contextualSpacing/>
    </w:pPr>
  </w:style>
  <w:style w:type="table" w:styleId="TableGrid">
    <w:name w:val="Table Grid"/>
    <w:basedOn w:val="TableNormal"/>
    <w:uiPriority w:val="39"/>
    <w:rsid w:val="00C7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3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BCF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BCF"/>
    <w:rPr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CF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Balkevičius</dc:creator>
  <cp:keywords/>
  <dc:description/>
  <cp:lastModifiedBy>Austėja</cp:lastModifiedBy>
  <cp:revision>2</cp:revision>
  <dcterms:created xsi:type="dcterms:W3CDTF">2020-07-31T13:43:00Z</dcterms:created>
  <dcterms:modified xsi:type="dcterms:W3CDTF">2020-07-31T13:43:00Z</dcterms:modified>
</cp:coreProperties>
</file>