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832F7" w14:textId="77777777" w:rsidR="00372DC6" w:rsidRPr="00002ADF" w:rsidRDefault="00997840" w:rsidP="00C2451E">
      <w:pPr>
        <w:tabs>
          <w:tab w:val="left" w:pos="10915"/>
        </w:tabs>
        <w:ind w:right="474" w:firstLine="10348"/>
        <w:rPr>
          <w:bCs/>
          <w:sz w:val="22"/>
          <w:szCs w:val="22"/>
        </w:rPr>
      </w:pPr>
      <w:r w:rsidRPr="00002ADF">
        <w:rPr>
          <w:bCs/>
          <w:sz w:val="22"/>
          <w:szCs w:val="22"/>
        </w:rPr>
        <w:t xml:space="preserve"> </w:t>
      </w:r>
    </w:p>
    <w:p w14:paraId="180B569C" w14:textId="70F1FB70" w:rsidR="00756BD5" w:rsidRPr="003E7E8F" w:rsidRDefault="00372DC6" w:rsidP="007A5F7D">
      <w:pPr>
        <w:tabs>
          <w:tab w:val="left" w:pos="11340"/>
          <w:tab w:val="left" w:pos="15026"/>
        </w:tabs>
        <w:ind w:left="8505" w:right="474" w:firstLine="1843"/>
        <w:jc w:val="right"/>
        <w:rPr>
          <w:bCs/>
          <w:sz w:val="24"/>
          <w:szCs w:val="24"/>
        </w:rPr>
      </w:pPr>
      <w:r w:rsidRPr="003E7E8F">
        <w:rPr>
          <w:bCs/>
          <w:sz w:val="24"/>
          <w:szCs w:val="24"/>
        </w:rPr>
        <w:t xml:space="preserve">priedas Nr. </w:t>
      </w:r>
      <w:r w:rsidR="0010437F" w:rsidRPr="003E7E8F">
        <w:rPr>
          <w:bCs/>
          <w:sz w:val="24"/>
          <w:szCs w:val="24"/>
        </w:rPr>
        <w:t>1</w:t>
      </w:r>
    </w:p>
    <w:p w14:paraId="77AE247D" w14:textId="024855BE" w:rsidR="00CC323B" w:rsidRPr="001035CB" w:rsidRDefault="009C5543" w:rsidP="00756BD5">
      <w:pPr>
        <w:tabs>
          <w:tab w:val="left" w:pos="11340"/>
          <w:tab w:val="left" w:pos="15026"/>
        </w:tabs>
        <w:ind w:right="474"/>
        <w:rPr>
          <w:b/>
          <w:sz w:val="24"/>
          <w:u w:val="single"/>
        </w:rPr>
      </w:pPr>
      <w:r>
        <w:rPr>
          <w:bCs/>
          <w:sz w:val="22"/>
          <w:szCs w:val="22"/>
        </w:rPr>
        <w:t xml:space="preserve"> </w:t>
      </w:r>
      <w:r w:rsidRPr="001035CB">
        <w:rPr>
          <w:b/>
          <w:sz w:val="24"/>
        </w:rPr>
        <w:t>P</w:t>
      </w:r>
      <w:r>
        <w:rPr>
          <w:b/>
          <w:sz w:val="24"/>
        </w:rPr>
        <w:t>rojekto biudžetas</w:t>
      </w:r>
      <w:r w:rsidR="00756BD5">
        <w:rPr>
          <w:b/>
          <w:sz w:val="24"/>
        </w:rPr>
        <w:t>.</w:t>
      </w:r>
      <w:r w:rsidR="002071B0">
        <w:rPr>
          <w:sz w:val="22"/>
          <w:szCs w:val="22"/>
        </w:rPr>
        <w:t xml:space="preserve">         </w:t>
      </w:r>
    </w:p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0031"/>
        <w:gridCol w:w="1418"/>
        <w:gridCol w:w="1418"/>
        <w:gridCol w:w="1560"/>
      </w:tblGrid>
      <w:tr w:rsidR="00F7657D" w:rsidRPr="0090102D" w14:paraId="6D52CFE1" w14:textId="77777777" w:rsidTr="002A38C1">
        <w:trPr>
          <w:trHeight w:val="450"/>
        </w:trPr>
        <w:tc>
          <w:tcPr>
            <w:tcW w:w="675" w:type="dxa"/>
            <w:vMerge w:val="restart"/>
            <w:shd w:val="pct15" w:color="000000" w:fill="FFFFFF"/>
          </w:tcPr>
          <w:p w14:paraId="6EBAD96D" w14:textId="77777777" w:rsidR="00F7657D" w:rsidRPr="002A38C1" w:rsidRDefault="00F7657D" w:rsidP="00BB4E35">
            <w:pPr>
              <w:pStyle w:val="Heading3"/>
              <w:rPr>
                <w:szCs w:val="24"/>
              </w:rPr>
            </w:pPr>
            <w:r w:rsidRPr="002A38C1">
              <w:rPr>
                <w:szCs w:val="24"/>
              </w:rPr>
              <w:t xml:space="preserve">Eil. Nr. </w:t>
            </w:r>
          </w:p>
        </w:tc>
        <w:tc>
          <w:tcPr>
            <w:tcW w:w="10031" w:type="dxa"/>
            <w:vMerge w:val="restart"/>
            <w:shd w:val="pct15" w:color="000000" w:fill="FFFFFF"/>
            <w:vAlign w:val="center"/>
          </w:tcPr>
          <w:p w14:paraId="11341AEB" w14:textId="77777777" w:rsidR="00F7657D" w:rsidRPr="002A38C1" w:rsidRDefault="00F7657D" w:rsidP="00BB4E35">
            <w:pPr>
              <w:pStyle w:val="Heading3"/>
              <w:rPr>
                <w:szCs w:val="24"/>
              </w:rPr>
            </w:pPr>
            <w:bookmarkStart w:id="0" w:name="_Toc408626031"/>
            <w:r w:rsidRPr="002A38C1">
              <w:rPr>
                <w:szCs w:val="24"/>
              </w:rPr>
              <w:t>Vykdomi ir planuojami darbai</w:t>
            </w:r>
            <w:bookmarkEnd w:id="0"/>
            <w:r w:rsidRPr="002A38C1">
              <w:rPr>
                <w:szCs w:val="24"/>
              </w:rPr>
              <w:t xml:space="preserve"> ir/ar paslaugos, planuojama įsigyti arba įsigyta įranga </w:t>
            </w:r>
          </w:p>
        </w:tc>
        <w:tc>
          <w:tcPr>
            <w:tcW w:w="1418" w:type="dxa"/>
            <w:vMerge w:val="restart"/>
            <w:shd w:val="pct15" w:color="000000" w:fill="FFFFFF"/>
            <w:vAlign w:val="center"/>
          </w:tcPr>
          <w:p w14:paraId="16F967A4" w14:textId="77777777" w:rsidR="00F7657D" w:rsidRPr="002A38C1" w:rsidRDefault="00F7657D" w:rsidP="00BB4E35">
            <w:pPr>
              <w:pStyle w:val="Heading3"/>
              <w:rPr>
                <w:szCs w:val="24"/>
              </w:rPr>
            </w:pPr>
            <w:r w:rsidRPr="002A38C1">
              <w:rPr>
                <w:szCs w:val="24"/>
              </w:rPr>
              <w:t>Lėšų poreikis (Eur)</w:t>
            </w:r>
          </w:p>
        </w:tc>
        <w:tc>
          <w:tcPr>
            <w:tcW w:w="1418" w:type="dxa"/>
            <w:vMerge w:val="restart"/>
            <w:shd w:val="pct15" w:color="000000" w:fill="FFFFFF"/>
            <w:vAlign w:val="center"/>
          </w:tcPr>
          <w:p w14:paraId="7909AFE1" w14:textId="77777777" w:rsidR="00F7657D" w:rsidRPr="002A38C1" w:rsidRDefault="00F7657D" w:rsidP="00BB4E35">
            <w:pPr>
              <w:pStyle w:val="Heading3"/>
              <w:rPr>
                <w:szCs w:val="24"/>
              </w:rPr>
            </w:pPr>
          </w:p>
          <w:p w14:paraId="03AD3883" w14:textId="77777777" w:rsidR="00F7657D" w:rsidRPr="002A38C1" w:rsidRDefault="00F7657D" w:rsidP="00BB4E35">
            <w:pPr>
              <w:jc w:val="center"/>
              <w:rPr>
                <w:b/>
                <w:bCs/>
                <w:sz w:val="24"/>
                <w:szCs w:val="24"/>
              </w:rPr>
            </w:pPr>
            <w:r w:rsidRPr="002A38C1">
              <w:rPr>
                <w:b/>
                <w:bCs/>
                <w:sz w:val="24"/>
                <w:szCs w:val="24"/>
              </w:rPr>
              <w:t>Tinkamos finansuoti lėšos  (Eur)</w:t>
            </w:r>
          </w:p>
          <w:p w14:paraId="275DB11D" w14:textId="77777777" w:rsidR="00F7657D" w:rsidRPr="002A38C1" w:rsidRDefault="00F7657D" w:rsidP="00BB4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  <w:shd w:val="pct15" w:color="000000" w:fill="FFFFFF"/>
            <w:vAlign w:val="center"/>
          </w:tcPr>
          <w:p w14:paraId="50606FDD" w14:textId="77777777" w:rsidR="00F7657D" w:rsidRPr="002A38C1" w:rsidRDefault="00F7657D" w:rsidP="00BB4E35">
            <w:pPr>
              <w:jc w:val="center"/>
              <w:rPr>
                <w:sz w:val="24"/>
                <w:szCs w:val="24"/>
              </w:rPr>
            </w:pPr>
          </w:p>
          <w:p w14:paraId="1EB05252" w14:textId="77777777" w:rsidR="00F7657D" w:rsidRPr="002A38C1" w:rsidRDefault="00F7657D" w:rsidP="00BB4E35">
            <w:pPr>
              <w:pStyle w:val="Heading3"/>
              <w:rPr>
                <w:szCs w:val="24"/>
              </w:rPr>
            </w:pPr>
            <w:r w:rsidRPr="002A38C1">
              <w:rPr>
                <w:szCs w:val="24"/>
              </w:rPr>
              <w:t>Netinkamos finansuoti lėšos (Eur)</w:t>
            </w:r>
          </w:p>
        </w:tc>
      </w:tr>
      <w:tr w:rsidR="00F7657D" w:rsidRPr="0090102D" w14:paraId="2216E706" w14:textId="77777777" w:rsidTr="002A38C1">
        <w:trPr>
          <w:trHeight w:val="293"/>
        </w:trPr>
        <w:tc>
          <w:tcPr>
            <w:tcW w:w="675" w:type="dxa"/>
            <w:vMerge/>
            <w:shd w:val="pct15" w:color="000000" w:fill="FFFFFF"/>
          </w:tcPr>
          <w:p w14:paraId="1CFDDE81" w14:textId="77777777" w:rsidR="00F7657D" w:rsidRPr="002A38C1" w:rsidRDefault="00F7657D" w:rsidP="00BB4E35">
            <w:pPr>
              <w:pStyle w:val="Heading3"/>
              <w:spacing w:before="120"/>
              <w:rPr>
                <w:szCs w:val="24"/>
              </w:rPr>
            </w:pPr>
          </w:p>
        </w:tc>
        <w:tc>
          <w:tcPr>
            <w:tcW w:w="10031" w:type="dxa"/>
            <w:vMerge/>
            <w:shd w:val="pct15" w:color="000000" w:fill="FFFFFF"/>
            <w:vAlign w:val="center"/>
          </w:tcPr>
          <w:p w14:paraId="524DC6C4" w14:textId="77777777" w:rsidR="00F7657D" w:rsidRPr="002A38C1" w:rsidRDefault="00F7657D" w:rsidP="00BB4E35">
            <w:pPr>
              <w:pStyle w:val="Heading3"/>
              <w:spacing w:before="120"/>
              <w:rPr>
                <w:szCs w:val="24"/>
              </w:rPr>
            </w:pPr>
          </w:p>
        </w:tc>
        <w:tc>
          <w:tcPr>
            <w:tcW w:w="1418" w:type="dxa"/>
            <w:vMerge/>
            <w:shd w:val="pct15" w:color="000000" w:fill="FFFFFF"/>
            <w:vAlign w:val="center"/>
          </w:tcPr>
          <w:p w14:paraId="0CCF271F" w14:textId="77777777" w:rsidR="00F7657D" w:rsidRPr="002A38C1" w:rsidRDefault="00F7657D" w:rsidP="00BB4E35">
            <w:pPr>
              <w:pStyle w:val="Heading3"/>
              <w:spacing w:before="120"/>
              <w:rPr>
                <w:szCs w:val="24"/>
              </w:rPr>
            </w:pPr>
          </w:p>
        </w:tc>
        <w:tc>
          <w:tcPr>
            <w:tcW w:w="1418" w:type="dxa"/>
            <w:vMerge/>
            <w:shd w:val="pct15" w:color="000000" w:fill="FFFFFF"/>
          </w:tcPr>
          <w:p w14:paraId="021C828B" w14:textId="77777777" w:rsidR="00F7657D" w:rsidRPr="002A38C1" w:rsidRDefault="00F7657D" w:rsidP="00BB4E35">
            <w:pPr>
              <w:pStyle w:val="Heading3"/>
              <w:spacing w:before="120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shd w:val="pct15" w:color="000000" w:fill="FFFFFF"/>
          </w:tcPr>
          <w:p w14:paraId="1AC8BD67" w14:textId="77777777" w:rsidR="00F7657D" w:rsidRPr="002A38C1" w:rsidRDefault="00F7657D" w:rsidP="00BB4E35">
            <w:pPr>
              <w:rPr>
                <w:sz w:val="24"/>
                <w:szCs w:val="24"/>
              </w:rPr>
            </w:pPr>
          </w:p>
        </w:tc>
      </w:tr>
      <w:tr w:rsidR="00F7657D" w:rsidRPr="0090102D" w14:paraId="3BF076B2" w14:textId="77777777" w:rsidTr="002A38C1">
        <w:trPr>
          <w:trHeight w:val="280"/>
        </w:trPr>
        <w:tc>
          <w:tcPr>
            <w:tcW w:w="675" w:type="dxa"/>
          </w:tcPr>
          <w:p w14:paraId="63A98A0C" w14:textId="77777777" w:rsidR="00F7657D" w:rsidRPr="002A38C1" w:rsidRDefault="00C3386D" w:rsidP="00BB4E35">
            <w:pPr>
              <w:pStyle w:val="nulini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031" w:type="dxa"/>
            <w:vAlign w:val="bottom"/>
          </w:tcPr>
          <w:p w14:paraId="7A21E963" w14:textId="77777777" w:rsidR="00F7657D" w:rsidRPr="002A38C1" w:rsidRDefault="00821E6E" w:rsidP="00BB4E35">
            <w:pPr>
              <w:pStyle w:val="nulini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Dokumentacijos parengimas </w:t>
            </w:r>
            <w:r w:rsidRPr="00821E6E">
              <w:rPr>
                <w:color w:val="0070C0"/>
                <w:sz w:val="24"/>
                <w:szCs w:val="24"/>
              </w:rPr>
              <w:t xml:space="preserve">(&lt;konkretizuoti </w:t>
            </w:r>
            <w:r w:rsidR="00F7657D" w:rsidRPr="00821E6E">
              <w:rPr>
                <w:color w:val="0070C0"/>
                <w:sz w:val="24"/>
                <w:szCs w:val="24"/>
              </w:rPr>
              <w:t>Projekt</w:t>
            </w:r>
            <w:r w:rsidRPr="00821E6E">
              <w:rPr>
                <w:color w:val="0070C0"/>
                <w:sz w:val="24"/>
                <w:szCs w:val="24"/>
              </w:rPr>
              <w:t>o parengimas; kadastrinės bylos parengimas ar kt.&gt;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020384E9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0EA18E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858A64C" w14:textId="77777777" w:rsidR="00F7657D" w:rsidRPr="002A38C1" w:rsidRDefault="00F7657D" w:rsidP="00BB4E35">
            <w:pPr>
              <w:jc w:val="center"/>
              <w:rPr>
                <w:sz w:val="24"/>
                <w:szCs w:val="24"/>
              </w:rPr>
            </w:pPr>
          </w:p>
        </w:tc>
      </w:tr>
      <w:tr w:rsidR="00F7657D" w:rsidRPr="0090102D" w14:paraId="4F2F9595" w14:textId="77777777" w:rsidTr="002A38C1">
        <w:trPr>
          <w:trHeight w:val="280"/>
        </w:trPr>
        <w:tc>
          <w:tcPr>
            <w:tcW w:w="675" w:type="dxa"/>
          </w:tcPr>
          <w:p w14:paraId="13065047" w14:textId="77777777" w:rsidR="00F7657D" w:rsidRPr="002A38C1" w:rsidRDefault="00C3386D" w:rsidP="00BB4E35">
            <w:pPr>
              <w:pStyle w:val="nulini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031" w:type="dxa"/>
            <w:vAlign w:val="bottom"/>
          </w:tcPr>
          <w:p w14:paraId="74425D73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  <w:r w:rsidRPr="002A38C1">
              <w:rPr>
                <w:sz w:val="24"/>
                <w:szCs w:val="24"/>
              </w:rPr>
              <w:t>Įranga</w:t>
            </w:r>
          </w:p>
        </w:tc>
        <w:tc>
          <w:tcPr>
            <w:tcW w:w="1418" w:type="dxa"/>
            <w:vAlign w:val="center"/>
          </w:tcPr>
          <w:p w14:paraId="310804AE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A86373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FBFD42" w14:textId="77777777" w:rsidR="00F7657D" w:rsidRPr="002A38C1" w:rsidRDefault="00F7657D" w:rsidP="00BB4E35">
            <w:pPr>
              <w:jc w:val="center"/>
              <w:rPr>
                <w:sz w:val="24"/>
                <w:szCs w:val="24"/>
              </w:rPr>
            </w:pPr>
          </w:p>
        </w:tc>
      </w:tr>
      <w:tr w:rsidR="00F7657D" w:rsidRPr="0090102D" w14:paraId="44468F13" w14:textId="77777777" w:rsidTr="002A38C1">
        <w:trPr>
          <w:trHeight w:val="280"/>
        </w:trPr>
        <w:tc>
          <w:tcPr>
            <w:tcW w:w="675" w:type="dxa"/>
          </w:tcPr>
          <w:p w14:paraId="6F8A4F57" w14:textId="77777777" w:rsidR="00F7657D" w:rsidRPr="002A38C1" w:rsidRDefault="00C3386D" w:rsidP="00BB4E35">
            <w:pPr>
              <w:pStyle w:val="nulini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031" w:type="dxa"/>
            <w:vAlign w:val="bottom"/>
          </w:tcPr>
          <w:p w14:paraId="2812B11F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  <w:r w:rsidRPr="002A38C1">
              <w:rPr>
                <w:sz w:val="24"/>
                <w:szCs w:val="24"/>
              </w:rPr>
              <w:t>Transportavimas</w:t>
            </w:r>
          </w:p>
        </w:tc>
        <w:tc>
          <w:tcPr>
            <w:tcW w:w="1418" w:type="dxa"/>
            <w:vAlign w:val="center"/>
          </w:tcPr>
          <w:p w14:paraId="7021B71E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7AF754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6F2E0E" w14:textId="77777777" w:rsidR="00F7657D" w:rsidRPr="002A38C1" w:rsidRDefault="00F7657D" w:rsidP="00BB4E35">
            <w:pPr>
              <w:jc w:val="center"/>
              <w:rPr>
                <w:sz w:val="24"/>
                <w:szCs w:val="24"/>
              </w:rPr>
            </w:pPr>
          </w:p>
        </w:tc>
      </w:tr>
      <w:tr w:rsidR="00F7657D" w:rsidRPr="0090102D" w14:paraId="7644D98E" w14:textId="77777777" w:rsidTr="002A38C1">
        <w:trPr>
          <w:trHeight w:val="280"/>
        </w:trPr>
        <w:tc>
          <w:tcPr>
            <w:tcW w:w="675" w:type="dxa"/>
          </w:tcPr>
          <w:p w14:paraId="61EBAA63" w14:textId="77777777" w:rsidR="00F7657D" w:rsidRPr="002A38C1" w:rsidRDefault="00C3386D" w:rsidP="00BB4E35">
            <w:pPr>
              <w:pStyle w:val="nulini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031" w:type="dxa"/>
            <w:vAlign w:val="center"/>
          </w:tcPr>
          <w:p w14:paraId="28F47F25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  <w:r w:rsidRPr="002A38C1">
              <w:rPr>
                <w:sz w:val="24"/>
                <w:szCs w:val="24"/>
              </w:rPr>
              <w:t>Montavimas</w:t>
            </w:r>
          </w:p>
        </w:tc>
        <w:tc>
          <w:tcPr>
            <w:tcW w:w="1418" w:type="dxa"/>
            <w:vAlign w:val="center"/>
          </w:tcPr>
          <w:p w14:paraId="46BE667D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6E9E28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BB628B7" w14:textId="77777777" w:rsidR="00F7657D" w:rsidRPr="002A38C1" w:rsidRDefault="00F7657D" w:rsidP="00BB4E35">
            <w:pPr>
              <w:jc w:val="center"/>
              <w:rPr>
                <w:sz w:val="24"/>
                <w:szCs w:val="24"/>
              </w:rPr>
            </w:pPr>
          </w:p>
        </w:tc>
      </w:tr>
      <w:tr w:rsidR="00F7657D" w:rsidRPr="0090102D" w14:paraId="46F0656C" w14:textId="77777777" w:rsidTr="002A38C1">
        <w:trPr>
          <w:trHeight w:val="280"/>
        </w:trPr>
        <w:tc>
          <w:tcPr>
            <w:tcW w:w="675" w:type="dxa"/>
          </w:tcPr>
          <w:p w14:paraId="4A5B1E10" w14:textId="77777777" w:rsidR="00F7657D" w:rsidRPr="002A38C1" w:rsidRDefault="00C3386D" w:rsidP="00BB4E35">
            <w:pPr>
              <w:pStyle w:val="nulini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031" w:type="dxa"/>
            <w:vAlign w:val="center"/>
          </w:tcPr>
          <w:p w14:paraId="249D20DC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  <w:r w:rsidRPr="002A38C1">
              <w:rPr>
                <w:sz w:val="24"/>
                <w:szCs w:val="24"/>
              </w:rPr>
              <w:t>Gerbūvio atstatymas</w:t>
            </w:r>
          </w:p>
        </w:tc>
        <w:tc>
          <w:tcPr>
            <w:tcW w:w="1418" w:type="dxa"/>
            <w:vAlign w:val="center"/>
          </w:tcPr>
          <w:p w14:paraId="3B02519E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01EEFE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C3A62E2" w14:textId="77777777" w:rsidR="00F7657D" w:rsidRPr="002A38C1" w:rsidRDefault="00F7657D" w:rsidP="00BB4E35">
            <w:pPr>
              <w:jc w:val="center"/>
              <w:rPr>
                <w:sz w:val="24"/>
                <w:szCs w:val="24"/>
              </w:rPr>
            </w:pPr>
          </w:p>
        </w:tc>
      </w:tr>
      <w:tr w:rsidR="00F7657D" w:rsidRPr="0090102D" w14:paraId="7B2700F0" w14:textId="77777777" w:rsidTr="002A38C1">
        <w:trPr>
          <w:trHeight w:val="280"/>
        </w:trPr>
        <w:tc>
          <w:tcPr>
            <w:tcW w:w="675" w:type="dxa"/>
          </w:tcPr>
          <w:p w14:paraId="0F6FBA9A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0031" w:type="dxa"/>
            <w:vAlign w:val="center"/>
          </w:tcPr>
          <w:p w14:paraId="4C565BAB" w14:textId="77777777" w:rsidR="00F7657D" w:rsidRPr="00821E6E" w:rsidRDefault="00F7657D" w:rsidP="00BB4E35">
            <w:pPr>
              <w:pStyle w:val="nulinis"/>
              <w:rPr>
                <w:i/>
                <w:iCs/>
                <w:color w:val="0070C0"/>
                <w:sz w:val="24"/>
                <w:szCs w:val="24"/>
                <w:lang w:val="en-US"/>
              </w:rPr>
            </w:pPr>
            <w:r w:rsidRPr="00821E6E">
              <w:rPr>
                <w:i/>
                <w:iCs/>
                <w:color w:val="0070C0"/>
                <w:sz w:val="24"/>
                <w:szCs w:val="24"/>
              </w:rPr>
              <w:t>&lt;sąrašas papildomas pagal poreikį&gt;</w:t>
            </w:r>
          </w:p>
        </w:tc>
        <w:tc>
          <w:tcPr>
            <w:tcW w:w="1418" w:type="dxa"/>
            <w:vAlign w:val="center"/>
          </w:tcPr>
          <w:p w14:paraId="28079207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79E764" w14:textId="77777777" w:rsidR="00F7657D" w:rsidRPr="002A38C1" w:rsidRDefault="00F7657D" w:rsidP="00BB4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0AEC0CA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</w:tr>
      <w:tr w:rsidR="00F7657D" w:rsidRPr="0090102D" w14:paraId="561DE476" w14:textId="77777777" w:rsidTr="002A38C1">
        <w:trPr>
          <w:trHeight w:val="280"/>
        </w:trPr>
        <w:tc>
          <w:tcPr>
            <w:tcW w:w="675" w:type="dxa"/>
          </w:tcPr>
          <w:p w14:paraId="225BE542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0031" w:type="dxa"/>
            <w:vAlign w:val="center"/>
          </w:tcPr>
          <w:p w14:paraId="3A76E85F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EBD64B7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CDC960" w14:textId="77777777" w:rsidR="00F7657D" w:rsidRPr="002A38C1" w:rsidRDefault="00F7657D" w:rsidP="00BB4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B33C51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</w:tr>
      <w:tr w:rsidR="00F7657D" w:rsidRPr="0090102D" w14:paraId="1FCFEDC6" w14:textId="77777777" w:rsidTr="002A38C1">
        <w:trPr>
          <w:trHeight w:val="280"/>
        </w:trPr>
        <w:tc>
          <w:tcPr>
            <w:tcW w:w="675" w:type="dxa"/>
          </w:tcPr>
          <w:p w14:paraId="53D27894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0031" w:type="dxa"/>
            <w:vAlign w:val="center"/>
          </w:tcPr>
          <w:p w14:paraId="4C68AD51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CDD750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C9FE92" w14:textId="77777777" w:rsidR="00F7657D" w:rsidRPr="002A38C1" w:rsidRDefault="00F7657D" w:rsidP="00BB4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37C6BC" w14:textId="77777777" w:rsidR="00F7657D" w:rsidRPr="002A38C1" w:rsidRDefault="00F7657D" w:rsidP="00BB4E35">
            <w:pPr>
              <w:pStyle w:val="nulinis"/>
              <w:rPr>
                <w:sz w:val="24"/>
                <w:szCs w:val="24"/>
              </w:rPr>
            </w:pPr>
          </w:p>
        </w:tc>
      </w:tr>
      <w:tr w:rsidR="00F7657D" w:rsidRPr="0090102D" w14:paraId="6C6E9EAE" w14:textId="77777777" w:rsidTr="002A38C1">
        <w:trPr>
          <w:cantSplit/>
          <w:trHeight w:val="280"/>
        </w:trPr>
        <w:tc>
          <w:tcPr>
            <w:tcW w:w="675" w:type="dxa"/>
            <w:shd w:val="clear" w:color="auto" w:fill="D9D9D9"/>
          </w:tcPr>
          <w:p w14:paraId="06E17663" w14:textId="77777777" w:rsidR="00F7657D" w:rsidRPr="002A38C1" w:rsidRDefault="00F7657D" w:rsidP="00D30B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1" w:type="dxa"/>
            <w:shd w:val="clear" w:color="auto" w:fill="D9D9D9"/>
            <w:vAlign w:val="center"/>
          </w:tcPr>
          <w:p w14:paraId="128762F3" w14:textId="77777777" w:rsidR="00F7657D" w:rsidRPr="002A38C1" w:rsidRDefault="00F7657D" w:rsidP="00D30B34">
            <w:pPr>
              <w:jc w:val="right"/>
              <w:rPr>
                <w:b/>
                <w:bCs/>
                <w:sz w:val="24"/>
                <w:szCs w:val="24"/>
              </w:rPr>
            </w:pPr>
            <w:r w:rsidRPr="002A38C1">
              <w:rPr>
                <w:b/>
                <w:bCs/>
                <w:sz w:val="24"/>
                <w:szCs w:val="24"/>
              </w:rPr>
              <w:t>IŠ VISO (be PVM):</w:t>
            </w:r>
          </w:p>
        </w:tc>
        <w:tc>
          <w:tcPr>
            <w:tcW w:w="1418" w:type="dxa"/>
            <w:vAlign w:val="center"/>
          </w:tcPr>
          <w:p w14:paraId="6EEBB37B" w14:textId="77777777" w:rsidR="00F7657D" w:rsidRPr="002A38C1" w:rsidRDefault="00F7657D" w:rsidP="00D30B34">
            <w:pPr>
              <w:pStyle w:val="nulinis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516028" w14:textId="77777777" w:rsidR="00F7657D" w:rsidRPr="002A38C1" w:rsidRDefault="00F7657D" w:rsidP="00D30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3E2BCB7" w14:textId="77777777" w:rsidR="00F7657D" w:rsidRPr="002A38C1" w:rsidRDefault="00F7657D" w:rsidP="00D30B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657D" w:rsidRPr="0090102D" w14:paraId="42AF5D5A" w14:textId="77777777" w:rsidTr="002A38C1">
        <w:trPr>
          <w:cantSplit/>
          <w:trHeight w:val="513"/>
        </w:trPr>
        <w:tc>
          <w:tcPr>
            <w:tcW w:w="675" w:type="dxa"/>
            <w:shd w:val="clear" w:color="auto" w:fill="D9D9D9"/>
          </w:tcPr>
          <w:p w14:paraId="6ACA701F" w14:textId="77777777" w:rsidR="00F7657D" w:rsidRPr="002A38C1" w:rsidRDefault="00F7657D" w:rsidP="00D30B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1" w:type="dxa"/>
            <w:shd w:val="clear" w:color="auto" w:fill="D9D9D9"/>
            <w:vAlign w:val="center"/>
          </w:tcPr>
          <w:p w14:paraId="733C394A" w14:textId="77777777" w:rsidR="00F7657D" w:rsidRPr="002A38C1" w:rsidRDefault="00F7657D" w:rsidP="00D30B34">
            <w:pPr>
              <w:jc w:val="right"/>
              <w:rPr>
                <w:b/>
                <w:bCs/>
                <w:sz w:val="24"/>
                <w:szCs w:val="24"/>
              </w:rPr>
            </w:pPr>
            <w:r w:rsidRPr="002A38C1">
              <w:rPr>
                <w:b/>
                <w:bCs/>
                <w:sz w:val="24"/>
                <w:szCs w:val="24"/>
              </w:rPr>
              <w:t>PVM:</w:t>
            </w:r>
          </w:p>
        </w:tc>
        <w:tc>
          <w:tcPr>
            <w:tcW w:w="1418" w:type="dxa"/>
            <w:vAlign w:val="center"/>
          </w:tcPr>
          <w:p w14:paraId="686EB89A" w14:textId="77777777" w:rsidR="00F7657D" w:rsidRPr="002A38C1" w:rsidRDefault="00F7657D" w:rsidP="00D30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ACDB5C" w14:textId="77777777" w:rsidR="00F7657D" w:rsidRPr="002A38C1" w:rsidRDefault="00F7657D" w:rsidP="00D30B34">
            <w:pPr>
              <w:jc w:val="center"/>
              <w:rPr>
                <w:b/>
                <w:sz w:val="24"/>
                <w:szCs w:val="24"/>
              </w:rPr>
            </w:pPr>
            <w:r w:rsidRPr="002A38C1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85C72" w14:textId="77777777" w:rsidR="00F7657D" w:rsidRPr="002A38C1" w:rsidRDefault="00F7657D" w:rsidP="00D30B34">
            <w:pPr>
              <w:jc w:val="center"/>
              <w:rPr>
                <w:b/>
                <w:sz w:val="24"/>
                <w:szCs w:val="24"/>
              </w:rPr>
            </w:pPr>
            <w:r w:rsidRPr="002A38C1">
              <w:rPr>
                <w:b/>
                <w:sz w:val="24"/>
                <w:szCs w:val="24"/>
              </w:rPr>
              <w:t>**</w:t>
            </w:r>
          </w:p>
        </w:tc>
      </w:tr>
      <w:tr w:rsidR="00F7657D" w:rsidRPr="0090102D" w14:paraId="5421C611" w14:textId="77777777" w:rsidTr="002A38C1">
        <w:trPr>
          <w:cantSplit/>
          <w:trHeight w:val="549"/>
        </w:trPr>
        <w:tc>
          <w:tcPr>
            <w:tcW w:w="675" w:type="dxa"/>
            <w:shd w:val="clear" w:color="auto" w:fill="D9D9D9"/>
          </w:tcPr>
          <w:p w14:paraId="5C9D1AAA" w14:textId="77777777" w:rsidR="00F7657D" w:rsidRPr="002A38C1" w:rsidRDefault="00F7657D" w:rsidP="00D30B3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1" w:type="dxa"/>
            <w:shd w:val="clear" w:color="auto" w:fill="D9D9D9"/>
            <w:vAlign w:val="center"/>
          </w:tcPr>
          <w:p w14:paraId="1214C4DA" w14:textId="77777777" w:rsidR="00F7657D" w:rsidRPr="002A38C1" w:rsidRDefault="00F7657D" w:rsidP="00D30B34">
            <w:pPr>
              <w:jc w:val="right"/>
              <w:rPr>
                <w:b/>
                <w:bCs/>
                <w:sz w:val="24"/>
                <w:szCs w:val="24"/>
              </w:rPr>
            </w:pPr>
            <w:r w:rsidRPr="002A38C1">
              <w:rPr>
                <w:b/>
                <w:bCs/>
                <w:sz w:val="24"/>
                <w:szCs w:val="24"/>
              </w:rPr>
              <w:t>IŠ VISO 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D0918C" w14:textId="77777777" w:rsidR="00F7657D" w:rsidRPr="002A38C1" w:rsidRDefault="00F7657D" w:rsidP="00D30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C8418" w14:textId="77777777" w:rsidR="00F7657D" w:rsidRPr="002A38C1" w:rsidRDefault="00F7657D" w:rsidP="00D30B34">
            <w:pPr>
              <w:jc w:val="center"/>
              <w:rPr>
                <w:b/>
                <w:sz w:val="24"/>
                <w:szCs w:val="24"/>
              </w:rPr>
            </w:pPr>
            <w:r w:rsidRPr="002A38C1"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7D8F" w14:textId="77777777" w:rsidR="00F7657D" w:rsidRPr="002A38C1" w:rsidRDefault="00F7657D" w:rsidP="00D30B34">
            <w:pPr>
              <w:jc w:val="center"/>
              <w:rPr>
                <w:b/>
                <w:sz w:val="24"/>
                <w:szCs w:val="24"/>
              </w:rPr>
            </w:pPr>
            <w:r w:rsidRPr="002A38C1">
              <w:rPr>
                <w:b/>
                <w:sz w:val="24"/>
                <w:szCs w:val="24"/>
              </w:rPr>
              <w:t>****</w:t>
            </w:r>
          </w:p>
        </w:tc>
      </w:tr>
      <w:tr w:rsidR="00F7657D" w:rsidRPr="0090102D" w14:paraId="26A5D669" w14:textId="77777777" w:rsidTr="002A38C1">
        <w:trPr>
          <w:cantSplit/>
          <w:trHeight w:val="280"/>
        </w:trPr>
        <w:tc>
          <w:tcPr>
            <w:tcW w:w="675" w:type="dxa"/>
            <w:shd w:val="clear" w:color="auto" w:fill="D9D9D9"/>
          </w:tcPr>
          <w:p w14:paraId="2EB86254" w14:textId="77777777" w:rsidR="00F7657D" w:rsidRPr="002A38C1" w:rsidDel="00D30B34" w:rsidRDefault="00F7657D" w:rsidP="00BB4E3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031" w:type="dxa"/>
            <w:shd w:val="clear" w:color="auto" w:fill="D9D9D9"/>
            <w:vAlign w:val="center"/>
          </w:tcPr>
          <w:p w14:paraId="72A0F66C" w14:textId="77777777" w:rsidR="00F7657D" w:rsidRPr="002A38C1" w:rsidRDefault="00F7657D" w:rsidP="00BB4E35">
            <w:pPr>
              <w:jc w:val="right"/>
              <w:rPr>
                <w:b/>
                <w:bCs/>
                <w:sz w:val="24"/>
                <w:szCs w:val="24"/>
              </w:rPr>
            </w:pPr>
            <w:r w:rsidRPr="002A38C1">
              <w:rPr>
                <w:b/>
                <w:sz w:val="24"/>
                <w:szCs w:val="24"/>
              </w:rPr>
              <w:t>SKIRTA SUBSIDIJA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7922" w14:textId="77777777" w:rsidR="00F7657D" w:rsidRPr="002A38C1" w:rsidRDefault="00F7657D" w:rsidP="00BB4E3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31F3171" w14:textId="4A28E3E6" w:rsidR="00D30B34" w:rsidRPr="0022496B" w:rsidRDefault="00D30B34" w:rsidP="00D30B34">
      <w:pPr>
        <w:ind w:left="709"/>
        <w:jc w:val="both"/>
        <w:rPr>
          <w:i/>
          <w:iCs/>
          <w:spacing w:val="10"/>
          <w:lang w:val="en-US"/>
        </w:rPr>
      </w:pPr>
      <w:r w:rsidRPr="0022496B">
        <w:rPr>
          <w:i/>
          <w:iCs/>
          <w:spacing w:val="10"/>
        </w:rPr>
        <w:t xml:space="preserve">*- </w:t>
      </w:r>
      <w:r w:rsidR="0022496B">
        <w:rPr>
          <w:i/>
          <w:iCs/>
          <w:spacing w:val="10"/>
        </w:rPr>
        <w:t xml:space="preserve">Tais atvejais, kai PVM </w:t>
      </w:r>
      <w:r w:rsidRPr="0022496B">
        <w:rPr>
          <w:i/>
          <w:iCs/>
          <w:spacing w:val="10"/>
        </w:rPr>
        <w:t>priskiriamas prie netinkamų finansuoti</w:t>
      </w:r>
      <w:r w:rsidR="0022496B">
        <w:rPr>
          <w:i/>
          <w:iCs/>
          <w:spacing w:val="10"/>
        </w:rPr>
        <w:t xml:space="preserve"> išlaidų, </w:t>
      </w:r>
      <w:r w:rsidR="0022496B" w:rsidRPr="0022496B">
        <w:rPr>
          <w:i/>
          <w:iCs/>
          <w:spacing w:val="10"/>
        </w:rPr>
        <w:t>PVM</w:t>
      </w:r>
      <w:r w:rsidR="0022496B">
        <w:rPr>
          <w:i/>
          <w:iCs/>
          <w:spacing w:val="10"/>
        </w:rPr>
        <w:t xml:space="preserve"> </w:t>
      </w:r>
      <w:r w:rsidR="0022496B" w:rsidRPr="0022496B">
        <w:rPr>
          <w:i/>
          <w:iCs/>
          <w:spacing w:val="10"/>
        </w:rPr>
        <w:t>nuo planuo</w:t>
      </w:r>
      <w:r w:rsidR="0022496B">
        <w:rPr>
          <w:i/>
          <w:iCs/>
          <w:spacing w:val="10"/>
        </w:rPr>
        <w:t>jamų</w:t>
      </w:r>
      <w:r w:rsidR="0022496B" w:rsidRPr="0022496B">
        <w:rPr>
          <w:i/>
          <w:iCs/>
          <w:spacing w:val="10"/>
        </w:rPr>
        <w:t xml:space="preserve"> tinkamų finansuoti lėšų </w:t>
      </w:r>
      <w:r w:rsidR="0022496B">
        <w:rPr>
          <w:i/>
          <w:iCs/>
          <w:spacing w:val="10"/>
        </w:rPr>
        <w:t>priskiriamas netinkamoms finansuoti lėšoms</w:t>
      </w:r>
    </w:p>
    <w:p w14:paraId="1EB897D7" w14:textId="7094E14D" w:rsidR="00D30B34" w:rsidRPr="0022496B" w:rsidRDefault="00D30B34" w:rsidP="00D30B34">
      <w:pPr>
        <w:ind w:left="709"/>
        <w:jc w:val="both"/>
        <w:rPr>
          <w:i/>
          <w:iCs/>
          <w:spacing w:val="10"/>
        </w:rPr>
      </w:pPr>
      <w:r w:rsidRPr="0022496B">
        <w:rPr>
          <w:i/>
          <w:iCs/>
          <w:spacing w:val="10"/>
        </w:rPr>
        <w:t>**- nurodoma planuotų tinkamų ir netinkamų lėšų PVM</w:t>
      </w:r>
      <w:r w:rsidR="0022496B">
        <w:rPr>
          <w:i/>
          <w:iCs/>
          <w:spacing w:val="10"/>
        </w:rPr>
        <w:t xml:space="preserve"> </w:t>
      </w:r>
      <w:r w:rsidRPr="0022496B">
        <w:rPr>
          <w:i/>
          <w:iCs/>
          <w:spacing w:val="10"/>
        </w:rPr>
        <w:t>suma</w:t>
      </w:r>
    </w:p>
    <w:p w14:paraId="2AA5DA24" w14:textId="77777777" w:rsidR="00D30B34" w:rsidRPr="0022496B" w:rsidRDefault="00D30B34" w:rsidP="00D30B34">
      <w:pPr>
        <w:ind w:left="709"/>
        <w:jc w:val="both"/>
        <w:rPr>
          <w:i/>
          <w:iCs/>
          <w:spacing w:val="10"/>
        </w:rPr>
      </w:pPr>
      <w:r w:rsidRPr="0022496B">
        <w:rPr>
          <w:i/>
          <w:iCs/>
          <w:spacing w:val="10"/>
        </w:rPr>
        <w:t>***- nurodomos tik tinkamos finansuoti išlaidos</w:t>
      </w:r>
    </w:p>
    <w:p w14:paraId="37AE520C" w14:textId="7FA9992E" w:rsidR="00D30B34" w:rsidRPr="0022496B" w:rsidRDefault="00D30B34" w:rsidP="00D30B34">
      <w:pPr>
        <w:ind w:left="709"/>
        <w:jc w:val="both"/>
        <w:rPr>
          <w:i/>
          <w:iCs/>
          <w:spacing w:val="10"/>
        </w:rPr>
      </w:pPr>
      <w:r w:rsidRPr="0022496B">
        <w:rPr>
          <w:i/>
          <w:iCs/>
          <w:spacing w:val="10"/>
        </w:rPr>
        <w:t>****- nurodoma netinkamų finansuoti lėšų suma</w:t>
      </w:r>
    </w:p>
    <w:p w14:paraId="358E6E53" w14:textId="77777777" w:rsidR="00CC323B" w:rsidRDefault="00CC323B" w:rsidP="002071B0">
      <w:pPr>
        <w:jc w:val="both"/>
        <w:rPr>
          <w:sz w:val="22"/>
          <w:szCs w:val="22"/>
        </w:rPr>
      </w:pPr>
    </w:p>
    <w:sectPr w:rsidR="00CC323B" w:rsidSect="002071B0">
      <w:pgSz w:w="16838" w:h="11906" w:orient="landscape" w:code="9"/>
      <w:pgMar w:top="709" w:right="561" w:bottom="505" w:left="346" w:header="851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74A6D" w14:textId="77777777" w:rsidR="00D25615" w:rsidRDefault="00D25615">
      <w:r>
        <w:separator/>
      </w:r>
    </w:p>
  </w:endnote>
  <w:endnote w:type="continuationSeparator" w:id="0">
    <w:p w14:paraId="6B797BA9" w14:textId="77777777" w:rsidR="00D25615" w:rsidRDefault="00D2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41367" w14:textId="77777777" w:rsidR="00D25615" w:rsidRDefault="00D25615">
      <w:r>
        <w:separator/>
      </w:r>
    </w:p>
  </w:footnote>
  <w:footnote w:type="continuationSeparator" w:id="0">
    <w:p w14:paraId="7C2096DA" w14:textId="77777777" w:rsidR="00D25615" w:rsidRDefault="00D2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815"/>
    <w:multiLevelType w:val="hybridMultilevel"/>
    <w:tmpl w:val="20967146"/>
    <w:lvl w:ilvl="0" w:tplc="042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0094A0B"/>
    <w:multiLevelType w:val="hybridMultilevel"/>
    <w:tmpl w:val="9D88E198"/>
    <w:lvl w:ilvl="0" w:tplc="A5BA453C">
      <w:start w:val="5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31BDB"/>
    <w:multiLevelType w:val="hybridMultilevel"/>
    <w:tmpl w:val="A9AEE6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2FE0"/>
    <w:multiLevelType w:val="hybridMultilevel"/>
    <w:tmpl w:val="6E900676"/>
    <w:lvl w:ilvl="0" w:tplc="2DCC6418">
      <w:start w:val="5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F94F3C"/>
    <w:multiLevelType w:val="hybridMultilevel"/>
    <w:tmpl w:val="C5BA19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2B95"/>
    <w:multiLevelType w:val="hybridMultilevel"/>
    <w:tmpl w:val="25F0D066"/>
    <w:lvl w:ilvl="0" w:tplc="A282F128">
      <w:start w:val="5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2714C"/>
    <w:multiLevelType w:val="hybridMultilevel"/>
    <w:tmpl w:val="94D88E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B0289"/>
    <w:multiLevelType w:val="hybridMultilevel"/>
    <w:tmpl w:val="7B3AF8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66520"/>
    <w:multiLevelType w:val="hybridMultilevel"/>
    <w:tmpl w:val="F09AC61A"/>
    <w:lvl w:ilvl="0" w:tplc="C6844D10">
      <w:start w:val="2222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74E4249F"/>
    <w:multiLevelType w:val="hybridMultilevel"/>
    <w:tmpl w:val="74E28E92"/>
    <w:lvl w:ilvl="0" w:tplc="E32EFD14">
      <w:start w:val="5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BC74917"/>
    <w:multiLevelType w:val="hybridMultilevel"/>
    <w:tmpl w:val="3FE0C142"/>
    <w:lvl w:ilvl="0" w:tplc="0BC01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CC38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4923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9CF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07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CC3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C9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CA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82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312C"/>
    <w:rsid w:val="00002ADF"/>
    <w:rsid w:val="000068F6"/>
    <w:rsid w:val="00007160"/>
    <w:rsid w:val="00007BF0"/>
    <w:rsid w:val="00020462"/>
    <w:rsid w:val="00022414"/>
    <w:rsid w:val="000240FC"/>
    <w:rsid w:val="00026DDA"/>
    <w:rsid w:val="000270B9"/>
    <w:rsid w:val="00031077"/>
    <w:rsid w:val="00037DBF"/>
    <w:rsid w:val="00040C11"/>
    <w:rsid w:val="00043190"/>
    <w:rsid w:val="00051C4F"/>
    <w:rsid w:val="00053850"/>
    <w:rsid w:val="0006307A"/>
    <w:rsid w:val="00063706"/>
    <w:rsid w:val="000660F5"/>
    <w:rsid w:val="00066E56"/>
    <w:rsid w:val="00066EE7"/>
    <w:rsid w:val="00075503"/>
    <w:rsid w:val="00084C58"/>
    <w:rsid w:val="000917F1"/>
    <w:rsid w:val="000A0931"/>
    <w:rsid w:val="000A1755"/>
    <w:rsid w:val="000B502E"/>
    <w:rsid w:val="000B66B7"/>
    <w:rsid w:val="000D31CB"/>
    <w:rsid w:val="000D61C5"/>
    <w:rsid w:val="000F6E1D"/>
    <w:rsid w:val="00100E02"/>
    <w:rsid w:val="0010437F"/>
    <w:rsid w:val="00105569"/>
    <w:rsid w:val="00105E2F"/>
    <w:rsid w:val="00111CA2"/>
    <w:rsid w:val="00115081"/>
    <w:rsid w:val="001161C3"/>
    <w:rsid w:val="00116DCE"/>
    <w:rsid w:val="00117C8B"/>
    <w:rsid w:val="00120645"/>
    <w:rsid w:val="00121FF6"/>
    <w:rsid w:val="00124782"/>
    <w:rsid w:val="00145B85"/>
    <w:rsid w:val="00153013"/>
    <w:rsid w:val="001655AA"/>
    <w:rsid w:val="00192D8C"/>
    <w:rsid w:val="00195590"/>
    <w:rsid w:val="001A1687"/>
    <w:rsid w:val="001B0B0C"/>
    <w:rsid w:val="001B0F23"/>
    <w:rsid w:val="001C0D35"/>
    <w:rsid w:val="001C1B06"/>
    <w:rsid w:val="001C201B"/>
    <w:rsid w:val="001D1DFE"/>
    <w:rsid w:val="001D6CB0"/>
    <w:rsid w:val="002004F9"/>
    <w:rsid w:val="002071B0"/>
    <w:rsid w:val="00211BF4"/>
    <w:rsid w:val="00213C58"/>
    <w:rsid w:val="00215F7C"/>
    <w:rsid w:val="00221681"/>
    <w:rsid w:val="0022496B"/>
    <w:rsid w:val="002422B6"/>
    <w:rsid w:val="002534D6"/>
    <w:rsid w:val="0026589C"/>
    <w:rsid w:val="002870CA"/>
    <w:rsid w:val="00292EFA"/>
    <w:rsid w:val="00295300"/>
    <w:rsid w:val="002A38C1"/>
    <w:rsid w:val="002A60F3"/>
    <w:rsid w:val="002A65A7"/>
    <w:rsid w:val="002A7C27"/>
    <w:rsid w:val="002B3107"/>
    <w:rsid w:val="002C09E2"/>
    <w:rsid w:val="002C1D80"/>
    <w:rsid w:val="002C2E1C"/>
    <w:rsid w:val="002C62FC"/>
    <w:rsid w:val="002C751F"/>
    <w:rsid w:val="002D1DC8"/>
    <w:rsid w:val="002D6440"/>
    <w:rsid w:val="002F61A8"/>
    <w:rsid w:val="0030095E"/>
    <w:rsid w:val="003067EF"/>
    <w:rsid w:val="00315718"/>
    <w:rsid w:val="00316DEA"/>
    <w:rsid w:val="00321216"/>
    <w:rsid w:val="00330A5E"/>
    <w:rsid w:val="003315E0"/>
    <w:rsid w:val="003453EA"/>
    <w:rsid w:val="00351D2B"/>
    <w:rsid w:val="00355F7D"/>
    <w:rsid w:val="00372DC6"/>
    <w:rsid w:val="00375234"/>
    <w:rsid w:val="003840CE"/>
    <w:rsid w:val="0039004E"/>
    <w:rsid w:val="003907AD"/>
    <w:rsid w:val="003955E1"/>
    <w:rsid w:val="00397336"/>
    <w:rsid w:val="003A5A0B"/>
    <w:rsid w:val="003A6E3D"/>
    <w:rsid w:val="003C0341"/>
    <w:rsid w:val="003C3C6F"/>
    <w:rsid w:val="003C5CE9"/>
    <w:rsid w:val="003D725A"/>
    <w:rsid w:val="003E7E8F"/>
    <w:rsid w:val="003F135C"/>
    <w:rsid w:val="003F314F"/>
    <w:rsid w:val="00400DA4"/>
    <w:rsid w:val="0040312C"/>
    <w:rsid w:val="00421814"/>
    <w:rsid w:val="00422EAE"/>
    <w:rsid w:val="004303FB"/>
    <w:rsid w:val="00455C1B"/>
    <w:rsid w:val="00457F14"/>
    <w:rsid w:val="00475D8C"/>
    <w:rsid w:val="0047739F"/>
    <w:rsid w:val="0048091F"/>
    <w:rsid w:val="004879BA"/>
    <w:rsid w:val="0049504B"/>
    <w:rsid w:val="004A0ABE"/>
    <w:rsid w:val="004A3675"/>
    <w:rsid w:val="004A7345"/>
    <w:rsid w:val="004A7392"/>
    <w:rsid w:val="004B1449"/>
    <w:rsid w:val="004B26B8"/>
    <w:rsid w:val="004B2CB6"/>
    <w:rsid w:val="004B6A08"/>
    <w:rsid w:val="004C2656"/>
    <w:rsid w:val="004C3FD9"/>
    <w:rsid w:val="004C44D8"/>
    <w:rsid w:val="004D303D"/>
    <w:rsid w:val="004D7216"/>
    <w:rsid w:val="004F4E8F"/>
    <w:rsid w:val="00514A0A"/>
    <w:rsid w:val="00515C62"/>
    <w:rsid w:val="00520071"/>
    <w:rsid w:val="00523B5C"/>
    <w:rsid w:val="00534BC1"/>
    <w:rsid w:val="00546B21"/>
    <w:rsid w:val="00550E30"/>
    <w:rsid w:val="0055220A"/>
    <w:rsid w:val="00566FA6"/>
    <w:rsid w:val="0057762D"/>
    <w:rsid w:val="005A326D"/>
    <w:rsid w:val="005B636E"/>
    <w:rsid w:val="005F7416"/>
    <w:rsid w:val="005F7EA5"/>
    <w:rsid w:val="0060072F"/>
    <w:rsid w:val="0060110C"/>
    <w:rsid w:val="00604083"/>
    <w:rsid w:val="006052AF"/>
    <w:rsid w:val="00611C50"/>
    <w:rsid w:val="00611EEE"/>
    <w:rsid w:val="00612201"/>
    <w:rsid w:val="00615D80"/>
    <w:rsid w:val="00616045"/>
    <w:rsid w:val="00616EA7"/>
    <w:rsid w:val="006225AB"/>
    <w:rsid w:val="00632153"/>
    <w:rsid w:val="00642419"/>
    <w:rsid w:val="006505BC"/>
    <w:rsid w:val="00653D39"/>
    <w:rsid w:val="00671F04"/>
    <w:rsid w:val="00676944"/>
    <w:rsid w:val="0067792A"/>
    <w:rsid w:val="006A1F1F"/>
    <w:rsid w:val="006A378E"/>
    <w:rsid w:val="006B2380"/>
    <w:rsid w:val="006B6318"/>
    <w:rsid w:val="006C0223"/>
    <w:rsid w:val="006F2240"/>
    <w:rsid w:val="006F36B7"/>
    <w:rsid w:val="006F40EF"/>
    <w:rsid w:val="00703B61"/>
    <w:rsid w:val="007122E6"/>
    <w:rsid w:val="00720B6D"/>
    <w:rsid w:val="00731A85"/>
    <w:rsid w:val="00745199"/>
    <w:rsid w:val="00747B0B"/>
    <w:rsid w:val="00756BD5"/>
    <w:rsid w:val="0075777E"/>
    <w:rsid w:val="00775466"/>
    <w:rsid w:val="00781B74"/>
    <w:rsid w:val="00783454"/>
    <w:rsid w:val="00790AEA"/>
    <w:rsid w:val="007925D9"/>
    <w:rsid w:val="0079631C"/>
    <w:rsid w:val="007A26A8"/>
    <w:rsid w:val="007A5B5C"/>
    <w:rsid w:val="007A5F7D"/>
    <w:rsid w:val="007A65F5"/>
    <w:rsid w:val="007C3277"/>
    <w:rsid w:val="007C624F"/>
    <w:rsid w:val="007D1077"/>
    <w:rsid w:val="007D49CF"/>
    <w:rsid w:val="007D5E39"/>
    <w:rsid w:val="007E05A4"/>
    <w:rsid w:val="007F12FA"/>
    <w:rsid w:val="007F67B2"/>
    <w:rsid w:val="00804195"/>
    <w:rsid w:val="00806934"/>
    <w:rsid w:val="00821E6E"/>
    <w:rsid w:val="008223B8"/>
    <w:rsid w:val="00823E82"/>
    <w:rsid w:val="008272D0"/>
    <w:rsid w:val="008369BB"/>
    <w:rsid w:val="0084127A"/>
    <w:rsid w:val="0084210E"/>
    <w:rsid w:val="008432C5"/>
    <w:rsid w:val="008455D0"/>
    <w:rsid w:val="0085099D"/>
    <w:rsid w:val="0085218F"/>
    <w:rsid w:val="00853AB1"/>
    <w:rsid w:val="008540FB"/>
    <w:rsid w:val="00854CE9"/>
    <w:rsid w:val="0086505E"/>
    <w:rsid w:val="00873C3F"/>
    <w:rsid w:val="008748F5"/>
    <w:rsid w:val="00881A82"/>
    <w:rsid w:val="008838D4"/>
    <w:rsid w:val="00883BAC"/>
    <w:rsid w:val="008919C4"/>
    <w:rsid w:val="008963F5"/>
    <w:rsid w:val="008A77DD"/>
    <w:rsid w:val="008B1979"/>
    <w:rsid w:val="008D3BA5"/>
    <w:rsid w:val="008E2BDB"/>
    <w:rsid w:val="008E66F4"/>
    <w:rsid w:val="008F03A5"/>
    <w:rsid w:val="008F107F"/>
    <w:rsid w:val="008F18A3"/>
    <w:rsid w:val="008F532E"/>
    <w:rsid w:val="00902FE4"/>
    <w:rsid w:val="009030C0"/>
    <w:rsid w:val="00904329"/>
    <w:rsid w:val="00907FB4"/>
    <w:rsid w:val="00915E53"/>
    <w:rsid w:val="00916C27"/>
    <w:rsid w:val="00936F77"/>
    <w:rsid w:val="0094552D"/>
    <w:rsid w:val="00945619"/>
    <w:rsid w:val="00951E3D"/>
    <w:rsid w:val="00952D8F"/>
    <w:rsid w:val="00955726"/>
    <w:rsid w:val="00960910"/>
    <w:rsid w:val="0096328D"/>
    <w:rsid w:val="00963FA5"/>
    <w:rsid w:val="009710E4"/>
    <w:rsid w:val="0097596D"/>
    <w:rsid w:val="0097680F"/>
    <w:rsid w:val="009972C4"/>
    <w:rsid w:val="00997840"/>
    <w:rsid w:val="009A47FD"/>
    <w:rsid w:val="009A5A7A"/>
    <w:rsid w:val="009B7DBC"/>
    <w:rsid w:val="009C0B05"/>
    <w:rsid w:val="009C0BB9"/>
    <w:rsid w:val="009C5543"/>
    <w:rsid w:val="009C6691"/>
    <w:rsid w:val="009C6B3E"/>
    <w:rsid w:val="009D2285"/>
    <w:rsid w:val="009E1130"/>
    <w:rsid w:val="009E50BA"/>
    <w:rsid w:val="00A01201"/>
    <w:rsid w:val="00A06161"/>
    <w:rsid w:val="00A06CF3"/>
    <w:rsid w:val="00A0752A"/>
    <w:rsid w:val="00A0761F"/>
    <w:rsid w:val="00A07EF6"/>
    <w:rsid w:val="00A17E12"/>
    <w:rsid w:val="00A17FF0"/>
    <w:rsid w:val="00A220D1"/>
    <w:rsid w:val="00A239A5"/>
    <w:rsid w:val="00A55630"/>
    <w:rsid w:val="00A676A7"/>
    <w:rsid w:val="00A67B33"/>
    <w:rsid w:val="00A718A7"/>
    <w:rsid w:val="00A7506B"/>
    <w:rsid w:val="00A77AC9"/>
    <w:rsid w:val="00A84A94"/>
    <w:rsid w:val="00A85A74"/>
    <w:rsid w:val="00A92369"/>
    <w:rsid w:val="00A94625"/>
    <w:rsid w:val="00A94A1B"/>
    <w:rsid w:val="00AA3B73"/>
    <w:rsid w:val="00AB37D7"/>
    <w:rsid w:val="00AC2600"/>
    <w:rsid w:val="00AC2C61"/>
    <w:rsid w:val="00AC5A75"/>
    <w:rsid w:val="00AC7B2B"/>
    <w:rsid w:val="00AD3B8D"/>
    <w:rsid w:val="00AD754F"/>
    <w:rsid w:val="00AE6EE1"/>
    <w:rsid w:val="00AF28EC"/>
    <w:rsid w:val="00AF2B60"/>
    <w:rsid w:val="00AF4DC6"/>
    <w:rsid w:val="00B01E38"/>
    <w:rsid w:val="00B054D7"/>
    <w:rsid w:val="00B11E78"/>
    <w:rsid w:val="00B11ED1"/>
    <w:rsid w:val="00B12973"/>
    <w:rsid w:val="00B20CE1"/>
    <w:rsid w:val="00B7291D"/>
    <w:rsid w:val="00B85E33"/>
    <w:rsid w:val="00B9039D"/>
    <w:rsid w:val="00B942B7"/>
    <w:rsid w:val="00BB2BBC"/>
    <w:rsid w:val="00BB36D0"/>
    <w:rsid w:val="00BB4E35"/>
    <w:rsid w:val="00BE3722"/>
    <w:rsid w:val="00BE49FD"/>
    <w:rsid w:val="00BF2120"/>
    <w:rsid w:val="00BF3529"/>
    <w:rsid w:val="00BF789F"/>
    <w:rsid w:val="00C10781"/>
    <w:rsid w:val="00C2067F"/>
    <w:rsid w:val="00C2121D"/>
    <w:rsid w:val="00C21BA1"/>
    <w:rsid w:val="00C22F5C"/>
    <w:rsid w:val="00C2451E"/>
    <w:rsid w:val="00C3271B"/>
    <w:rsid w:val="00C3386D"/>
    <w:rsid w:val="00C37DFA"/>
    <w:rsid w:val="00C47A40"/>
    <w:rsid w:val="00C6030C"/>
    <w:rsid w:val="00C61E8C"/>
    <w:rsid w:val="00C650D6"/>
    <w:rsid w:val="00C70CCE"/>
    <w:rsid w:val="00C7340E"/>
    <w:rsid w:val="00C76096"/>
    <w:rsid w:val="00C84E0E"/>
    <w:rsid w:val="00C85F2D"/>
    <w:rsid w:val="00C93540"/>
    <w:rsid w:val="00CA3672"/>
    <w:rsid w:val="00CA4915"/>
    <w:rsid w:val="00CA5802"/>
    <w:rsid w:val="00CA5E29"/>
    <w:rsid w:val="00CB5046"/>
    <w:rsid w:val="00CC323B"/>
    <w:rsid w:val="00CC340D"/>
    <w:rsid w:val="00CE22C0"/>
    <w:rsid w:val="00CF2C78"/>
    <w:rsid w:val="00D031E1"/>
    <w:rsid w:val="00D06704"/>
    <w:rsid w:val="00D071B5"/>
    <w:rsid w:val="00D22C83"/>
    <w:rsid w:val="00D25615"/>
    <w:rsid w:val="00D309B8"/>
    <w:rsid w:val="00D30B34"/>
    <w:rsid w:val="00D322D9"/>
    <w:rsid w:val="00D4527B"/>
    <w:rsid w:val="00D50A6D"/>
    <w:rsid w:val="00D5665D"/>
    <w:rsid w:val="00D60946"/>
    <w:rsid w:val="00D61477"/>
    <w:rsid w:val="00D66CB0"/>
    <w:rsid w:val="00D7108F"/>
    <w:rsid w:val="00D769A9"/>
    <w:rsid w:val="00D80806"/>
    <w:rsid w:val="00D833CE"/>
    <w:rsid w:val="00D85AC3"/>
    <w:rsid w:val="00D91320"/>
    <w:rsid w:val="00DA279B"/>
    <w:rsid w:val="00DC3106"/>
    <w:rsid w:val="00DC6AD8"/>
    <w:rsid w:val="00DD3A1D"/>
    <w:rsid w:val="00DF0581"/>
    <w:rsid w:val="00DF12FF"/>
    <w:rsid w:val="00DF1338"/>
    <w:rsid w:val="00E00A5A"/>
    <w:rsid w:val="00E056A5"/>
    <w:rsid w:val="00E071E2"/>
    <w:rsid w:val="00E077CA"/>
    <w:rsid w:val="00E22820"/>
    <w:rsid w:val="00E23117"/>
    <w:rsid w:val="00E23145"/>
    <w:rsid w:val="00E3049E"/>
    <w:rsid w:val="00E3159A"/>
    <w:rsid w:val="00E36512"/>
    <w:rsid w:val="00E52396"/>
    <w:rsid w:val="00E526FC"/>
    <w:rsid w:val="00E5365C"/>
    <w:rsid w:val="00E576A7"/>
    <w:rsid w:val="00E61A95"/>
    <w:rsid w:val="00E62FDA"/>
    <w:rsid w:val="00E6427A"/>
    <w:rsid w:val="00E67403"/>
    <w:rsid w:val="00E67F5D"/>
    <w:rsid w:val="00E857A4"/>
    <w:rsid w:val="00E93C6C"/>
    <w:rsid w:val="00E94DEB"/>
    <w:rsid w:val="00E95CE0"/>
    <w:rsid w:val="00EA0233"/>
    <w:rsid w:val="00EA208C"/>
    <w:rsid w:val="00EA2DCD"/>
    <w:rsid w:val="00EB181E"/>
    <w:rsid w:val="00EB2A26"/>
    <w:rsid w:val="00EB38AA"/>
    <w:rsid w:val="00EB4FBE"/>
    <w:rsid w:val="00EB741D"/>
    <w:rsid w:val="00EC16D3"/>
    <w:rsid w:val="00EC7EB6"/>
    <w:rsid w:val="00ED48DA"/>
    <w:rsid w:val="00EE030E"/>
    <w:rsid w:val="00EE4709"/>
    <w:rsid w:val="00EF5F2F"/>
    <w:rsid w:val="00F175B3"/>
    <w:rsid w:val="00F22A0B"/>
    <w:rsid w:val="00F23109"/>
    <w:rsid w:val="00F23CBC"/>
    <w:rsid w:val="00F24292"/>
    <w:rsid w:val="00F27D7E"/>
    <w:rsid w:val="00F3487C"/>
    <w:rsid w:val="00F45FB6"/>
    <w:rsid w:val="00F65BCD"/>
    <w:rsid w:val="00F65DD4"/>
    <w:rsid w:val="00F6707D"/>
    <w:rsid w:val="00F67617"/>
    <w:rsid w:val="00F7427B"/>
    <w:rsid w:val="00F7486B"/>
    <w:rsid w:val="00F7657D"/>
    <w:rsid w:val="00F809C6"/>
    <w:rsid w:val="00F8381C"/>
    <w:rsid w:val="00F8523E"/>
    <w:rsid w:val="00F854BD"/>
    <w:rsid w:val="00FA2976"/>
    <w:rsid w:val="00FB0F61"/>
    <w:rsid w:val="00FC0198"/>
    <w:rsid w:val="00FC086C"/>
    <w:rsid w:val="00FC1FE9"/>
    <w:rsid w:val="00FC52A6"/>
    <w:rsid w:val="00FC71F3"/>
    <w:rsid w:val="00FD683E"/>
    <w:rsid w:val="00FE5EF8"/>
    <w:rsid w:val="00FF08EA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9A65187"/>
  <w15:chartTrackingRefBased/>
  <w15:docId w15:val="{490AD558-F77D-4296-ABFE-3B6831FB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05E"/>
    <w:rPr>
      <w:lang w:eastAsia="en-US"/>
    </w:rPr>
  </w:style>
  <w:style w:type="paragraph" w:styleId="Heading1">
    <w:name w:val="heading 1"/>
    <w:basedOn w:val="Normal"/>
    <w:next w:val="Normal"/>
    <w:qFormat/>
    <w:rsid w:val="0086505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6505E"/>
    <w:pPr>
      <w:keepNext/>
      <w:outlineLvl w:val="1"/>
    </w:pPr>
    <w:rPr>
      <w:rFonts w:ascii="Tahoma" w:hAnsi="Tahoma"/>
      <w:b/>
      <w:i/>
      <w:sz w:val="22"/>
      <w:lang w:val="en-US"/>
    </w:rPr>
  </w:style>
  <w:style w:type="paragraph" w:styleId="Heading3">
    <w:name w:val="heading 3"/>
    <w:basedOn w:val="Normal"/>
    <w:next w:val="Normal"/>
    <w:qFormat/>
    <w:rsid w:val="0086505E"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86505E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86505E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50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505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86505E"/>
    <w:pPr>
      <w:jc w:val="both"/>
    </w:pPr>
    <w:rPr>
      <w:sz w:val="24"/>
      <w:szCs w:val="24"/>
    </w:rPr>
  </w:style>
  <w:style w:type="paragraph" w:customStyle="1" w:styleId="HeadingPabaigoje">
    <w:name w:val="Heading Pabaigoje"/>
    <w:basedOn w:val="Heading3"/>
    <w:rsid w:val="00A7506B"/>
    <w:pPr>
      <w:tabs>
        <w:tab w:val="left" w:pos="3402"/>
        <w:tab w:val="left" w:pos="6804"/>
      </w:tabs>
      <w:spacing w:before="240" w:after="240" w:line="480" w:lineRule="auto"/>
      <w:jc w:val="left"/>
    </w:pPr>
    <w:rPr>
      <w:b w:val="0"/>
      <w:bCs w:val="0"/>
      <w:spacing w:val="20"/>
      <w:w w:val="111"/>
      <w:sz w:val="18"/>
    </w:rPr>
  </w:style>
  <w:style w:type="paragraph" w:styleId="BodyText3">
    <w:name w:val="Body Text 3"/>
    <w:basedOn w:val="Normal"/>
    <w:link w:val="BodyText3Char"/>
    <w:rsid w:val="00A7506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506B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B11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1E78"/>
    <w:rPr>
      <w:rFonts w:ascii="Tahoma" w:hAnsi="Tahoma" w:cs="Tahoma"/>
      <w:sz w:val="16"/>
      <w:szCs w:val="16"/>
      <w:lang w:val="lt-LT"/>
    </w:rPr>
  </w:style>
  <w:style w:type="character" w:customStyle="1" w:styleId="Heading5Char">
    <w:name w:val="Heading 5 Char"/>
    <w:link w:val="Heading5"/>
    <w:rsid w:val="00375234"/>
    <w:rPr>
      <w:b/>
      <w:sz w:val="24"/>
      <w:lang w:val="lt-LT"/>
    </w:rPr>
  </w:style>
  <w:style w:type="table" w:styleId="TableGrid">
    <w:name w:val="Table Grid"/>
    <w:basedOn w:val="TableNormal"/>
    <w:rsid w:val="00DA2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973"/>
    <w:pPr>
      <w:spacing w:before="100" w:beforeAutospacing="1" w:after="100" w:afterAutospacing="1"/>
    </w:pPr>
    <w:rPr>
      <w:rFonts w:ascii="Arial Unicode MS" w:hAnsi="Arial Unicode MS"/>
      <w:sz w:val="24"/>
      <w:szCs w:val="24"/>
      <w:lang w:val="en-GB"/>
    </w:rPr>
  </w:style>
  <w:style w:type="character" w:customStyle="1" w:styleId="BodyTextChar">
    <w:name w:val="Body Text Char"/>
    <w:link w:val="BodyText"/>
    <w:uiPriority w:val="99"/>
    <w:locked/>
    <w:rsid w:val="00F2310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10781"/>
    <w:pPr>
      <w:ind w:left="720"/>
      <w:contextualSpacing/>
    </w:pPr>
    <w:rPr>
      <w:spacing w:val="20"/>
      <w:sz w:val="24"/>
    </w:rPr>
  </w:style>
  <w:style w:type="character" w:styleId="CommentReference">
    <w:name w:val="annotation reference"/>
    <w:rsid w:val="00D609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0946"/>
  </w:style>
  <w:style w:type="character" w:customStyle="1" w:styleId="CommentTextChar">
    <w:name w:val="Comment Text Char"/>
    <w:link w:val="CommentText"/>
    <w:rsid w:val="00D609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0946"/>
    <w:rPr>
      <w:b/>
      <w:bCs/>
    </w:rPr>
  </w:style>
  <w:style w:type="character" w:customStyle="1" w:styleId="CommentSubjectChar">
    <w:name w:val="Comment Subject Char"/>
    <w:link w:val="CommentSubject"/>
    <w:rsid w:val="00D60946"/>
    <w:rPr>
      <w:b/>
      <w:bCs/>
      <w:lang w:eastAsia="en-US"/>
    </w:rPr>
  </w:style>
  <w:style w:type="paragraph" w:styleId="NoSpacing">
    <w:name w:val="No Spacing"/>
    <w:uiPriority w:val="1"/>
    <w:qFormat/>
    <w:rsid w:val="00CC323B"/>
    <w:rPr>
      <w:spacing w:val="20"/>
      <w:w w:val="111"/>
      <w:sz w:val="24"/>
      <w:szCs w:val="24"/>
      <w:lang w:eastAsia="en-US"/>
    </w:rPr>
  </w:style>
  <w:style w:type="paragraph" w:customStyle="1" w:styleId="nulinis">
    <w:name w:val="nulinis"/>
    <w:basedOn w:val="Normal"/>
    <w:link w:val="nulinisDiagrama"/>
    <w:autoRedefine/>
    <w:qFormat/>
    <w:rsid w:val="00CC323B"/>
    <w:pPr>
      <w:widowControl w:val="0"/>
      <w:jc w:val="both"/>
    </w:pPr>
    <w:rPr>
      <w:sz w:val="22"/>
      <w:szCs w:val="22"/>
    </w:rPr>
  </w:style>
  <w:style w:type="character" w:customStyle="1" w:styleId="nulinisDiagrama">
    <w:name w:val="nulinis Diagrama"/>
    <w:link w:val="nulinis"/>
    <w:rsid w:val="00CC3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Ofiso%20dokumentai\garantinis%20rastas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57DF-AA49-426A-AA9F-B468CEF7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garantinis rastas.doc</Template>
  <TotalTime>9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Skg’ap[</vt:lpstr>
      <vt:lpstr>Skg’ap[</vt:lpstr>
    </vt:vector>
  </TitlesOfParts>
  <Company>ELKO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Skg’ap[</dc:title>
  <dc:subject/>
  <dc:creator>Aleta</dc:creator>
  <cp:keywords/>
  <cp:lastModifiedBy>Vidas Stašauskas</cp:lastModifiedBy>
  <cp:revision>6</cp:revision>
  <cp:lastPrinted>2018-12-14T09:38:00Z</cp:lastPrinted>
  <dcterms:created xsi:type="dcterms:W3CDTF">2020-04-29T06:17:00Z</dcterms:created>
  <dcterms:modified xsi:type="dcterms:W3CDTF">2020-05-11T13:37:00Z</dcterms:modified>
</cp:coreProperties>
</file>