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8D6A" w14:textId="6C2809E0" w:rsidR="005556B8" w:rsidRPr="00392B53" w:rsidRDefault="005556B8" w:rsidP="005556B8">
      <w:pPr>
        <w:spacing w:after="0"/>
        <w:jc w:val="right"/>
        <w:rPr>
          <w:rFonts w:ascii="Arial" w:hAnsi="Arial" w:cs="Arial"/>
          <w:sz w:val="20"/>
          <w:szCs w:val="20"/>
          <w:lang w:val="lt-LT"/>
        </w:rPr>
      </w:pPr>
    </w:p>
    <w:p w14:paraId="570FC591" w14:textId="131B3ACC" w:rsidR="005556B8" w:rsidRPr="00392B53" w:rsidRDefault="005556B8" w:rsidP="005556B8">
      <w:pPr>
        <w:spacing w:after="0"/>
        <w:jc w:val="right"/>
        <w:rPr>
          <w:rFonts w:ascii="Arial" w:hAnsi="Arial" w:cs="Arial"/>
          <w:sz w:val="20"/>
          <w:szCs w:val="20"/>
          <w:lang w:val="lt-LT"/>
        </w:rPr>
      </w:pPr>
    </w:p>
    <w:p w14:paraId="16AB65E6" w14:textId="4870EE76" w:rsidR="005556B8" w:rsidRPr="00392B53" w:rsidRDefault="005556B8" w:rsidP="005556B8">
      <w:pPr>
        <w:spacing w:after="0"/>
        <w:jc w:val="right"/>
        <w:rPr>
          <w:rFonts w:ascii="Arial" w:hAnsi="Arial" w:cs="Arial"/>
          <w:sz w:val="20"/>
          <w:szCs w:val="20"/>
          <w:lang w:val="lt-LT"/>
        </w:rPr>
      </w:pPr>
    </w:p>
    <w:p w14:paraId="740F425F" w14:textId="77777777" w:rsidR="000525C3" w:rsidRPr="00392B53" w:rsidRDefault="000525C3" w:rsidP="005556B8">
      <w:pPr>
        <w:spacing w:after="0"/>
        <w:jc w:val="right"/>
        <w:rPr>
          <w:rFonts w:ascii="Arial" w:hAnsi="Arial" w:cs="Arial"/>
          <w:sz w:val="20"/>
          <w:szCs w:val="20"/>
          <w:lang w:val="lt-LT"/>
        </w:rPr>
      </w:pPr>
    </w:p>
    <w:p w14:paraId="20C69AF0" w14:textId="77777777" w:rsidR="000525C3" w:rsidRPr="00392B53" w:rsidRDefault="000525C3" w:rsidP="005556B8">
      <w:pPr>
        <w:spacing w:after="0"/>
        <w:jc w:val="right"/>
        <w:rPr>
          <w:rFonts w:ascii="Arial" w:hAnsi="Arial" w:cs="Arial"/>
          <w:sz w:val="20"/>
          <w:szCs w:val="20"/>
          <w:lang w:val="lt-LT"/>
        </w:rPr>
      </w:pPr>
    </w:p>
    <w:p w14:paraId="773DD117" w14:textId="77777777" w:rsidR="000525C3" w:rsidRPr="00392B53" w:rsidRDefault="000525C3" w:rsidP="005556B8">
      <w:pPr>
        <w:spacing w:after="0"/>
        <w:jc w:val="right"/>
        <w:rPr>
          <w:rFonts w:ascii="Arial" w:hAnsi="Arial" w:cs="Arial"/>
          <w:sz w:val="20"/>
          <w:szCs w:val="20"/>
          <w:lang w:val="lt-LT"/>
        </w:rPr>
      </w:pPr>
    </w:p>
    <w:p w14:paraId="114B54CE" w14:textId="77777777" w:rsidR="000525C3" w:rsidRPr="00392B53" w:rsidRDefault="000525C3" w:rsidP="005556B8">
      <w:pPr>
        <w:spacing w:after="0"/>
        <w:jc w:val="right"/>
        <w:rPr>
          <w:rFonts w:ascii="Arial" w:hAnsi="Arial" w:cs="Arial"/>
          <w:sz w:val="20"/>
          <w:szCs w:val="20"/>
          <w:lang w:val="lt-LT"/>
        </w:rPr>
      </w:pPr>
    </w:p>
    <w:p w14:paraId="4FF55EE5" w14:textId="77777777" w:rsidR="000525C3" w:rsidRPr="00392B53" w:rsidRDefault="000525C3" w:rsidP="005556B8">
      <w:pPr>
        <w:spacing w:after="0"/>
        <w:jc w:val="right"/>
        <w:rPr>
          <w:rFonts w:ascii="Arial" w:hAnsi="Arial" w:cs="Arial"/>
          <w:sz w:val="20"/>
          <w:szCs w:val="20"/>
          <w:lang w:val="lt-LT"/>
        </w:rPr>
      </w:pPr>
    </w:p>
    <w:p w14:paraId="2F7910C4" w14:textId="5284F842" w:rsidR="005556B8" w:rsidRPr="00392B53" w:rsidRDefault="005556B8" w:rsidP="005556B8">
      <w:pPr>
        <w:spacing w:after="0"/>
        <w:jc w:val="right"/>
        <w:rPr>
          <w:rFonts w:ascii="Arial" w:hAnsi="Arial" w:cs="Arial"/>
          <w:sz w:val="20"/>
          <w:szCs w:val="20"/>
          <w:lang w:val="lt-LT"/>
        </w:rPr>
      </w:pPr>
    </w:p>
    <w:p w14:paraId="35B36B6D" w14:textId="3479CB6C" w:rsidR="005556B8" w:rsidRPr="00392B53" w:rsidRDefault="008F5087" w:rsidP="005556B8">
      <w:pPr>
        <w:spacing w:after="0"/>
        <w:jc w:val="center"/>
        <w:rPr>
          <w:rFonts w:ascii="Arial" w:hAnsi="Arial" w:cs="Arial"/>
          <w:sz w:val="20"/>
          <w:szCs w:val="20"/>
          <w:lang w:val="lt-LT"/>
        </w:rPr>
      </w:pPr>
      <w:r w:rsidRPr="00392B53">
        <w:rPr>
          <w:rFonts w:ascii="Arial" w:hAnsi="Arial" w:cs="Arial"/>
          <w:noProof/>
          <w:lang w:val="lt-LT" w:eastAsia="lt-LT"/>
        </w:rPr>
        <w:drawing>
          <wp:inline distT="0" distB="0" distL="0" distR="0" wp14:anchorId="7FA30141" wp14:editId="3F6988EF">
            <wp:extent cx="852497" cy="313898"/>
            <wp:effectExtent l="0" t="0" r="5080" b="0"/>
            <wp:docPr id="2" name="Paveikslėlis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544" cy="319070"/>
                    </a:xfrm>
                    <a:prstGeom prst="rect">
                      <a:avLst/>
                    </a:prstGeom>
                    <a:noFill/>
                    <a:ln>
                      <a:noFill/>
                    </a:ln>
                  </pic:spPr>
                </pic:pic>
              </a:graphicData>
            </a:graphic>
          </wp:inline>
        </w:drawing>
      </w:r>
    </w:p>
    <w:p w14:paraId="573AB508" w14:textId="77777777" w:rsidR="000525C3" w:rsidRPr="00392B53" w:rsidRDefault="000525C3" w:rsidP="005556B8">
      <w:pPr>
        <w:spacing w:after="0"/>
        <w:jc w:val="center"/>
        <w:rPr>
          <w:rFonts w:ascii="Arial" w:hAnsi="Arial" w:cs="Arial"/>
          <w:sz w:val="20"/>
          <w:szCs w:val="20"/>
          <w:lang w:val="lt-LT"/>
        </w:rPr>
      </w:pPr>
    </w:p>
    <w:p w14:paraId="3B7933ED" w14:textId="1ACD70CD" w:rsidR="005556B8" w:rsidRPr="00392B53" w:rsidRDefault="00246AF1" w:rsidP="005556B8">
      <w:pPr>
        <w:spacing w:after="0"/>
        <w:jc w:val="center"/>
        <w:rPr>
          <w:rFonts w:ascii="Arial" w:hAnsi="Arial" w:cs="Arial"/>
          <w:b/>
          <w:bCs/>
          <w:sz w:val="20"/>
          <w:szCs w:val="20"/>
          <w:lang w:val="lt-LT"/>
        </w:rPr>
      </w:pPr>
      <w:r w:rsidRPr="00392B53">
        <w:rPr>
          <w:rFonts w:ascii="Arial" w:hAnsi="Arial" w:cs="Arial"/>
          <w:b/>
          <w:bCs/>
          <w:sz w:val="20"/>
          <w:szCs w:val="20"/>
          <w:lang w:val="lt-LT"/>
        </w:rPr>
        <w:t>UAB „Rietavo veterinarinė sanitarija”</w:t>
      </w:r>
    </w:p>
    <w:p w14:paraId="283FDB3B" w14:textId="3A77C2FF" w:rsidR="00D65723" w:rsidRPr="00392B53" w:rsidRDefault="008431E2" w:rsidP="00D65723">
      <w:pPr>
        <w:spacing w:after="0"/>
        <w:jc w:val="center"/>
        <w:rPr>
          <w:rFonts w:ascii="Arial" w:hAnsi="Arial" w:cs="Arial"/>
          <w:sz w:val="20"/>
          <w:szCs w:val="20"/>
          <w:lang w:val="lt-LT"/>
        </w:rPr>
      </w:pPr>
      <w:r w:rsidRPr="00392B53">
        <w:rPr>
          <w:rFonts w:ascii="Arial" w:hAnsi="Arial" w:cs="Arial"/>
          <w:sz w:val="20"/>
          <w:szCs w:val="20"/>
          <w:lang w:val="lt-LT"/>
        </w:rPr>
        <w:t xml:space="preserve">Žadvainų g. 25, </w:t>
      </w:r>
      <w:proofErr w:type="spellStart"/>
      <w:r w:rsidRPr="00392B53">
        <w:rPr>
          <w:rFonts w:ascii="Arial" w:hAnsi="Arial" w:cs="Arial"/>
          <w:sz w:val="20"/>
          <w:szCs w:val="20"/>
          <w:lang w:val="lt-LT"/>
        </w:rPr>
        <w:t>Kalakutiškės</w:t>
      </w:r>
      <w:proofErr w:type="spellEnd"/>
      <w:r w:rsidRPr="00392B53">
        <w:rPr>
          <w:rFonts w:ascii="Arial" w:hAnsi="Arial" w:cs="Arial"/>
          <w:sz w:val="20"/>
          <w:szCs w:val="20"/>
          <w:lang w:val="lt-LT"/>
        </w:rPr>
        <w:t xml:space="preserve"> k., LT-90304</w:t>
      </w:r>
      <w:r w:rsidR="004B0179" w:rsidRPr="00392B53">
        <w:rPr>
          <w:rFonts w:ascii="Arial" w:hAnsi="Arial" w:cs="Arial"/>
          <w:sz w:val="20"/>
          <w:szCs w:val="20"/>
          <w:lang w:val="lt-LT"/>
        </w:rPr>
        <w:t>,</w:t>
      </w:r>
      <w:r w:rsidRPr="00392B53">
        <w:rPr>
          <w:rFonts w:ascii="Arial" w:hAnsi="Arial" w:cs="Arial"/>
          <w:sz w:val="20"/>
          <w:szCs w:val="20"/>
          <w:lang w:val="lt-LT"/>
        </w:rPr>
        <w:t xml:space="preserve"> Rietavas</w:t>
      </w:r>
    </w:p>
    <w:p w14:paraId="313CDCB6" w14:textId="77777777" w:rsidR="00CB5060" w:rsidRPr="00392B53" w:rsidRDefault="008431E2" w:rsidP="00D65723">
      <w:pPr>
        <w:spacing w:after="0"/>
        <w:jc w:val="center"/>
        <w:rPr>
          <w:rFonts w:ascii="Arial" w:hAnsi="Arial" w:cs="Arial"/>
          <w:sz w:val="20"/>
          <w:szCs w:val="20"/>
          <w:lang w:val="lt-LT"/>
        </w:rPr>
      </w:pPr>
      <w:r w:rsidRPr="00392B53">
        <w:rPr>
          <w:rFonts w:ascii="Arial" w:hAnsi="Arial" w:cs="Arial"/>
          <w:sz w:val="20"/>
          <w:szCs w:val="20"/>
          <w:lang w:val="lt-LT"/>
        </w:rPr>
        <w:t xml:space="preserve">Įmonės kodas 169704164, PVM mokėtojo kodas </w:t>
      </w:r>
      <w:r w:rsidR="00D65723" w:rsidRPr="00392B53">
        <w:rPr>
          <w:rFonts w:ascii="Arial" w:hAnsi="Arial" w:cs="Arial"/>
          <w:sz w:val="20"/>
          <w:szCs w:val="20"/>
          <w:lang w:val="lt-LT"/>
        </w:rPr>
        <w:t>LT697041610</w:t>
      </w:r>
    </w:p>
    <w:p w14:paraId="7BD842E0" w14:textId="72EBF94F" w:rsidR="008431E2" w:rsidRPr="00392B53" w:rsidRDefault="00CB5060" w:rsidP="00D65723">
      <w:pPr>
        <w:spacing w:after="0"/>
        <w:jc w:val="center"/>
        <w:rPr>
          <w:rFonts w:ascii="Arial" w:hAnsi="Arial" w:cs="Arial"/>
          <w:sz w:val="20"/>
          <w:szCs w:val="20"/>
          <w:lang w:val="lt-LT"/>
        </w:rPr>
      </w:pPr>
      <w:r w:rsidRPr="00392B53">
        <w:rPr>
          <w:rFonts w:ascii="Arial" w:hAnsi="Arial" w:cs="Arial"/>
          <w:sz w:val="20"/>
          <w:szCs w:val="20"/>
          <w:lang w:val="lt-LT"/>
        </w:rPr>
        <w:t xml:space="preserve">mob. tel. +370 656 </w:t>
      </w:r>
      <w:r w:rsidR="00DE7BDF" w:rsidRPr="00392B53">
        <w:rPr>
          <w:rFonts w:ascii="Arial" w:hAnsi="Arial" w:cs="Arial"/>
          <w:sz w:val="20"/>
          <w:szCs w:val="20"/>
          <w:lang w:val="lt-LT"/>
        </w:rPr>
        <w:t>197</w:t>
      </w:r>
      <w:r w:rsidR="00AF0D67" w:rsidRPr="00392B53">
        <w:rPr>
          <w:rFonts w:ascii="Arial" w:hAnsi="Arial" w:cs="Arial"/>
          <w:sz w:val="20"/>
          <w:szCs w:val="20"/>
          <w:lang w:val="lt-LT"/>
        </w:rPr>
        <w:t>42</w:t>
      </w:r>
      <w:r w:rsidRPr="00392B53">
        <w:rPr>
          <w:rFonts w:ascii="Arial" w:hAnsi="Arial" w:cs="Arial"/>
          <w:sz w:val="20"/>
          <w:szCs w:val="20"/>
          <w:lang w:val="lt-LT"/>
        </w:rPr>
        <w:t xml:space="preserve">, el. paštas </w:t>
      </w:r>
      <w:hyperlink r:id="rId12" w:history="1">
        <w:r w:rsidR="00AF0D67" w:rsidRPr="00392B53">
          <w:rPr>
            <w:rStyle w:val="Hipersaitas"/>
            <w:rFonts w:ascii="Arial" w:hAnsi="Arial" w:cs="Arial"/>
            <w:color w:val="auto"/>
            <w:sz w:val="20"/>
            <w:szCs w:val="20"/>
            <w:lang w:val="lt-LT"/>
          </w:rPr>
          <w:t>r.capas@biovast.lt</w:t>
        </w:r>
      </w:hyperlink>
      <w:r w:rsidRPr="00392B53">
        <w:rPr>
          <w:rFonts w:ascii="Arial" w:hAnsi="Arial" w:cs="Arial"/>
          <w:sz w:val="20"/>
          <w:szCs w:val="20"/>
          <w:lang w:val="lt-LT"/>
        </w:rPr>
        <w:t xml:space="preserve"> </w:t>
      </w:r>
    </w:p>
    <w:p w14:paraId="148002E1" w14:textId="77777777" w:rsidR="00AF1BA7" w:rsidRPr="00392B53" w:rsidRDefault="00AF1BA7" w:rsidP="00D65723">
      <w:pPr>
        <w:spacing w:after="0"/>
        <w:jc w:val="center"/>
        <w:rPr>
          <w:rFonts w:ascii="Arial" w:hAnsi="Arial" w:cs="Arial"/>
          <w:sz w:val="20"/>
          <w:szCs w:val="20"/>
          <w:lang w:val="lt-LT"/>
        </w:rPr>
      </w:pPr>
    </w:p>
    <w:p w14:paraId="7811722A" w14:textId="77777777" w:rsidR="00AF1BA7" w:rsidRPr="00392B53" w:rsidRDefault="00AF1BA7" w:rsidP="00D65723">
      <w:pPr>
        <w:spacing w:after="0"/>
        <w:jc w:val="center"/>
        <w:rPr>
          <w:rFonts w:ascii="Arial" w:hAnsi="Arial" w:cs="Arial"/>
          <w:sz w:val="20"/>
          <w:szCs w:val="20"/>
          <w:lang w:val="lt-LT"/>
        </w:rPr>
      </w:pPr>
    </w:p>
    <w:p w14:paraId="58F646A0" w14:textId="77777777" w:rsidR="00104EC9" w:rsidRPr="00392B53" w:rsidRDefault="00104EC9" w:rsidP="00D65723">
      <w:pPr>
        <w:spacing w:after="0"/>
        <w:jc w:val="center"/>
        <w:rPr>
          <w:rFonts w:ascii="Arial" w:hAnsi="Arial" w:cs="Arial"/>
          <w:sz w:val="20"/>
          <w:szCs w:val="20"/>
          <w:lang w:val="lt-LT"/>
        </w:rPr>
      </w:pPr>
    </w:p>
    <w:p w14:paraId="5317DC1A" w14:textId="77777777" w:rsidR="00104EC9" w:rsidRPr="00392B53" w:rsidRDefault="00104EC9" w:rsidP="00D65723">
      <w:pPr>
        <w:spacing w:after="0"/>
        <w:jc w:val="center"/>
        <w:rPr>
          <w:rFonts w:ascii="Arial" w:hAnsi="Arial" w:cs="Arial"/>
          <w:sz w:val="20"/>
          <w:szCs w:val="20"/>
          <w:lang w:val="lt-LT"/>
        </w:rPr>
      </w:pPr>
    </w:p>
    <w:p w14:paraId="02E00477" w14:textId="286105B7" w:rsidR="00AF1BA7" w:rsidRPr="00392B53" w:rsidRDefault="00AF1BA7" w:rsidP="00D65723">
      <w:pPr>
        <w:spacing w:after="0"/>
        <w:jc w:val="center"/>
        <w:rPr>
          <w:rFonts w:ascii="Arial" w:hAnsi="Arial" w:cs="Arial"/>
          <w:b/>
          <w:bCs/>
          <w:caps/>
          <w:sz w:val="20"/>
          <w:szCs w:val="20"/>
          <w:lang w:val="lt-LT"/>
        </w:rPr>
      </w:pPr>
      <w:r w:rsidRPr="00392B53">
        <w:rPr>
          <w:rFonts w:ascii="Arial" w:hAnsi="Arial" w:cs="Arial"/>
          <w:b/>
          <w:bCs/>
          <w:caps/>
          <w:sz w:val="20"/>
          <w:szCs w:val="20"/>
          <w:lang w:val="lt-LT"/>
        </w:rPr>
        <w:t>KONKURSO SĄLYGOS</w:t>
      </w:r>
    </w:p>
    <w:p w14:paraId="7EB267DC" w14:textId="6B79E05A" w:rsidR="00AF1BA7" w:rsidRPr="00392B53" w:rsidRDefault="00AF1BA7" w:rsidP="00D65723">
      <w:pPr>
        <w:spacing w:after="0"/>
        <w:jc w:val="center"/>
        <w:rPr>
          <w:rFonts w:ascii="Arial" w:hAnsi="Arial" w:cs="Arial"/>
          <w:b/>
          <w:bCs/>
          <w:caps/>
          <w:sz w:val="20"/>
          <w:szCs w:val="20"/>
          <w:lang w:val="lt-LT"/>
        </w:rPr>
      </w:pPr>
      <w:r w:rsidRPr="00392B53">
        <w:rPr>
          <w:rFonts w:ascii="Arial" w:hAnsi="Arial" w:cs="Arial"/>
          <w:b/>
          <w:bCs/>
          <w:caps/>
          <w:sz w:val="20"/>
          <w:szCs w:val="20"/>
          <w:lang w:val="lt-LT"/>
        </w:rPr>
        <w:t>Šilumos siurbl</w:t>
      </w:r>
      <w:r w:rsidR="00692648" w:rsidRPr="00392B53">
        <w:rPr>
          <w:rFonts w:ascii="Arial" w:hAnsi="Arial" w:cs="Arial"/>
          <w:b/>
          <w:bCs/>
          <w:caps/>
          <w:sz w:val="20"/>
          <w:szCs w:val="20"/>
          <w:lang w:val="lt-LT"/>
        </w:rPr>
        <w:t>ių</w:t>
      </w:r>
      <w:r w:rsidRPr="00392B53">
        <w:rPr>
          <w:rFonts w:ascii="Arial" w:hAnsi="Arial" w:cs="Arial"/>
          <w:b/>
          <w:bCs/>
          <w:caps/>
          <w:sz w:val="20"/>
          <w:szCs w:val="20"/>
          <w:lang w:val="lt-LT"/>
        </w:rPr>
        <w:t xml:space="preserve"> (oras-oras</w:t>
      </w:r>
      <w:r w:rsidR="00692648" w:rsidRPr="00392B53">
        <w:rPr>
          <w:rFonts w:ascii="Arial" w:hAnsi="Arial" w:cs="Arial"/>
          <w:b/>
          <w:bCs/>
          <w:caps/>
          <w:sz w:val="20"/>
          <w:szCs w:val="20"/>
          <w:lang w:val="lt-LT"/>
        </w:rPr>
        <w:t xml:space="preserve"> ir oras-vanduo)</w:t>
      </w:r>
    </w:p>
    <w:p w14:paraId="5A760CDB" w14:textId="71597BD3" w:rsidR="00692648" w:rsidRPr="00392B53" w:rsidRDefault="00692648" w:rsidP="00D65723">
      <w:pPr>
        <w:spacing w:after="0"/>
        <w:jc w:val="center"/>
        <w:rPr>
          <w:rFonts w:ascii="Arial" w:hAnsi="Arial" w:cs="Arial"/>
          <w:b/>
          <w:bCs/>
          <w:caps/>
          <w:sz w:val="20"/>
          <w:szCs w:val="20"/>
          <w:lang w:val="lt-LT"/>
        </w:rPr>
      </w:pPr>
      <w:r w:rsidRPr="00392B53">
        <w:rPr>
          <w:rFonts w:ascii="Arial" w:hAnsi="Arial" w:cs="Arial"/>
          <w:b/>
          <w:bCs/>
          <w:caps/>
          <w:sz w:val="20"/>
          <w:szCs w:val="20"/>
          <w:lang w:val="lt-LT"/>
        </w:rPr>
        <w:t>Pirkim</w:t>
      </w:r>
      <w:r w:rsidR="00960A7F" w:rsidRPr="00392B53">
        <w:rPr>
          <w:rFonts w:ascii="Arial" w:hAnsi="Arial" w:cs="Arial"/>
          <w:b/>
          <w:bCs/>
          <w:caps/>
          <w:sz w:val="20"/>
          <w:szCs w:val="20"/>
          <w:lang w:val="lt-LT"/>
        </w:rPr>
        <w:t>AS</w:t>
      </w:r>
    </w:p>
    <w:p w14:paraId="61970DF1" w14:textId="77777777" w:rsidR="00692648" w:rsidRPr="00392B53" w:rsidRDefault="00692648" w:rsidP="00D65723">
      <w:pPr>
        <w:spacing w:after="0"/>
        <w:jc w:val="center"/>
        <w:rPr>
          <w:rFonts w:ascii="Arial" w:hAnsi="Arial" w:cs="Arial"/>
          <w:sz w:val="20"/>
          <w:szCs w:val="20"/>
          <w:lang w:val="lt-LT"/>
        </w:rPr>
      </w:pPr>
    </w:p>
    <w:p w14:paraId="18FDEFC7" w14:textId="77777777" w:rsidR="00692648" w:rsidRPr="00392B53" w:rsidRDefault="00692648" w:rsidP="00D65723">
      <w:pPr>
        <w:spacing w:after="0"/>
        <w:jc w:val="center"/>
        <w:rPr>
          <w:rFonts w:ascii="Arial" w:hAnsi="Arial" w:cs="Arial"/>
          <w:sz w:val="20"/>
          <w:szCs w:val="20"/>
          <w:lang w:val="lt-LT"/>
        </w:rPr>
      </w:pPr>
    </w:p>
    <w:p w14:paraId="6BF3DE16" w14:textId="77777777" w:rsidR="00104EC9" w:rsidRPr="00392B53" w:rsidRDefault="00104EC9" w:rsidP="00D65723">
      <w:pPr>
        <w:spacing w:after="0"/>
        <w:jc w:val="center"/>
        <w:rPr>
          <w:rFonts w:ascii="Arial" w:hAnsi="Arial" w:cs="Arial"/>
          <w:sz w:val="20"/>
          <w:szCs w:val="20"/>
          <w:lang w:val="lt-LT"/>
        </w:rPr>
      </w:pPr>
    </w:p>
    <w:p w14:paraId="474320F8" w14:textId="77777777" w:rsidR="00104EC9" w:rsidRPr="00392B53" w:rsidRDefault="00104EC9" w:rsidP="00D65723">
      <w:pPr>
        <w:spacing w:after="0"/>
        <w:jc w:val="center"/>
        <w:rPr>
          <w:rFonts w:ascii="Arial" w:hAnsi="Arial" w:cs="Arial"/>
          <w:sz w:val="20"/>
          <w:szCs w:val="20"/>
          <w:lang w:val="lt-LT"/>
        </w:rPr>
      </w:pPr>
    </w:p>
    <w:p w14:paraId="6B72188D" w14:textId="77777777" w:rsidR="00960A7F" w:rsidRPr="00392B53" w:rsidRDefault="00960A7F" w:rsidP="00D65723">
      <w:pPr>
        <w:spacing w:after="0"/>
        <w:jc w:val="center"/>
        <w:rPr>
          <w:rFonts w:ascii="Arial" w:hAnsi="Arial" w:cs="Arial"/>
          <w:sz w:val="20"/>
          <w:szCs w:val="20"/>
          <w:lang w:val="lt-LT"/>
        </w:rPr>
      </w:pPr>
    </w:p>
    <w:p w14:paraId="04EA3CA0" w14:textId="77777777" w:rsidR="00960A7F" w:rsidRPr="00392B53" w:rsidRDefault="00960A7F" w:rsidP="00D65723">
      <w:pPr>
        <w:spacing w:after="0"/>
        <w:jc w:val="center"/>
        <w:rPr>
          <w:rFonts w:ascii="Arial" w:hAnsi="Arial" w:cs="Arial"/>
          <w:sz w:val="20"/>
          <w:szCs w:val="20"/>
          <w:lang w:val="lt-LT"/>
        </w:rPr>
      </w:pPr>
    </w:p>
    <w:p w14:paraId="77EC7405" w14:textId="77777777" w:rsidR="00960A7F" w:rsidRPr="00392B53" w:rsidRDefault="00960A7F" w:rsidP="00D65723">
      <w:pPr>
        <w:spacing w:after="0"/>
        <w:jc w:val="center"/>
        <w:rPr>
          <w:rFonts w:ascii="Arial" w:hAnsi="Arial" w:cs="Arial"/>
          <w:sz w:val="20"/>
          <w:szCs w:val="20"/>
          <w:lang w:val="lt-LT"/>
        </w:rPr>
      </w:pPr>
    </w:p>
    <w:p w14:paraId="3D05E5F3" w14:textId="77777777" w:rsidR="00960A7F" w:rsidRPr="00392B53" w:rsidRDefault="00960A7F" w:rsidP="00D65723">
      <w:pPr>
        <w:spacing w:after="0"/>
        <w:jc w:val="center"/>
        <w:rPr>
          <w:rFonts w:ascii="Arial" w:hAnsi="Arial" w:cs="Arial"/>
          <w:sz w:val="20"/>
          <w:szCs w:val="20"/>
          <w:lang w:val="lt-LT"/>
        </w:rPr>
      </w:pPr>
    </w:p>
    <w:p w14:paraId="6A78F4CD" w14:textId="77777777" w:rsidR="00960A7F" w:rsidRPr="00392B53" w:rsidRDefault="00960A7F" w:rsidP="00D65723">
      <w:pPr>
        <w:spacing w:after="0"/>
        <w:jc w:val="center"/>
        <w:rPr>
          <w:rFonts w:ascii="Arial" w:hAnsi="Arial" w:cs="Arial"/>
          <w:sz w:val="20"/>
          <w:szCs w:val="20"/>
          <w:lang w:val="lt-LT"/>
        </w:rPr>
      </w:pPr>
    </w:p>
    <w:p w14:paraId="6694201D" w14:textId="77777777" w:rsidR="00960A7F" w:rsidRPr="00392B53" w:rsidRDefault="00960A7F" w:rsidP="00D65723">
      <w:pPr>
        <w:spacing w:after="0"/>
        <w:jc w:val="center"/>
        <w:rPr>
          <w:rFonts w:ascii="Arial" w:hAnsi="Arial" w:cs="Arial"/>
          <w:sz w:val="20"/>
          <w:szCs w:val="20"/>
          <w:lang w:val="lt-LT"/>
        </w:rPr>
      </w:pPr>
    </w:p>
    <w:p w14:paraId="4908E11E" w14:textId="77777777" w:rsidR="00960A7F" w:rsidRPr="00392B53" w:rsidRDefault="00960A7F" w:rsidP="00D65723">
      <w:pPr>
        <w:spacing w:after="0"/>
        <w:jc w:val="center"/>
        <w:rPr>
          <w:rFonts w:ascii="Arial" w:hAnsi="Arial" w:cs="Arial"/>
          <w:sz w:val="20"/>
          <w:szCs w:val="20"/>
          <w:lang w:val="lt-LT"/>
        </w:rPr>
      </w:pPr>
    </w:p>
    <w:p w14:paraId="486527CA" w14:textId="77777777" w:rsidR="00960A7F" w:rsidRPr="00392B53" w:rsidRDefault="00960A7F" w:rsidP="00D65723">
      <w:pPr>
        <w:spacing w:after="0"/>
        <w:jc w:val="center"/>
        <w:rPr>
          <w:rFonts w:ascii="Arial" w:hAnsi="Arial" w:cs="Arial"/>
          <w:sz w:val="20"/>
          <w:szCs w:val="20"/>
          <w:lang w:val="lt-LT"/>
        </w:rPr>
      </w:pPr>
    </w:p>
    <w:p w14:paraId="7EBE3C4E" w14:textId="77777777" w:rsidR="00960A7F" w:rsidRPr="00392B53" w:rsidRDefault="00960A7F" w:rsidP="00D65723">
      <w:pPr>
        <w:spacing w:after="0"/>
        <w:jc w:val="center"/>
        <w:rPr>
          <w:rFonts w:ascii="Arial" w:hAnsi="Arial" w:cs="Arial"/>
          <w:sz w:val="20"/>
          <w:szCs w:val="20"/>
          <w:lang w:val="lt-LT"/>
        </w:rPr>
      </w:pPr>
    </w:p>
    <w:p w14:paraId="5874F9C6" w14:textId="77777777" w:rsidR="00960A7F" w:rsidRPr="00392B53" w:rsidRDefault="00960A7F" w:rsidP="00D65723">
      <w:pPr>
        <w:spacing w:after="0"/>
        <w:jc w:val="center"/>
        <w:rPr>
          <w:rFonts w:ascii="Arial" w:hAnsi="Arial" w:cs="Arial"/>
          <w:sz w:val="20"/>
          <w:szCs w:val="20"/>
          <w:lang w:val="lt-LT"/>
        </w:rPr>
      </w:pPr>
    </w:p>
    <w:p w14:paraId="60C7C092" w14:textId="77777777" w:rsidR="00960A7F" w:rsidRPr="00392B53" w:rsidRDefault="00960A7F" w:rsidP="00D65723">
      <w:pPr>
        <w:spacing w:after="0"/>
        <w:jc w:val="center"/>
        <w:rPr>
          <w:rFonts w:ascii="Arial" w:hAnsi="Arial" w:cs="Arial"/>
          <w:sz w:val="20"/>
          <w:szCs w:val="20"/>
          <w:lang w:val="lt-LT"/>
        </w:rPr>
      </w:pPr>
    </w:p>
    <w:p w14:paraId="588A0708" w14:textId="77777777" w:rsidR="00960A7F" w:rsidRPr="00392B53" w:rsidRDefault="00960A7F" w:rsidP="00D65723">
      <w:pPr>
        <w:spacing w:after="0"/>
        <w:jc w:val="center"/>
        <w:rPr>
          <w:rFonts w:ascii="Arial" w:hAnsi="Arial" w:cs="Arial"/>
          <w:sz w:val="20"/>
          <w:szCs w:val="20"/>
          <w:lang w:val="lt-LT"/>
        </w:rPr>
      </w:pPr>
    </w:p>
    <w:p w14:paraId="2C5C4C1E" w14:textId="77777777" w:rsidR="00960A7F" w:rsidRPr="00392B53" w:rsidRDefault="00960A7F" w:rsidP="00D65723">
      <w:pPr>
        <w:spacing w:after="0"/>
        <w:jc w:val="center"/>
        <w:rPr>
          <w:rFonts w:ascii="Arial" w:hAnsi="Arial" w:cs="Arial"/>
          <w:sz w:val="20"/>
          <w:szCs w:val="20"/>
          <w:lang w:val="lt-LT"/>
        </w:rPr>
      </w:pPr>
    </w:p>
    <w:p w14:paraId="2CF7CC6A" w14:textId="77777777" w:rsidR="00960A7F" w:rsidRPr="00392B53" w:rsidRDefault="00960A7F" w:rsidP="00D65723">
      <w:pPr>
        <w:spacing w:after="0"/>
        <w:jc w:val="center"/>
        <w:rPr>
          <w:rFonts w:ascii="Arial" w:hAnsi="Arial" w:cs="Arial"/>
          <w:sz w:val="20"/>
          <w:szCs w:val="20"/>
          <w:lang w:val="lt-LT"/>
        </w:rPr>
      </w:pPr>
    </w:p>
    <w:p w14:paraId="2C642298" w14:textId="77777777" w:rsidR="00960A7F" w:rsidRPr="00392B53" w:rsidRDefault="00960A7F" w:rsidP="00D65723">
      <w:pPr>
        <w:spacing w:after="0"/>
        <w:jc w:val="center"/>
        <w:rPr>
          <w:rFonts w:ascii="Arial" w:hAnsi="Arial" w:cs="Arial"/>
          <w:sz w:val="20"/>
          <w:szCs w:val="20"/>
          <w:lang w:val="lt-LT"/>
        </w:rPr>
      </w:pPr>
    </w:p>
    <w:p w14:paraId="61A8B948" w14:textId="77777777" w:rsidR="00960A7F" w:rsidRPr="00392B53" w:rsidRDefault="00960A7F" w:rsidP="00D65723">
      <w:pPr>
        <w:spacing w:after="0"/>
        <w:jc w:val="center"/>
        <w:rPr>
          <w:rFonts w:ascii="Arial" w:hAnsi="Arial" w:cs="Arial"/>
          <w:sz w:val="20"/>
          <w:szCs w:val="20"/>
          <w:lang w:val="lt-LT"/>
        </w:rPr>
      </w:pPr>
    </w:p>
    <w:p w14:paraId="342B43DC" w14:textId="77777777" w:rsidR="00692648" w:rsidRPr="00392B53" w:rsidRDefault="00692648" w:rsidP="00D65723">
      <w:pPr>
        <w:spacing w:after="0"/>
        <w:jc w:val="center"/>
        <w:rPr>
          <w:rFonts w:ascii="Arial" w:hAnsi="Arial" w:cs="Arial"/>
          <w:sz w:val="20"/>
          <w:szCs w:val="20"/>
          <w:lang w:val="lt-LT"/>
        </w:rPr>
      </w:pPr>
    </w:p>
    <w:p w14:paraId="2897714B" w14:textId="10730F5F" w:rsidR="00692648" w:rsidRPr="00392B53" w:rsidRDefault="00692648" w:rsidP="00D65723">
      <w:pPr>
        <w:spacing w:after="0"/>
        <w:jc w:val="center"/>
        <w:rPr>
          <w:rFonts w:ascii="Arial" w:hAnsi="Arial" w:cs="Arial"/>
          <w:sz w:val="20"/>
          <w:szCs w:val="20"/>
          <w:lang w:val="lt-LT"/>
        </w:rPr>
      </w:pPr>
      <w:r w:rsidRPr="00392B53">
        <w:rPr>
          <w:rFonts w:ascii="Arial" w:hAnsi="Arial" w:cs="Arial"/>
          <w:sz w:val="20"/>
          <w:szCs w:val="20"/>
          <w:lang w:val="lt-LT"/>
        </w:rPr>
        <w:t xml:space="preserve">2023 m. </w:t>
      </w:r>
      <w:r w:rsidR="002C4229" w:rsidRPr="00392B53">
        <w:rPr>
          <w:rFonts w:ascii="Arial" w:hAnsi="Arial" w:cs="Arial"/>
          <w:sz w:val="20"/>
          <w:szCs w:val="20"/>
          <w:lang w:val="lt-LT"/>
        </w:rPr>
        <w:t>birželio 12</w:t>
      </w:r>
      <w:r w:rsidRPr="00392B53">
        <w:rPr>
          <w:rFonts w:ascii="Arial" w:hAnsi="Arial" w:cs="Arial"/>
          <w:sz w:val="20"/>
          <w:szCs w:val="20"/>
          <w:lang w:val="lt-LT"/>
        </w:rPr>
        <w:t xml:space="preserve"> d.</w:t>
      </w:r>
    </w:p>
    <w:p w14:paraId="48E5D33B" w14:textId="0BFE4DDC" w:rsidR="00104EC9" w:rsidRPr="00392B53" w:rsidRDefault="004B0179" w:rsidP="00D65723">
      <w:pPr>
        <w:spacing w:after="0"/>
        <w:jc w:val="center"/>
        <w:rPr>
          <w:rFonts w:ascii="Arial" w:hAnsi="Arial" w:cs="Arial"/>
          <w:sz w:val="20"/>
          <w:szCs w:val="20"/>
          <w:lang w:val="lt-LT"/>
        </w:rPr>
      </w:pPr>
      <w:r w:rsidRPr="00392B53">
        <w:rPr>
          <w:rFonts w:ascii="Arial" w:hAnsi="Arial" w:cs="Arial"/>
          <w:sz w:val="20"/>
          <w:szCs w:val="20"/>
          <w:lang w:val="lt-LT"/>
        </w:rPr>
        <w:t>Rietavas</w:t>
      </w:r>
    </w:p>
    <w:p w14:paraId="0294AECB" w14:textId="77777777" w:rsidR="00104EC9" w:rsidRPr="00392B53" w:rsidRDefault="00104EC9" w:rsidP="00D65723">
      <w:pPr>
        <w:spacing w:after="0"/>
        <w:jc w:val="center"/>
        <w:rPr>
          <w:rFonts w:ascii="Arial" w:hAnsi="Arial" w:cs="Arial"/>
          <w:sz w:val="20"/>
          <w:szCs w:val="20"/>
          <w:lang w:val="lt-LT"/>
        </w:rPr>
      </w:pPr>
    </w:p>
    <w:p w14:paraId="7C5B8B16" w14:textId="77777777" w:rsidR="00104EC9" w:rsidRPr="00392B53" w:rsidRDefault="00104EC9" w:rsidP="00D65723">
      <w:pPr>
        <w:spacing w:after="0"/>
        <w:jc w:val="center"/>
        <w:rPr>
          <w:rFonts w:ascii="Arial" w:hAnsi="Arial" w:cs="Arial"/>
          <w:sz w:val="20"/>
          <w:szCs w:val="20"/>
          <w:lang w:val="lt-LT"/>
        </w:rPr>
      </w:pPr>
    </w:p>
    <w:p w14:paraId="49A1B0AB" w14:textId="77777777" w:rsidR="00104EC9" w:rsidRPr="00392B53" w:rsidRDefault="00104EC9" w:rsidP="00D65723">
      <w:pPr>
        <w:spacing w:after="0"/>
        <w:jc w:val="center"/>
        <w:rPr>
          <w:rFonts w:ascii="Arial" w:hAnsi="Arial" w:cs="Arial"/>
          <w:sz w:val="20"/>
          <w:szCs w:val="20"/>
          <w:lang w:val="lt-LT"/>
        </w:rPr>
      </w:pPr>
    </w:p>
    <w:p w14:paraId="1446EC3A" w14:textId="77777777" w:rsidR="00B25EC5" w:rsidRPr="00392B53" w:rsidRDefault="00B25EC5">
      <w:pPr>
        <w:rPr>
          <w:rFonts w:ascii="Arial" w:hAnsi="Arial" w:cs="Arial"/>
          <w:b/>
          <w:bCs/>
          <w:lang w:val="lt-LT"/>
        </w:rPr>
      </w:pPr>
      <w:r w:rsidRPr="00392B53">
        <w:rPr>
          <w:rFonts w:ascii="Arial" w:hAnsi="Arial" w:cs="Arial"/>
          <w:b/>
          <w:bCs/>
          <w:lang w:val="lt-LT"/>
        </w:rPr>
        <w:br w:type="page"/>
      </w:r>
    </w:p>
    <w:p w14:paraId="5AC6D894" w14:textId="6D2A8BED" w:rsidR="00104EC9" w:rsidRPr="00392B53" w:rsidRDefault="00104EC9" w:rsidP="00D65723">
      <w:pPr>
        <w:spacing w:after="0"/>
        <w:jc w:val="center"/>
        <w:rPr>
          <w:rFonts w:ascii="Arial" w:hAnsi="Arial" w:cs="Arial"/>
          <w:b/>
          <w:bCs/>
          <w:lang w:val="lt-LT"/>
        </w:rPr>
      </w:pPr>
      <w:r w:rsidRPr="00392B53">
        <w:rPr>
          <w:rFonts w:ascii="Arial" w:hAnsi="Arial" w:cs="Arial"/>
          <w:b/>
          <w:bCs/>
          <w:lang w:val="lt-LT"/>
        </w:rPr>
        <w:lastRenderedPageBreak/>
        <w:t>TURINYS</w:t>
      </w:r>
    </w:p>
    <w:sdt>
      <w:sdtPr>
        <w:rPr>
          <w:rFonts w:ascii="Arial" w:eastAsiaTheme="minorHAnsi" w:hAnsi="Arial" w:cs="Arial"/>
          <w:color w:val="auto"/>
          <w:sz w:val="22"/>
          <w:szCs w:val="22"/>
          <w:lang w:val="lt-LT"/>
        </w:rPr>
        <w:id w:val="165986969"/>
        <w:docPartObj>
          <w:docPartGallery w:val="Table of Contents"/>
          <w:docPartUnique/>
        </w:docPartObj>
      </w:sdtPr>
      <w:sdtEndPr>
        <w:rPr>
          <w:b/>
          <w:bCs/>
          <w:noProof/>
        </w:rPr>
      </w:sdtEndPr>
      <w:sdtContent>
        <w:p w14:paraId="776CC454" w14:textId="6DC5CE76" w:rsidR="00420453" w:rsidRPr="00392B53" w:rsidRDefault="00420453">
          <w:pPr>
            <w:pStyle w:val="Turinioantrat"/>
            <w:rPr>
              <w:rFonts w:ascii="Arial" w:hAnsi="Arial" w:cs="Arial"/>
              <w:color w:val="auto"/>
              <w:lang w:val="lt-LT"/>
            </w:rPr>
          </w:pPr>
        </w:p>
        <w:p w14:paraId="1B669124" w14:textId="46A04B6B" w:rsidR="005B4BAE" w:rsidRPr="00392B53" w:rsidRDefault="00420453">
          <w:pPr>
            <w:pStyle w:val="Turinys1"/>
            <w:rPr>
              <w:rFonts w:eastAsiaTheme="minorEastAsia"/>
              <w:noProof/>
              <w:kern w:val="2"/>
              <w:lang w:val="lt-LT" w:eastAsia="lt-LT"/>
              <w14:ligatures w14:val="standardContextual"/>
            </w:rPr>
          </w:pPr>
          <w:r w:rsidRPr="00392B53">
            <w:rPr>
              <w:rFonts w:ascii="Arial" w:hAnsi="Arial" w:cs="Arial"/>
              <w:lang w:val="lt-LT"/>
            </w:rPr>
            <w:fldChar w:fldCharType="begin"/>
          </w:r>
          <w:r w:rsidRPr="00392B53">
            <w:rPr>
              <w:rFonts w:ascii="Arial" w:hAnsi="Arial" w:cs="Arial"/>
              <w:lang w:val="lt-LT"/>
            </w:rPr>
            <w:instrText xml:space="preserve"> TOC \o "1-3" \h \z \u </w:instrText>
          </w:r>
          <w:r w:rsidRPr="00392B53">
            <w:rPr>
              <w:rFonts w:ascii="Arial" w:hAnsi="Arial" w:cs="Arial"/>
              <w:lang w:val="lt-LT"/>
            </w:rPr>
            <w:fldChar w:fldCharType="separate"/>
          </w:r>
          <w:hyperlink w:anchor="_Toc137477082" w:history="1">
            <w:r w:rsidR="005B4BAE" w:rsidRPr="00392B53">
              <w:rPr>
                <w:rStyle w:val="Hipersaitas"/>
                <w:rFonts w:ascii="Arial" w:hAnsi="Arial" w:cs="Arial"/>
                <w:b/>
                <w:bCs/>
                <w:noProof/>
                <w:lang w:val="lt-LT"/>
              </w:rPr>
              <w:t>1.</w:t>
            </w:r>
            <w:r w:rsidR="005B4BAE" w:rsidRPr="00392B53">
              <w:rPr>
                <w:rFonts w:eastAsiaTheme="minorEastAsia"/>
                <w:noProof/>
                <w:kern w:val="2"/>
                <w:lang w:val="lt-LT" w:eastAsia="lt-LT"/>
                <w14:ligatures w14:val="standardContextual"/>
              </w:rPr>
              <w:tab/>
            </w:r>
            <w:r w:rsidR="005B4BAE" w:rsidRPr="00392B53">
              <w:rPr>
                <w:rStyle w:val="Hipersaitas"/>
                <w:rFonts w:ascii="Arial" w:hAnsi="Arial" w:cs="Arial"/>
                <w:b/>
                <w:bCs/>
                <w:noProof/>
                <w:lang w:val="lt-LT"/>
              </w:rPr>
              <w:t>BENDROSIOS NUOSTATOS</w:t>
            </w:r>
            <w:r w:rsidR="005B4BAE" w:rsidRPr="00392B53">
              <w:rPr>
                <w:noProof/>
                <w:webHidden/>
                <w:lang w:val="lt-LT"/>
              </w:rPr>
              <w:tab/>
            </w:r>
            <w:r w:rsidR="005B4BAE" w:rsidRPr="00392B53">
              <w:rPr>
                <w:noProof/>
                <w:webHidden/>
                <w:lang w:val="lt-LT"/>
              </w:rPr>
              <w:fldChar w:fldCharType="begin"/>
            </w:r>
            <w:r w:rsidR="005B4BAE" w:rsidRPr="00392B53">
              <w:rPr>
                <w:noProof/>
                <w:webHidden/>
                <w:lang w:val="lt-LT"/>
              </w:rPr>
              <w:instrText xml:space="preserve"> PAGEREF _Toc137477082 \h </w:instrText>
            </w:r>
            <w:r w:rsidR="005B4BAE" w:rsidRPr="00392B53">
              <w:rPr>
                <w:noProof/>
                <w:webHidden/>
                <w:lang w:val="lt-LT"/>
              </w:rPr>
            </w:r>
            <w:r w:rsidR="005B4BAE" w:rsidRPr="00392B53">
              <w:rPr>
                <w:noProof/>
                <w:webHidden/>
                <w:lang w:val="lt-LT"/>
              </w:rPr>
              <w:fldChar w:fldCharType="separate"/>
            </w:r>
            <w:r w:rsidR="005B4BAE" w:rsidRPr="00392B53">
              <w:rPr>
                <w:noProof/>
                <w:webHidden/>
                <w:lang w:val="lt-LT"/>
              </w:rPr>
              <w:t>3</w:t>
            </w:r>
            <w:r w:rsidR="005B4BAE" w:rsidRPr="00392B53">
              <w:rPr>
                <w:noProof/>
                <w:webHidden/>
                <w:lang w:val="lt-LT"/>
              </w:rPr>
              <w:fldChar w:fldCharType="end"/>
            </w:r>
          </w:hyperlink>
        </w:p>
        <w:p w14:paraId="48DAC75A" w14:textId="7569A887" w:rsidR="005B4BAE" w:rsidRPr="00392B53" w:rsidRDefault="005B4BAE">
          <w:pPr>
            <w:pStyle w:val="Turinys1"/>
            <w:rPr>
              <w:rFonts w:eastAsiaTheme="minorEastAsia"/>
              <w:noProof/>
              <w:kern w:val="2"/>
              <w:lang w:val="lt-LT" w:eastAsia="lt-LT"/>
              <w14:ligatures w14:val="standardContextual"/>
            </w:rPr>
          </w:pPr>
          <w:hyperlink w:anchor="_Toc137477083" w:history="1">
            <w:r w:rsidRPr="00392B53">
              <w:rPr>
                <w:rStyle w:val="Hipersaitas"/>
                <w:rFonts w:ascii="Arial" w:hAnsi="Arial" w:cs="Arial"/>
                <w:b/>
                <w:bCs/>
                <w:noProof/>
                <w:lang w:val="lt-LT"/>
              </w:rPr>
              <w:t>2.</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PIRKIMO OBJEKTAS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_Toc137477083 \h </w:instrText>
            </w:r>
            <w:r w:rsidRPr="00392B53">
              <w:rPr>
                <w:noProof/>
                <w:webHidden/>
                <w:lang w:val="lt-LT"/>
              </w:rPr>
            </w:r>
            <w:r w:rsidRPr="00392B53">
              <w:rPr>
                <w:noProof/>
                <w:webHidden/>
                <w:lang w:val="lt-LT"/>
              </w:rPr>
              <w:fldChar w:fldCharType="separate"/>
            </w:r>
            <w:r w:rsidRPr="00392B53">
              <w:rPr>
                <w:noProof/>
                <w:webHidden/>
                <w:lang w:val="lt-LT"/>
              </w:rPr>
              <w:t>3</w:t>
            </w:r>
            <w:r w:rsidRPr="00392B53">
              <w:rPr>
                <w:noProof/>
                <w:webHidden/>
                <w:lang w:val="lt-LT"/>
              </w:rPr>
              <w:fldChar w:fldCharType="end"/>
            </w:r>
          </w:hyperlink>
        </w:p>
        <w:p w14:paraId="0C1EA728" w14:textId="767C3833" w:rsidR="005B4BAE" w:rsidRPr="00392B53" w:rsidRDefault="005B4BAE">
          <w:pPr>
            <w:pStyle w:val="Turinys1"/>
            <w:rPr>
              <w:rFonts w:eastAsiaTheme="minorEastAsia"/>
              <w:noProof/>
              <w:kern w:val="2"/>
              <w:lang w:val="lt-LT" w:eastAsia="lt-LT"/>
              <w14:ligatures w14:val="standardContextual"/>
            </w:rPr>
          </w:pPr>
          <w:hyperlink w:anchor="_Toc137477084" w:history="1">
            <w:r w:rsidRPr="00392B53">
              <w:rPr>
                <w:rStyle w:val="Hipersaitas"/>
                <w:rFonts w:ascii="Arial" w:hAnsi="Arial" w:cs="Arial"/>
                <w:b/>
                <w:bCs/>
                <w:noProof/>
                <w:lang w:val="lt-LT"/>
              </w:rPr>
              <w:t>3.</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TIEKĖJŲ KVALIFIKACIJOS REIKALAVIMAI</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_Toc137477084 \h </w:instrText>
            </w:r>
            <w:r w:rsidRPr="00392B53">
              <w:rPr>
                <w:noProof/>
                <w:webHidden/>
                <w:lang w:val="lt-LT"/>
              </w:rPr>
            </w:r>
            <w:r w:rsidRPr="00392B53">
              <w:rPr>
                <w:noProof/>
                <w:webHidden/>
                <w:lang w:val="lt-LT"/>
              </w:rPr>
              <w:fldChar w:fldCharType="separate"/>
            </w:r>
            <w:r w:rsidRPr="00392B53">
              <w:rPr>
                <w:noProof/>
                <w:webHidden/>
                <w:lang w:val="lt-LT"/>
              </w:rPr>
              <w:t>4</w:t>
            </w:r>
            <w:r w:rsidRPr="00392B53">
              <w:rPr>
                <w:noProof/>
                <w:webHidden/>
                <w:lang w:val="lt-LT"/>
              </w:rPr>
              <w:fldChar w:fldCharType="end"/>
            </w:r>
          </w:hyperlink>
        </w:p>
        <w:p w14:paraId="0EFF6CBF" w14:textId="1D002028" w:rsidR="005B4BAE" w:rsidRPr="00392B53" w:rsidRDefault="005B4BAE">
          <w:pPr>
            <w:pStyle w:val="Turinys1"/>
            <w:rPr>
              <w:rFonts w:eastAsiaTheme="minorEastAsia"/>
              <w:noProof/>
              <w:kern w:val="2"/>
              <w:lang w:val="lt-LT" w:eastAsia="lt-LT"/>
              <w14:ligatures w14:val="standardContextual"/>
            </w:rPr>
          </w:pPr>
          <w:hyperlink w:anchor="_Toc137477085" w:history="1">
            <w:r w:rsidRPr="00392B53">
              <w:rPr>
                <w:rStyle w:val="Hipersaitas"/>
                <w:rFonts w:ascii="Arial" w:hAnsi="Arial" w:cs="Arial"/>
                <w:b/>
                <w:bCs/>
                <w:noProof/>
                <w:lang w:val="lt-LT"/>
              </w:rPr>
              <w:t>4.</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PASIŪLYMŲ RENGIMAS, PATEIKIMAS, KEITIMAS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_Toc137477085 \h </w:instrText>
            </w:r>
            <w:r w:rsidRPr="00392B53">
              <w:rPr>
                <w:noProof/>
                <w:webHidden/>
                <w:lang w:val="lt-LT"/>
              </w:rPr>
            </w:r>
            <w:r w:rsidRPr="00392B53">
              <w:rPr>
                <w:noProof/>
                <w:webHidden/>
                <w:lang w:val="lt-LT"/>
              </w:rPr>
              <w:fldChar w:fldCharType="separate"/>
            </w:r>
            <w:r w:rsidRPr="00392B53">
              <w:rPr>
                <w:noProof/>
                <w:webHidden/>
                <w:lang w:val="lt-LT"/>
              </w:rPr>
              <w:t>5</w:t>
            </w:r>
            <w:r w:rsidRPr="00392B53">
              <w:rPr>
                <w:noProof/>
                <w:webHidden/>
                <w:lang w:val="lt-LT"/>
              </w:rPr>
              <w:fldChar w:fldCharType="end"/>
            </w:r>
          </w:hyperlink>
        </w:p>
        <w:p w14:paraId="77FB8C3D" w14:textId="7B54F162" w:rsidR="005B4BAE" w:rsidRPr="00392B53" w:rsidRDefault="005B4BAE">
          <w:pPr>
            <w:pStyle w:val="Turinys1"/>
            <w:rPr>
              <w:rFonts w:eastAsiaTheme="minorEastAsia"/>
              <w:noProof/>
              <w:kern w:val="2"/>
              <w:lang w:val="lt-LT" w:eastAsia="lt-LT"/>
              <w14:ligatures w14:val="standardContextual"/>
            </w:rPr>
          </w:pPr>
          <w:hyperlink w:anchor="_Toc137477086" w:history="1">
            <w:r w:rsidRPr="00392B53">
              <w:rPr>
                <w:rStyle w:val="Hipersaitas"/>
                <w:rFonts w:ascii="Arial" w:hAnsi="Arial" w:cs="Arial"/>
                <w:b/>
                <w:bCs/>
                <w:noProof/>
                <w:lang w:val="lt-LT"/>
              </w:rPr>
              <w:t>5.</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KONKURSO SĄLYGŲ PAAIŠKINIMAS IR PATIKSLINIMAS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_Toc137477086 \h </w:instrText>
            </w:r>
            <w:r w:rsidRPr="00392B53">
              <w:rPr>
                <w:noProof/>
                <w:webHidden/>
                <w:lang w:val="lt-LT"/>
              </w:rPr>
            </w:r>
            <w:r w:rsidRPr="00392B53">
              <w:rPr>
                <w:noProof/>
                <w:webHidden/>
                <w:lang w:val="lt-LT"/>
              </w:rPr>
              <w:fldChar w:fldCharType="separate"/>
            </w:r>
            <w:r w:rsidRPr="00392B53">
              <w:rPr>
                <w:noProof/>
                <w:webHidden/>
                <w:lang w:val="lt-LT"/>
              </w:rPr>
              <w:t>7</w:t>
            </w:r>
            <w:r w:rsidRPr="00392B53">
              <w:rPr>
                <w:noProof/>
                <w:webHidden/>
                <w:lang w:val="lt-LT"/>
              </w:rPr>
              <w:fldChar w:fldCharType="end"/>
            </w:r>
          </w:hyperlink>
        </w:p>
        <w:p w14:paraId="083FEA7D" w14:textId="435D6806" w:rsidR="005B4BAE" w:rsidRPr="00392B53" w:rsidRDefault="005B4BAE">
          <w:pPr>
            <w:pStyle w:val="Turinys1"/>
            <w:rPr>
              <w:rFonts w:eastAsiaTheme="minorEastAsia"/>
              <w:noProof/>
              <w:kern w:val="2"/>
              <w:lang w:val="lt-LT" w:eastAsia="lt-LT"/>
              <w14:ligatures w14:val="standardContextual"/>
            </w:rPr>
          </w:pPr>
          <w:hyperlink w:anchor="_Toc137477087" w:history="1">
            <w:r w:rsidRPr="00392B53">
              <w:rPr>
                <w:rStyle w:val="Hipersaitas"/>
                <w:rFonts w:ascii="Arial" w:hAnsi="Arial" w:cs="Arial"/>
                <w:b/>
                <w:bCs/>
                <w:noProof/>
                <w:lang w:val="lt-LT"/>
              </w:rPr>
              <w:t>6.</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PASIŪLYMŲ NAGRINĖJIMAS IR VERTINIMAS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_Toc137477087 \h </w:instrText>
            </w:r>
            <w:r w:rsidRPr="00392B53">
              <w:rPr>
                <w:noProof/>
                <w:webHidden/>
                <w:lang w:val="lt-LT"/>
              </w:rPr>
            </w:r>
            <w:r w:rsidRPr="00392B53">
              <w:rPr>
                <w:noProof/>
                <w:webHidden/>
                <w:lang w:val="lt-LT"/>
              </w:rPr>
              <w:fldChar w:fldCharType="separate"/>
            </w:r>
            <w:r w:rsidRPr="00392B53">
              <w:rPr>
                <w:noProof/>
                <w:webHidden/>
                <w:lang w:val="lt-LT"/>
              </w:rPr>
              <w:t>7</w:t>
            </w:r>
            <w:r w:rsidRPr="00392B53">
              <w:rPr>
                <w:noProof/>
                <w:webHidden/>
                <w:lang w:val="lt-LT"/>
              </w:rPr>
              <w:fldChar w:fldCharType="end"/>
            </w:r>
          </w:hyperlink>
        </w:p>
        <w:p w14:paraId="1713674C" w14:textId="1F632A92" w:rsidR="005B4BAE" w:rsidRPr="00392B53" w:rsidRDefault="005B4BAE">
          <w:pPr>
            <w:pStyle w:val="Turinys1"/>
            <w:rPr>
              <w:rFonts w:eastAsiaTheme="minorEastAsia"/>
              <w:noProof/>
              <w:kern w:val="2"/>
              <w:lang w:val="lt-LT" w:eastAsia="lt-LT"/>
              <w14:ligatures w14:val="standardContextual"/>
            </w:rPr>
          </w:pPr>
          <w:hyperlink w:anchor="_Toc137477088" w:history="1">
            <w:r w:rsidRPr="00392B53">
              <w:rPr>
                <w:rStyle w:val="Hipersaitas"/>
                <w:rFonts w:ascii="Arial" w:hAnsi="Arial" w:cs="Arial"/>
                <w:b/>
                <w:bCs/>
                <w:noProof/>
                <w:lang w:val="lt-LT"/>
              </w:rPr>
              <w:t>7.</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PASIŪLYMŲ ATMETIMO PRIEŽASTYS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_Toc137477088 \h </w:instrText>
            </w:r>
            <w:r w:rsidRPr="00392B53">
              <w:rPr>
                <w:noProof/>
                <w:webHidden/>
                <w:lang w:val="lt-LT"/>
              </w:rPr>
            </w:r>
            <w:r w:rsidRPr="00392B53">
              <w:rPr>
                <w:noProof/>
                <w:webHidden/>
                <w:lang w:val="lt-LT"/>
              </w:rPr>
              <w:fldChar w:fldCharType="separate"/>
            </w:r>
            <w:r w:rsidRPr="00392B53">
              <w:rPr>
                <w:noProof/>
                <w:webHidden/>
                <w:lang w:val="lt-LT"/>
              </w:rPr>
              <w:t>7</w:t>
            </w:r>
            <w:r w:rsidRPr="00392B53">
              <w:rPr>
                <w:noProof/>
                <w:webHidden/>
                <w:lang w:val="lt-LT"/>
              </w:rPr>
              <w:fldChar w:fldCharType="end"/>
            </w:r>
          </w:hyperlink>
        </w:p>
        <w:p w14:paraId="5E6E96B0" w14:textId="55007442" w:rsidR="005B4BAE" w:rsidRPr="00392B53" w:rsidRDefault="005B4BAE">
          <w:pPr>
            <w:pStyle w:val="Turinys1"/>
            <w:rPr>
              <w:rFonts w:eastAsiaTheme="minorEastAsia"/>
              <w:noProof/>
              <w:kern w:val="2"/>
              <w:lang w:val="lt-LT" w:eastAsia="lt-LT"/>
              <w14:ligatures w14:val="standardContextual"/>
            </w:rPr>
          </w:pPr>
          <w:hyperlink w:anchor="_Toc137477089" w:history="1">
            <w:r w:rsidRPr="00392B53">
              <w:rPr>
                <w:rStyle w:val="Hipersaitas"/>
                <w:rFonts w:ascii="Arial" w:hAnsi="Arial" w:cs="Arial"/>
                <w:b/>
                <w:bCs/>
                <w:noProof/>
                <w:lang w:val="lt-LT"/>
              </w:rPr>
              <w:t>8.</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DERYBOS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_Toc137477089 \h </w:instrText>
            </w:r>
            <w:r w:rsidRPr="00392B53">
              <w:rPr>
                <w:noProof/>
                <w:webHidden/>
                <w:lang w:val="lt-LT"/>
              </w:rPr>
            </w:r>
            <w:r w:rsidRPr="00392B53">
              <w:rPr>
                <w:noProof/>
                <w:webHidden/>
                <w:lang w:val="lt-LT"/>
              </w:rPr>
              <w:fldChar w:fldCharType="separate"/>
            </w:r>
            <w:r w:rsidRPr="00392B53">
              <w:rPr>
                <w:noProof/>
                <w:webHidden/>
                <w:lang w:val="lt-LT"/>
              </w:rPr>
              <w:t>8</w:t>
            </w:r>
            <w:r w:rsidRPr="00392B53">
              <w:rPr>
                <w:noProof/>
                <w:webHidden/>
                <w:lang w:val="lt-LT"/>
              </w:rPr>
              <w:fldChar w:fldCharType="end"/>
            </w:r>
          </w:hyperlink>
        </w:p>
        <w:p w14:paraId="5397D419" w14:textId="39CE969C" w:rsidR="005B4BAE" w:rsidRPr="00392B53" w:rsidRDefault="005B4BAE">
          <w:pPr>
            <w:pStyle w:val="Turinys1"/>
            <w:rPr>
              <w:rFonts w:eastAsiaTheme="minorEastAsia"/>
              <w:noProof/>
              <w:kern w:val="2"/>
              <w:lang w:val="lt-LT" w:eastAsia="lt-LT"/>
              <w14:ligatures w14:val="standardContextual"/>
            </w:rPr>
          </w:pPr>
          <w:hyperlink w:anchor="_Toc137477090" w:history="1">
            <w:r w:rsidRPr="00392B53">
              <w:rPr>
                <w:rStyle w:val="Hipersaitas"/>
                <w:rFonts w:ascii="Arial" w:hAnsi="Arial" w:cs="Arial"/>
                <w:b/>
                <w:bCs/>
                <w:noProof/>
                <w:lang w:val="lt-LT"/>
              </w:rPr>
              <w:t>9.</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SPRENDIMAS DĖL LAIMĖTOJO NUSTATYMO</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_Toc137477090 \h </w:instrText>
            </w:r>
            <w:r w:rsidRPr="00392B53">
              <w:rPr>
                <w:noProof/>
                <w:webHidden/>
                <w:lang w:val="lt-LT"/>
              </w:rPr>
            </w:r>
            <w:r w:rsidRPr="00392B53">
              <w:rPr>
                <w:noProof/>
                <w:webHidden/>
                <w:lang w:val="lt-LT"/>
              </w:rPr>
              <w:fldChar w:fldCharType="separate"/>
            </w:r>
            <w:r w:rsidRPr="00392B53">
              <w:rPr>
                <w:noProof/>
                <w:webHidden/>
                <w:lang w:val="lt-LT"/>
              </w:rPr>
              <w:t>8</w:t>
            </w:r>
            <w:r w:rsidRPr="00392B53">
              <w:rPr>
                <w:noProof/>
                <w:webHidden/>
                <w:lang w:val="lt-LT"/>
              </w:rPr>
              <w:fldChar w:fldCharType="end"/>
            </w:r>
          </w:hyperlink>
        </w:p>
        <w:p w14:paraId="02B0AE15" w14:textId="4DAC45B1" w:rsidR="005B4BAE" w:rsidRPr="00392B53" w:rsidRDefault="005B4BAE">
          <w:pPr>
            <w:pStyle w:val="Turinys1"/>
            <w:rPr>
              <w:rFonts w:eastAsiaTheme="minorEastAsia"/>
              <w:noProof/>
              <w:kern w:val="2"/>
              <w:lang w:val="lt-LT" w:eastAsia="lt-LT"/>
              <w14:ligatures w14:val="standardContextual"/>
            </w:rPr>
          </w:pPr>
          <w:hyperlink w:anchor="_Toc137477091" w:history="1">
            <w:r w:rsidRPr="00392B53">
              <w:rPr>
                <w:rStyle w:val="Hipersaitas"/>
                <w:rFonts w:ascii="Arial" w:hAnsi="Arial" w:cs="Arial"/>
                <w:b/>
                <w:bCs/>
                <w:noProof/>
                <w:lang w:val="lt-LT"/>
              </w:rPr>
              <w:t>10.</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ESMINĖS PIRKIMO SUTARTIES SĄLYGOS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_Toc137477091 \h </w:instrText>
            </w:r>
            <w:r w:rsidRPr="00392B53">
              <w:rPr>
                <w:noProof/>
                <w:webHidden/>
                <w:lang w:val="lt-LT"/>
              </w:rPr>
            </w:r>
            <w:r w:rsidRPr="00392B53">
              <w:rPr>
                <w:noProof/>
                <w:webHidden/>
                <w:lang w:val="lt-LT"/>
              </w:rPr>
              <w:fldChar w:fldCharType="separate"/>
            </w:r>
            <w:r w:rsidRPr="00392B53">
              <w:rPr>
                <w:noProof/>
                <w:webHidden/>
                <w:lang w:val="lt-LT"/>
              </w:rPr>
              <w:t>8</w:t>
            </w:r>
            <w:r w:rsidRPr="00392B53">
              <w:rPr>
                <w:noProof/>
                <w:webHidden/>
                <w:lang w:val="lt-LT"/>
              </w:rPr>
              <w:fldChar w:fldCharType="end"/>
            </w:r>
          </w:hyperlink>
        </w:p>
        <w:p w14:paraId="4F131DCA" w14:textId="2A1217EE" w:rsidR="005B4BAE" w:rsidRPr="00392B53" w:rsidRDefault="005B4BAE">
          <w:pPr>
            <w:pStyle w:val="Turinys1"/>
            <w:rPr>
              <w:rFonts w:eastAsiaTheme="minorEastAsia"/>
              <w:noProof/>
              <w:kern w:val="2"/>
              <w:lang w:val="lt-LT" w:eastAsia="lt-LT"/>
              <w14:ligatures w14:val="standardContextual"/>
            </w:rPr>
          </w:pPr>
          <w:hyperlink w:anchor="_Toc137477092" w:history="1">
            <w:r w:rsidRPr="00392B53">
              <w:rPr>
                <w:rStyle w:val="Hipersaitas"/>
                <w:rFonts w:ascii="Arial" w:hAnsi="Arial" w:cs="Arial"/>
                <w:b/>
                <w:bCs/>
                <w:noProof/>
                <w:lang w:val="lt-LT"/>
              </w:rPr>
              <w:t>11.</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BAIGIAMOSIOS NUOSTATOS</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_Toc137477092 \h </w:instrText>
            </w:r>
            <w:r w:rsidRPr="00392B53">
              <w:rPr>
                <w:noProof/>
                <w:webHidden/>
                <w:lang w:val="lt-LT"/>
              </w:rPr>
            </w:r>
            <w:r w:rsidRPr="00392B53">
              <w:rPr>
                <w:noProof/>
                <w:webHidden/>
                <w:lang w:val="lt-LT"/>
              </w:rPr>
              <w:fldChar w:fldCharType="separate"/>
            </w:r>
            <w:r w:rsidRPr="00392B53">
              <w:rPr>
                <w:noProof/>
                <w:webHidden/>
                <w:lang w:val="lt-LT"/>
              </w:rPr>
              <w:t>9</w:t>
            </w:r>
            <w:r w:rsidRPr="00392B53">
              <w:rPr>
                <w:noProof/>
                <w:webHidden/>
                <w:lang w:val="lt-LT"/>
              </w:rPr>
              <w:fldChar w:fldCharType="end"/>
            </w:r>
          </w:hyperlink>
        </w:p>
        <w:p w14:paraId="2B6AB723" w14:textId="1E77D545" w:rsidR="005B4BAE" w:rsidRPr="00392B53" w:rsidRDefault="005B4BAE">
          <w:pPr>
            <w:pStyle w:val="Turinys1"/>
            <w:rPr>
              <w:rFonts w:eastAsiaTheme="minorEastAsia"/>
              <w:noProof/>
              <w:kern w:val="2"/>
              <w:lang w:val="lt-LT" w:eastAsia="lt-LT"/>
              <w14:ligatures w14:val="standardContextual"/>
            </w:rPr>
          </w:pPr>
          <w:hyperlink w:anchor="_Toc137477093" w:history="1">
            <w:r w:rsidRPr="00392B53">
              <w:rPr>
                <w:rStyle w:val="Hipersaitas"/>
                <w:rFonts w:ascii="Arial" w:hAnsi="Arial" w:cs="Arial"/>
                <w:b/>
                <w:bCs/>
                <w:noProof/>
                <w:lang w:val="lt-LT"/>
              </w:rPr>
              <w:t>12.</w:t>
            </w:r>
            <w:r w:rsidRPr="00392B53">
              <w:rPr>
                <w:rFonts w:eastAsiaTheme="minorEastAsia"/>
                <w:noProof/>
                <w:kern w:val="2"/>
                <w:lang w:val="lt-LT" w:eastAsia="lt-LT"/>
                <w14:ligatures w14:val="standardContextual"/>
              </w:rPr>
              <w:tab/>
            </w:r>
            <w:r w:rsidRPr="00392B53">
              <w:rPr>
                <w:rStyle w:val="Hipersaitas"/>
                <w:rFonts w:ascii="Arial" w:hAnsi="Arial" w:cs="Arial"/>
                <w:b/>
                <w:bCs/>
                <w:noProof/>
                <w:lang w:val="lt-LT"/>
              </w:rPr>
              <w:t>PRIEDAI</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_Toc137477093 \h </w:instrText>
            </w:r>
            <w:r w:rsidRPr="00392B53">
              <w:rPr>
                <w:noProof/>
                <w:webHidden/>
                <w:lang w:val="lt-LT"/>
              </w:rPr>
            </w:r>
            <w:r w:rsidRPr="00392B53">
              <w:rPr>
                <w:noProof/>
                <w:webHidden/>
                <w:lang w:val="lt-LT"/>
              </w:rPr>
              <w:fldChar w:fldCharType="separate"/>
            </w:r>
            <w:r w:rsidRPr="00392B53">
              <w:rPr>
                <w:noProof/>
                <w:webHidden/>
                <w:lang w:val="lt-LT"/>
              </w:rPr>
              <w:t>9</w:t>
            </w:r>
            <w:r w:rsidRPr="00392B53">
              <w:rPr>
                <w:noProof/>
                <w:webHidden/>
                <w:lang w:val="lt-LT"/>
              </w:rPr>
              <w:fldChar w:fldCharType="end"/>
            </w:r>
          </w:hyperlink>
        </w:p>
        <w:p w14:paraId="22B4CCBE" w14:textId="5C8D548A" w:rsidR="00420453" w:rsidRPr="00392B53" w:rsidRDefault="005B4BAE" w:rsidP="005B4BAE">
          <w:pPr>
            <w:pStyle w:val="Turinys1"/>
            <w:rPr>
              <w:rFonts w:eastAsiaTheme="minorEastAsia"/>
              <w:noProof/>
              <w:kern w:val="2"/>
              <w:lang w:val="lt-LT" w:eastAsia="lt-LT"/>
              <w14:ligatures w14:val="standardContextual"/>
            </w:rPr>
          </w:pPr>
          <w:hyperlink w:anchor="_Toc137477094" w:history="1">
            <w:r w:rsidRPr="00392B53">
              <w:rPr>
                <w:rStyle w:val="Hipersaitas"/>
                <w:rFonts w:ascii="Arial" w:hAnsi="Arial" w:cs="Arial"/>
                <w:b/>
                <w:bCs/>
                <w:noProof/>
                <w:lang w:val="lt-LT"/>
              </w:rPr>
              <w:t>Šilumos siurblių (oras-oras  oras-vanduo)</w:t>
            </w:r>
            <w:r w:rsidRPr="00392B53">
              <w:rPr>
                <w:rStyle w:val="Hipersaitas"/>
                <w:rFonts w:ascii="Arial" w:hAnsi="Arial" w:cs="Arial"/>
                <w:noProof/>
                <w:lang w:val="lt-LT"/>
              </w:rPr>
              <w:t xml:space="preserve"> </w:t>
            </w:r>
            <w:r w:rsidRPr="00392B53">
              <w:rPr>
                <w:rStyle w:val="Hipersaitas"/>
                <w:rFonts w:ascii="Arial" w:hAnsi="Arial" w:cs="Arial"/>
                <w:b/>
                <w:bCs/>
                <w:noProof/>
                <w:lang w:val="lt-LT"/>
              </w:rPr>
              <w:t>techniniai reikalavimai</w:t>
            </w:r>
            <w:r w:rsidRPr="00392B53">
              <w:rPr>
                <w:noProof/>
                <w:webHidden/>
                <w:lang w:val="lt-LT"/>
              </w:rPr>
              <w:tab/>
            </w:r>
            <w:r w:rsidRPr="00392B53">
              <w:rPr>
                <w:noProof/>
                <w:webHidden/>
                <w:lang w:val="lt-LT"/>
              </w:rPr>
              <w:fldChar w:fldCharType="begin"/>
            </w:r>
            <w:r w:rsidRPr="00392B53">
              <w:rPr>
                <w:noProof/>
                <w:webHidden/>
                <w:lang w:val="lt-LT"/>
              </w:rPr>
              <w:instrText xml:space="preserve"> PAGEREF _Toc137477094 \h </w:instrText>
            </w:r>
            <w:r w:rsidRPr="00392B53">
              <w:rPr>
                <w:noProof/>
                <w:webHidden/>
                <w:lang w:val="lt-LT"/>
              </w:rPr>
            </w:r>
            <w:r w:rsidRPr="00392B53">
              <w:rPr>
                <w:noProof/>
                <w:webHidden/>
                <w:lang w:val="lt-LT"/>
              </w:rPr>
              <w:fldChar w:fldCharType="separate"/>
            </w:r>
            <w:r w:rsidRPr="00392B53">
              <w:rPr>
                <w:noProof/>
                <w:webHidden/>
                <w:lang w:val="lt-LT"/>
              </w:rPr>
              <w:t>10</w:t>
            </w:r>
            <w:r w:rsidRPr="00392B53">
              <w:rPr>
                <w:noProof/>
                <w:webHidden/>
                <w:lang w:val="lt-LT"/>
              </w:rPr>
              <w:fldChar w:fldCharType="end"/>
            </w:r>
          </w:hyperlink>
          <w:r w:rsidR="00420453" w:rsidRPr="00392B53">
            <w:rPr>
              <w:rFonts w:ascii="Arial" w:hAnsi="Arial" w:cs="Arial"/>
              <w:b/>
              <w:bCs/>
              <w:noProof/>
              <w:lang w:val="lt-LT"/>
            </w:rPr>
            <w:fldChar w:fldCharType="end"/>
          </w:r>
        </w:p>
      </w:sdtContent>
    </w:sdt>
    <w:p w14:paraId="28711E8D" w14:textId="77777777" w:rsidR="00104EC9" w:rsidRPr="00392B53" w:rsidRDefault="00104EC9" w:rsidP="00420453">
      <w:pPr>
        <w:spacing w:after="0"/>
        <w:rPr>
          <w:rFonts w:ascii="Arial" w:hAnsi="Arial" w:cs="Arial"/>
          <w:sz w:val="20"/>
          <w:szCs w:val="20"/>
          <w:lang w:val="lt-LT"/>
        </w:rPr>
      </w:pPr>
    </w:p>
    <w:p w14:paraId="22D76B94" w14:textId="77777777" w:rsidR="00104EC9" w:rsidRPr="00392B53" w:rsidRDefault="00104EC9" w:rsidP="00D65723">
      <w:pPr>
        <w:spacing w:after="0"/>
        <w:jc w:val="center"/>
        <w:rPr>
          <w:rFonts w:ascii="Arial" w:hAnsi="Arial" w:cs="Arial"/>
          <w:sz w:val="20"/>
          <w:szCs w:val="20"/>
          <w:lang w:val="lt-LT"/>
        </w:rPr>
      </w:pPr>
    </w:p>
    <w:p w14:paraId="6299AA88" w14:textId="77777777" w:rsidR="00104EC9" w:rsidRPr="00392B53" w:rsidRDefault="00104EC9" w:rsidP="00D65723">
      <w:pPr>
        <w:spacing w:after="0"/>
        <w:jc w:val="center"/>
        <w:rPr>
          <w:rFonts w:ascii="Arial" w:hAnsi="Arial" w:cs="Arial"/>
          <w:sz w:val="20"/>
          <w:szCs w:val="20"/>
          <w:lang w:val="lt-LT"/>
        </w:rPr>
      </w:pPr>
    </w:p>
    <w:p w14:paraId="1C51BAAD" w14:textId="77777777" w:rsidR="00104EC9" w:rsidRPr="00392B53" w:rsidRDefault="00104EC9" w:rsidP="00D65723">
      <w:pPr>
        <w:spacing w:after="0"/>
        <w:jc w:val="center"/>
        <w:rPr>
          <w:rFonts w:ascii="Arial" w:hAnsi="Arial" w:cs="Arial"/>
          <w:sz w:val="20"/>
          <w:szCs w:val="20"/>
          <w:lang w:val="lt-LT"/>
        </w:rPr>
      </w:pPr>
    </w:p>
    <w:p w14:paraId="0E91D27B" w14:textId="77777777" w:rsidR="00104EC9" w:rsidRPr="00392B53" w:rsidRDefault="00104EC9" w:rsidP="00D65723">
      <w:pPr>
        <w:spacing w:after="0"/>
        <w:jc w:val="center"/>
        <w:rPr>
          <w:rFonts w:ascii="Arial" w:hAnsi="Arial" w:cs="Arial"/>
          <w:sz w:val="20"/>
          <w:szCs w:val="20"/>
          <w:lang w:val="lt-LT"/>
        </w:rPr>
      </w:pPr>
    </w:p>
    <w:p w14:paraId="5A9476F6" w14:textId="77777777" w:rsidR="00104EC9" w:rsidRPr="00392B53" w:rsidRDefault="00104EC9" w:rsidP="00D65723">
      <w:pPr>
        <w:spacing w:after="0"/>
        <w:jc w:val="center"/>
        <w:rPr>
          <w:rFonts w:ascii="Arial" w:hAnsi="Arial" w:cs="Arial"/>
          <w:sz w:val="20"/>
          <w:szCs w:val="20"/>
          <w:lang w:val="lt-LT"/>
        </w:rPr>
      </w:pPr>
    </w:p>
    <w:p w14:paraId="24ABB982" w14:textId="77777777" w:rsidR="00104EC9" w:rsidRPr="00392B53" w:rsidRDefault="00104EC9" w:rsidP="00D65723">
      <w:pPr>
        <w:spacing w:after="0"/>
        <w:jc w:val="center"/>
        <w:rPr>
          <w:rFonts w:ascii="Arial" w:hAnsi="Arial" w:cs="Arial"/>
          <w:sz w:val="20"/>
          <w:szCs w:val="20"/>
          <w:lang w:val="lt-LT"/>
        </w:rPr>
      </w:pPr>
    </w:p>
    <w:p w14:paraId="5A6B5024" w14:textId="77777777" w:rsidR="00104EC9" w:rsidRPr="00392B53" w:rsidRDefault="00104EC9" w:rsidP="00D65723">
      <w:pPr>
        <w:spacing w:after="0"/>
        <w:jc w:val="center"/>
        <w:rPr>
          <w:rFonts w:ascii="Arial" w:hAnsi="Arial" w:cs="Arial"/>
          <w:sz w:val="20"/>
          <w:szCs w:val="20"/>
          <w:lang w:val="lt-LT"/>
        </w:rPr>
      </w:pPr>
    </w:p>
    <w:p w14:paraId="1158BC63" w14:textId="77777777" w:rsidR="00104EC9" w:rsidRPr="00392B53" w:rsidRDefault="00104EC9" w:rsidP="00D65723">
      <w:pPr>
        <w:spacing w:after="0"/>
        <w:jc w:val="center"/>
        <w:rPr>
          <w:rFonts w:ascii="Arial" w:hAnsi="Arial" w:cs="Arial"/>
          <w:sz w:val="20"/>
          <w:szCs w:val="20"/>
          <w:lang w:val="lt-LT"/>
        </w:rPr>
      </w:pPr>
    </w:p>
    <w:p w14:paraId="71115487" w14:textId="77777777" w:rsidR="00104EC9" w:rsidRPr="00392B53" w:rsidRDefault="00104EC9" w:rsidP="00D65723">
      <w:pPr>
        <w:spacing w:after="0"/>
        <w:jc w:val="center"/>
        <w:rPr>
          <w:rFonts w:ascii="Arial" w:hAnsi="Arial" w:cs="Arial"/>
          <w:sz w:val="20"/>
          <w:szCs w:val="20"/>
          <w:lang w:val="lt-LT"/>
        </w:rPr>
      </w:pPr>
    </w:p>
    <w:p w14:paraId="22B7A391" w14:textId="77777777" w:rsidR="00104EC9" w:rsidRPr="00392B53" w:rsidRDefault="00104EC9" w:rsidP="00D65723">
      <w:pPr>
        <w:spacing w:after="0"/>
        <w:jc w:val="center"/>
        <w:rPr>
          <w:rFonts w:ascii="Arial" w:hAnsi="Arial" w:cs="Arial"/>
          <w:sz w:val="20"/>
          <w:szCs w:val="20"/>
          <w:lang w:val="lt-LT"/>
        </w:rPr>
      </w:pPr>
    </w:p>
    <w:p w14:paraId="08069CF8" w14:textId="77777777" w:rsidR="00104EC9" w:rsidRPr="00392B53" w:rsidRDefault="00104EC9" w:rsidP="00D65723">
      <w:pPr>
        <w:spacing w:after="0"/>
        <w:jc w:val="center"/>
        <w:rPr>
          <w:rFonts w:ascii="Arial" w:hAnsi="Arial" w:cs="Arial"/>
          <w:sz w:val="20"/>
          <w:szCs w:val="20"/>
          <w:lang w:val="lt-LT"/>
        </w:rPr>
      </w:pPr>
    </w:p>
    <w:p w14:paraId="766D2C12" w14:textId="77777777" w:rsidR="00104EC9" w:rsidRPr="00392B53" w:rsidRDefault="00104EC9" w:rsidP="00D65723">
      <w:pPr>
        <w:spacing w:after="0"/>
        <w:jc w:val="center"/>
        <w:rPr>
          <w:rFonts w:ascii="Arial" w:hAnsi="Arial" w:cs="Arial"/>
          <w:sz w:val="20"/>
          <w:szCs w:val="20"/>
          <w:lang w:val="lt-LT"/>
        </w:rPr>
      </w:pPr>
    </w:p>
    <w:p w14:paraId="29943951" w14:textId="77777777" w:rsidR="00104EC9" w:rsidRPr="00392B53" w:rsidRDefault="00104EC9" w:rsidP="00D65723">
      <w:pPr>
        <w:spacing w:after="0"/>
        <w:jc w:val="center"/>
        <w:rPr>
          <w:rFonts w:ascii="Arial" w:hAnsi="Arial" w:cs="Arial"/>
          <w:sz w:val="20"/>
          <w:szCs w:val="20"/>
          <w:lang w:val="lt-LT"/>
        </w:rPr>
      </w:pPr>
    </w:p>
    <w:p w14:paraId="40742BCD" w14:textId="77777777" w:rsidR="00104EC9" w:rsidRPr="00392B53" w:rsidRDefault="00104EC9" w:rsidP="00D65723">
      <w:pPr>
        <w:spacing w:after="0"/>
        <w:jc w:val="center"/>
        <w:rPr>
          <w:rFonts w:ascii="Arial" w:hAnsi="Arial" w:cs="Arial"/>
          <w:sz w:val="20"/>
          <w:szCs w:val="20"/>
          <w:lang w:val="lt-LT"/>
        </w:rPr>
      </w:pPr>
    </w:p>
    <w:p w14:paraId="6614B5A7" w14:textId="77777777" w:rsidR="00104EC9" w:rsidRPr="00392B53" w:rsidRDefault="00104EC9" w:rsidP="00D65723">
      <w:pPr>
        <w:spacing w:after="0"/>
        <w:jc w:val="center"/>
        <w:rPr>
          <w:rFonts w:ascii="Arial" w:hAnsi="Arial" w:cs="Arial"/>
          <w:sz w:val="20"/>
          <w:szCs w:val="20"/>
          <w:lang w:val="lt-LT"/>
        </w:rPr>
      </w:pPr>
    </w:p>
    <w:p w14:paraId="176C6BB2" w14:textId="77777777" w:rsidR="00104EC9" w:rsidRPr="00392B53" w:rsidRDefault="00104EC9" w:rsidP="00D65723">
      <w:pPr>
        <w:spacing w:after="0"/>
        <w:jc w:val="center"/>
        <w:rPr>
          <w:rFonts w:ascii="Arial" w:hAnsi="Arial" w:cs="Arial"/>
          <w:sz w:val="20"/>
          <w:szCs w:val="20"/>
          <w:lang w:val="lt-LT"/>
        </w:rPr>
      </w:pPr>
    </w:p>
    <w:p w14:paraId="1693A4AC" w14:textId="77777777" w:rsidR="00104EC9" w:rsidRPr="00392B53" w:rsidRDefault="00104EC9" w:rsidP="00D65723">
      <w:pPr>
        <w:spacing w:after="0"/>
        <w:jc w:val="center"/>
        <w:rPr>
          <w:rFonts w:ascii="Arial" w:hAnsi="Arial" w:cs="Arial"/>
          <w:sz w:val="20"/>
          <w:szCs w:val="20"/>
          <w:lang w:val="lt-LT"/>
        </w:rPr>
      </w:pPr>
    </w:p>
    <w:p w14:paraId="46E1A85B" w14:textId="77777777" w:rsidR="00104EC9" w:rsidRPr="00392B53" w:rsidRDefault="00104EC9" w:rsidP="00D65723">
      <w:pPr>
        <w:spacing w:after="0"/>
        <w:jc w:val="center"/>
        <w:rPr>
          <w:rFonts w:ascii="Arial" w:hAnsi="Arial" w:cs="Arial"/>
          <w:sz w:val="20"/>
          <w:szCs w:val="20"/>
          <w:lang w:val="lt-LT"/>
        </w:rPr>
      </w:pPr>
    </w:p>
    <w:p w14:paraId="78857314" w14:textId="77777777" w:rsidR="00104EC9" w:rsidRPr="00392B53" w:rsidRDefault="00104EC9" w:rsidP="00D65723">
      <w:pPr>
        <w:spacing w:after="0"/>
        <w:jc w:val="center"/>
        <w:rPr>
          <w:rFonts w:ascii="Arial" w:hAnsi="Arial" w:cs="Arial"/>
          <w:sz w:val="20"/>
          <w:szCs w:val="20"/>
          <w:lang w:val="lt-LT"/>
        </w:rPr>
      </w:pPr>
    </w:p>
    <w:p w14:paraId="444891D3" w14:textId="77777777" w:rsidR="00104EC9" w:rsidRPr="00392B53" w:rsidRDefault="00104EC9" w:rsidP="00D65723">
      <w:pPr>
        <w:spacing w:after="0"/>
        <w:jc w:val="center"/>
        <w:rPr>
          <w:rFonts w:ascii="Arial" w:hAnsi="Arial" w:cs="Arial"/>
          <w:sz w:val="20"/>
          <w:szCs w:val="20"/>
          <w:lang w:val="lt-LT"/>
        </w:rPr>
      </w:pPr>
    </w:p>
    <w:p w14:paraId="73F5BABE" w14:textId="77777777" w:rsidR="00104EC9" w:rsidRPr="00392B53" w:rsidRDefault="00104EC9" w:rsidP="00D65723">
      <w:pPr>
        <w:spacing w:after="0"/>
        <w:jc w:val="center"/>
        <w:rPr>
          <w:rFonts w:ascii="Arial" w:hAnsi="Arial" w:cs="Arial"/>
          <w:sz w:val="20"/>
          <w:szCs w:val="20"/>
          <w:lang w:val="lt-LT"/>
        </w:rPr>
      </w:pPr>
    </w:p>
    <w:p w14:paraId="5CF8E644" w14:textId="77777777" w:rsidR="00104EC9" w:rsidRPr="00392B53" w:rsidRDefault="00104EC9" w:rsidP="00D65723">
      <w:pPr>
        <w:spacing w:after="0"/>
        <w:jc w:val="center"/>
        <w:rPr>
          <w:rFonts w:ascii="Arial" w:hAnsi="Arial" w:cs="Arial"/>
          <w:sz w:val="20"/>
          <w:szCs w:val="20"/>
          <w:lang w:val="lt-LT"/>
        </w:rPr>
      </w:pPr>
    </w:p>
    <w:p w14:paraId="4D57CBF9" w14:textId="77777777" w:rsidR="00104EC9" w:rsidRPr="00392B53" w:rsidRDefault="00104EC9" w:rsidP="007B0DBC">
      <w:pPr>
        <w:spacing w:after="0"/>
        <w:rPr>
          <w:rFonts w:ascii="Arial" w:hAnsi="Arial" w:cs="Arial"/>
          <w:sz w:val="20"/>
          <w:szCs w:val="20"/>
          <w:lang w:val="lt-LT"/>
        </w:rPr>
      </w:pPr>
    </w:p>
    <w:p w14:paraId="42A3B8E6" w14:textId="77777777" w:rsidR="00043997" w:rsidRPr="00392B53" w:rsidRDefault="00043997" w:rsidP="007B0DBC">
      <w:pPr>
        <w:spacing w:after="0"/>
        <w:rPr>
          <w:rFonts w:ascii="Arial" w:hAnsi="Arial" w:cs="Arial"/>
          <w:sz w:val="20"/>
          <w:szCs w:val="20"/>
          <w:lang w:val="lt-LT"/>
        </w:rPr>
      </w:pPr>
    </w:p>
    <w:p w14:paraId="7AE0F76C" w14:textId="77777777" w:rsidR="00043997" w:rsidRPr="00392B53" w:rsidRDefault="00043997" w:rsidP="007B0DBC">
      <w:pPr>
        <w:spacing w:after="0"/>
        <w:rPr>
          <w:rFonts w:ascii="Arial" w:hAnsi="Arial" w:cs="Arial"/>
          <w:sz w:val="20"/>
          <w:szCs w:val="20"/>
          <w:lang w:val="lt-LT"/>
        </w:rPr>
      </w:pPr>
    </w:p>
    <w:p w14:paraId="46B909AA" w14:textId="5B7658CE" w:rsidR="00E555C9" w:rsidRPr="00392B53" w:rsidRDefault="00E555C9" w:rsidP="008224FC">
      <w:pPr>
        <w:pStyle w:val="Antrat1"/>
        <w:numPr>
          <w:ilvl w:val="0"/>
          <w:numId w:val="1"/>
        </w:numPr>
        <w:jc w:val="center"/>
        <w:rPr>
          <w:rFonts w:ascii="Arial" w:hAnsi="Arial" w:cs="Arial"/>
          <w:b/>
          <w:bCs/>
          <w:color w:val="auto"/>
          <w:sz w:val="22"/>
          <w:szCs w:val="22"/>
          <w:lang w:val="lt-LT"/>
        </w:rPr>
      </w:pPr>
      <w:bookmarkStart w:id="0" w:name="_Toc137477082"/>
      <w:r w:rsidRPr="00392B53">
        <w:rPr>
          <w:rFonts w:ascii="Arial" w:hAnsi="Arial" w:cs="Arial"/>
          <w:b/>
          <w:bCs/>
          <w:color w:val="auto"/>
          <w:sz w:val="22"/>
          <w:szCs w:val="22"/>
          <w:lang w:val="lt-LT"/>
        </w:rPr>
        <w:lastRenderedPageBreak/>
        <w:t>BENDROSIOS NUOSTATOS</w:t>
      </w:r>
      <w:bookmarkEnd w:id="0"/>
    </w:p>
    <w:p w14:paraId="03F5843F" w14:textId="77777777" w:rsidR="00E555C9" w:rsidRPr="00392B53" w:rsidRDefault="00E555C9" w:rsidP="00E555C9">
      <w:pPr>
        <w:pStyle w:val="Sraopastraipa"/>
        <w:spacing w:after="0"/>
        <w:rPr>
          <w:rFonts w:ascii="Arial" w:hAnsi="Arial" w:cs="Arial"/>
          <w:b/>
          <w:bCs/>
          <w:sz w:val="20"/>
          <w:szCs w:val="20"/>
          <w:lang w:val="lt-LT"/>
        </w:rPr>
      </w:pPr>
    </w:p>
    <w:p w14:paraId="5E566331" w14:textId="709CDD43" w:rsidR="00E555C9" w:rsidRPr="00392B53"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 xml:space="preserve"> </w:t>
      </w:r>
      <w:r w:rsidRPr="00392B53">
        <w:rPr>
          <w:rFonts w:ascii="Arial" w:hAnsi="Arial" w:cs="Arial"/>
          <w:b/>
          <w:bCs/>
          <w:sz w:val="20"/>
          <w:szCs w:val="20"/>
          <w:lang w:val="lt-LT"/>
        </w:rPr>
        <w:t>UAB „Rietavo veterinarinė sanitarija“</w:t>
      </w:r>
      <w:r w:rsidRPr="00392B53">
        <w:rPr>
          <w:rFonts w:ascii="Arial" w:hAnsi="Arial" w:cs="Arial"/>
          <w:sz w:val="20"/>
          <w:szCs w:val="20"/>
          <w:lang w:val="lt-LT"/>
        </w:rPr>
        <w:t xml:space="preserve"> (toliau – Pirkėjas),</w:t>
      </w:r>
      <w:r w:rsidR="00CB11B7" w:rsidRPr="00392B53">
        <w:rPr>
          <w:rFonts w:ascii="Arial" w:hAnsi="Arial" w:cs="Arial"/>
          <w:sz w:val="20"/>
          <w:szCs w:val="20"/>
          <w:lang w:val="lt-LT"/>
        </w:rPr>
        <w:t xml:space="preserve"> pagal priemonę „Juridinių asmenų investicijoms į iškastinio kuro naudojimo pakeitimą ar mažinimą ir (ar) atsinaujinančių energijos išteklių panaudojimas“, bendrai finansuojamą Europos Sąjungos struktūrinių fondų ir Lietuvos Respublikos lėšomis,</w:t>
      </w:r>
      <w:r w:rsidRPr="00392B53">
        <w:rPr>
          <w:rFonts w:ascii="Arial" w:hAnsi="Arial" w:cs="Arial"/>
          <w:sz w:val="20"/>
          <w:szCs w:val="20"/>
          <w:lang w:val="lt-LT"/>
        </w:rPr>
        <w:t xml:space="preserve"> </w:t>
      </w:r>
      <w:r w:rsidRPr="00392B53">
        <w:rPr>
          <w:rFonts w:ascii="Arial" w:hAnsi="Arial" w:cs="Arial"/>
          <w:b/>
          <w:bCs/>
          <w:sz w:val="20"/>
          <w:szCs w:val="20"/>
          <w:lang w:val="lt-LT"/>
        </w:rPr>
        <w:t xml:space="preserve">numato </w:t>
      </w:r>
      <w:r w:rsidR="00E42DC3" w:rsidRPr="00392B53">
        <w:rPr>
          <w:rFonts w:ascii="Arial" w:hAnsi="Arial" w:cs="Arial"/>
          <w:b/>
          <w:bCs/>
          <w:sz w:val="20"/>
          <w:szCs w:val="20"/>
          <w:lang w:val="lt-LT"/>
        </w:rPr>
        <w:t xml:space="preserve">įsigyti </w:t>
      </w:r>
      <w:r w:rsidRPr="00392B53">
        <w:rPr>
          <w:rFonts w:ascii="Arial" w:hAnsi="Arial" w:cs="Arial"/>
          <w:b/>
          <w:bCs/>
          <w:sz w:val="20"/>
          <w:szCs w:val="20"/>
          <w:lang w:val="lt-LT"/>
        </w:rPr>
        <w:t>2 vnt. šilumos siurblius (oras-oras) ir 9 vnt. šilumos siurblius (oras-vanduo)</w:t>
      </w:r>
      <w:r w:rsidR="00570EE9" w:rsidRPr="00392B53">
        <w:rPr>
          <w:rFonts w:ascii="Arial" w:hAnsi="Arial" w:cs="Arial"/>
          <w:b/>
          <w:bCs/>
          <w:sz w:val="20"/>
          <w:szCs w:val="20"/>
          <w:lang w:val="lt-LT"/>
        </w:rPr>
        <w:t xml:space="preserve"> su įrangos montavimo darbais</w:t>
      </w:r>
      <w:r w:rsidRPr="00392B53">
        <w:rPr>
          <w:rFonts w:ascii="Arial" w:hAnsi="Arial" w:cs="Arial"/>
          <w:sz w:val="20"/>
          <w:szCs w:val="20"/>
          <w:lang w:val="lt-LT"/>
        </w:rPr>
        <w:t xml:space="preserve"> (toliau – Pirkimas).</w:t>
      </w:r>
    </w:p>
    <w:p w14:paraId="314508CF" w14:textId="77777777" w:rsidR="00D759E9" w:rsidRPr="00392B53"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Pirkimas vykdomas vadovaujantis aktualios redakcijos Lietuvos Respublikos aplinkos ministro 2010 m. rugsėjo 14 d. įsakymu Nr. D1-762 „Dėl ūkio subjektų, kurie nėra perkančiosios organizacijos pagal Lietuvos Respublikos viešųjų pirkimą įstatymą, pirkimų vykdymo ir priežiūros tvarkos aprašo patvirtinimo“, Lietuvos Respublikos civiliniu kodeksu (toliau – Civilinis kodeksas), kitais teisės aktais bei konkurso sąlygomis (toliau – Konkurso sąlygos).</w:t>
      </w:r>
      <w:r w:rsidR="00CB11B7" w:rsidRPr="00392B53">
        <w:rPr>
          <w:rFonts w:ascii="Arial" w:hAnsi="Arial" w:cs="Arial"/>
          <w:sz w:val="20"/>
          <w:szCs w:val="20"/>
          <w:lang w:val="lt-LT"/>
        </w:rPr>
        <w:t xml:space="preserve"> </w:t>
      </w:r>
    </w:p>
    <w:p w14:paraId="56705B8F" w14:textId="748F1C7E" w:rsidR="00E555C9" w:rsidRPr="00392B53" w:rsidRDefault="00CB11B7"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Pirkėjas vykdo žaliuosius pirkimus vadovaudamasis Aplinkos apsaugos kriterijų, kuriuos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w:t>
      </w:r>
    </w:p>
    <w:p w14:paraId="7909B68D" w14:textId="5D64A6B9" w:rsidR="00E555C9" w:rsidRPr="00392B53"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 xml:space="preserve">Skelbimas apie Pirkimą paskelbtas APVA skelbimų skiltyje </w:t>
      </w:r>
      <w:hyperlink r:id="rId13" w:history="1">
        <w:r w:rsidRPr="00392B53">
          <w:rPr>
            <w:rStyle w:val="Hipersaitas"/>
            <w:rFonts w:ascii="Arial" w:hAnsi="Arial" w:cs="Arial"/>
            <w:color w:val="auto"/>
            <w:sz w:val="20"/>
            <w:szCs w:val="20"/>
            <w:lang w:val="lt-LT"/>
          </w:rPr>
          <w:t>www.apva.lt</w:t>
        </w:r>
      </w:hyperlink>
      <w:r w:rsidRPr="00392B53">
        <w:rPr>
          <w:rFonts w:ascii="Arial" w:hAnsi="Arial" w:cs="Arial"/>
          <w:sz w:val="20"/>
          <w:szCs w:val="20"/>
          <w:lang w:val="lt-LT"/>
        </w:rPr>
        <w:t xml:space="preserve"> 2023 m. </w:t>
      </w:r>
      <w:r w:rsidR="00673796" w:rsidRPr="00392B53">
        <w:rPr>
          <w:rFonts w:ascii="Arial" w:hAnsi="Arial" w:cs="Arial"/>
          <w:sz w:val="20"/>
          <w:szCs w:val="20"/>
          <w:lang w:val="lt-LT"/>
        </w:rPr>
        <w:t>b</w:t>
      </w:r>
      <w:r w:rsidR="002C4229" w:rsidRPr="00392B53">
        <w:rPr>
          <w:rFonts w:ascii="Arial" w:hAnsi="Arial" w:cs="Arial"/>
          <w:sz w:val="20"/>
          <w:szCs w:val="20"/>
          <w:lang w:val="lt-LT"/>
        </w:rPr>
        <w:t>irželio 12</w:t>
      </w:r>
      <w:r w:rsidRPr="00392B53">
        <w:rPr>
          <w:rFonts w:ascii="Arial" w:hAnsi="Arial" w:cs="Arial"/>
          <w:sz w:val="20"/>
          <w:szCs w:val="20"/>
          <w:lang w:val="lt-LT"/>
        </w:rPr>
        <w:t xml:space="preserve"> d. </w:t>
      </w:r>
    </w:p>
    <w:p w14:paraId="27BD71C4" w14:textId="77777777" w:rsidR="0025149B" w:rsidRPr="00392B53"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 xml:space="preserve">Pirkėjas yra pridėtinės vertės mokesčio (toliau – PVM) mokėtojas. PVM mokėtojo kodas – </w:t>
      </w:r>
      <w:r w:rsidR="0025149B" w:rsidRPr="00392B53">
        <w:rPr>
          <w:rFonts w:ascii="Arial" w:hAnsi="Arial" w:cs="Arial"/>
          <w:sz w:val="20"/>
          <w:szCs w:val="20"/>
          <w:lang w:val="lt-LT"/>
        </w:rPr>
        <w:t>LT697041610</w:t>
      </w:r>
      <w:r w:rsidRPr="00392B53">
        <w:rPr>
          <w:rFonts w:ascii="Arial" w:hAnsi="Arial" w:cs="Arial"/>
          <w:sz w:val="20"/>
          <w:szCs w:val="20"/>
          <w:lang w:val="lt-LT"/>
        </w:rPr>
        <w:t>.</w:t>
      </w:r>
    </w:p>
    <w:p w14:paraId="04B5ED94" w14:textId="77777777" w:rsidR="0025149B" w:rsidRPr="00392B53"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Pirkimą organizuoja ir vykdo Pirkėjo sudaryta pirkimo komisija (toliau – Komisija).</w:t>
      </w:r>
    </w:p>
    <w:p w14:paraId="35A8F93B" w14:textId="77777777" w:rsidR="0025149B" w:rsidRPr="00392B53" w:rsidRDefault="00E555C9" w:rsidP="00903D6E">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Pirkimas atliekamas konkurso būdu laikantis lygiateisiškumo, nediskriminavimo, abipusio pripažinimo, proporcingumo, skaidrumo principų.</w:t>
      </w:r>
    </w:p>
    <w:p w14:paraId="11379253" w14:textId="37C88B98" w:rsidR="009409C3" w:rsidRPr="00392B53" w:rsidRDefault="00E555C9" w:rsidP="00C24DC7">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 xml:space="preserve">Pirkėjo įgaliotas </w:t>
      </w:r>
      <w:r w:rsidR="00741A45" w:rsidRPr="00392B53">
        <w:rPr>
          <w:rFonts w:ascii="Arial" w:hAnsi="Arial" w:cs="Arial"/>
          <w:sz w:val="20"/>
          <w:szCs w:val="20"/>
          <w:lang w:val="lt-LT"/>
        </w:rPr>
        <w:t>atstovas</w:t>
      </w:r>
      <w:r w:rsidRPr="00392B53">
        <w:rPr>
          <w:rFonts w:ascii="Arial" w:hAnsi="Arial" w:cs="Arial"/>
          <w:sz w:val="20"/>
          <w:szCs w:val="20"/>
          <w:lang w:val="lt-LT"/>
        </w:rPr>
        <w:t xml:space="preserve"> palaikyti tiesioginį ryšį su tiekėjais ir gauti iš jų su Pirkimo procedūromis susijusius pranešimus: </w:t>
      </w:r>
      <w:r w:rsidR="00741A45" w:rsidRPr="00392B53">
        <w:rPr>
          <w:rFonts w:ascii="Arial" w:hAnsi="Arial" w:cs="Arial"/>
          <w:sz w:val="20"/>
          <w:szCs w:val="20"/>
          <w:lang w:val="lt-LT"/>
        </w:rPr>
        <w:t xml:space="preserve">UAB „Sintesi </w:t>
      </w:r>
      <w:proofErr w:type="spellStart"/>
      <w:r w:rsidR="00741A45" w:rsidRPr="00392B53">
        <w:rPr>
          <w:rFonts w:ascii="Arial" w:hAnsi="Arial" w:cs="Arial"/>
          <w:sz w:val="20"/>
          <w:szCs w:val="20"/>
          <w:lang w:val="lt-LT"/>
        </w:rPr>
        <w:t>consulting</w:t>
      </w:r>
      <w:proofErr w:type="spellEnd"/>
      <w:r w:rsidR="00741A45" w:rsidRPr="00392B53">
        <w:rPr>
          <w:rFonts w:ascii="Arial" w:hAnsi="Arial" w:cs="Arial"/>
          <w:sz w:val="20"/>
          <w:szCs w:val="20"/>
          <w:lang w:val="lt-LT"/>
        </w:rPr>
        <w:t>“</w:t>
      </w:r>
      <w:r w:rsidRPr="00392B53">
        <w:rPr>
          <w:rFonts w:ascii="Arial" w:hAnsi="Arial" w:cs="Arial"/>
          <w:sz w:val="20"/>
          <w:szCs w:val="20"/>
          <w:lang w:val="lt-LT"/>
        </w:rPr>
        <w:t xml:space="preserve">, el. p. </w:t>
      </w:r>
      <w:hyperlink r:id="rId14" w:history="1">
        <w:r w:rsidR="002C4229" w:rsidRPr="00392B53">
          <w:rPr>
            <w:rStyle w:val="Hipersaitas"/>
            <w:rFonts w:ascii="Arial" w:hAnsi="Arial" w:cs="Arial"/>
            <w:sz w:val="20"/>
            <w:szCs w:val="20"/>
            <w:lang w:val="lt-LT"/>
          </w:rPr>
          <w:t>dokumentai@sintesi.lt</w:t>
        </w:r>
      </w:hyperlink>
      <w:r w:rsidR="002C4229" w:rsidRPr="00392B53">
        <w:rPr>
          <w:rFonts w:ascii="Arial" w:hAnsi="Arial" w:cs="Arial"/>
          <w:sz w:val="20"/>
          <w:szCs w:val="20"/>
          <w:lang w:val="lt-LT"/>
        </w:rPr>
        <w:t>.</w:t>
      </w:r>
    </w:p>
    <w:p w14:paraId="595D8131" w14:textId="4536ACA8" w:rsidR="009409C3" w:rsidRPr="00392B53" w:rsidRDefault="009409C3" w:rsidP="00FD7FFC">
      <w:pPr>
        <w:pStyle w:val="Antrat1"/>
        <w:numPr>
          <w:ilvl w:val="0"/>
          <w:numId w:val="1"/>
        </w:numPr>
        <w:jc w:val="center"/>
        <w:rPr>
          <w:rFonts w:ascii="Arial" w:hAnsi="Arial" w:cs="Arial"/>
          <w:b/>
          <w:bCs/>
          <w:color w:val="auto"/>
          <w:sz w:val="20"/>
          <w:szCs w:val="20"/>
          <w:lang w:val="lt-LT"/>
        </w:rPr>
      </w:pPr>
      <w:bookmarkStart w:id="1" w:name="_Toc137477083"/>
      <w:r w:rsidRPr="00392B53">
        <w:rPr>
          <w:rFonts w:ascii="Arial" w:hAnsi="Arial" w:cs="Arial"/>
          <w:b/>
          <w:bCs/>
          <w:color w:val="auto"/>
          <w:sz w:val="20"/>
          <w:szCs w:val="20"/>
          <w:lang w:val="lt-LT"/>
        </w:rPr>
        <w:t>PIRKIMO OBJEKTAS</w:t>
      </w:r>
      <w:bookmarkEnd w:id="1"/>
    </w:p>
    <w:p w14:paraId="432B995F" w14:textId="77777777" w:rsidR="009409C3" w:rsidRPr="00392B53" w:rsidRDefault="009409C3" w:rsidP="009409C3">
      <w:pPr>
        <w:spacing w:after="0"/>
        <w:rPr>
          <w:rFonts w:ascii="Arial" w:hAnsi="Arial" w:cs="Arial"/>
          <w:b/>
          <w:bCs/>
          <w:sz w:val="20"/>
          <w:szCs w:val="20"/>
          <w:lang w:val="lt-LT"/>
        </w:rPr>
      </w:pPr>
    </w:p>
    <w:p w14:paraId="57928782" w14:textId="4E637497" w:rsidR="008A601D" w:rsidRPr="00392B53" w:rsidRDefault="00503858" w:rsidP="008A601D">
      <w:pPr>
        <w:pStyle w:val="Sraopastraipa"/>
        <w:numPr>
          <w:ilvl w:val="1"/>
          <w:numId w:val="1"/>
        </w:numPr>
        <w:spacing w:after="120"/>
        <w:ind w:left="0"/>
        <w:contextualSpacing w:val="0"/>
        <w:jc w:val="both"/>
        <w:rPr>
          <w:rFonts w:ascii="Arial" w:hAnsi="Arial" w:cs="Arial"/>
          <w:b/>
          <w:bCs/>
          <w:sz w:val="18"/>
          <w:szCs w:val="18"/>
          <w:lang w:val="lt-LT"/>
        </w:rPr>
      </w:pPr>
      <w:r w:rsidRPr="00392B53">
        <w:rPr>
          <w:rFonts w:ascii="Arial" w:hAnsi="Arial" w:cs="Arial"/>
          <w:sz w:val="20"/>
          <w:szCs w:val="20"/>
          <w:lang w:val="lt-LT"/>
        </w:rPr>
        <w:t xml:space="preserve">Pirkimo objektas – </w:t>
      </w:r>
      <w:r w:rsidRPr="00392B53">
        <w:rPr>
          <w:rFonts w:ascii="Arial" w:hAnsi="Arial" w:cs="Arial"/>
          <w:b/>
          <w:bCs/>
          <w:sz w:val="20"/>
          <w:szCs w:val="20"/>
          <w:lang w:val="lt-LT"/>
        </w:rPr>
        <w:t>2 vnt. šilumos siurbliai (oras-oras) ir 9 vnt. šilumos siurbliai (oras-vanduo)</w:t>
      </w:r>
      <w:r w:rsidR="00127CBE" w:rsidRPr="00392B53">
        <w:rPr>
          <w:rFonts w:ascii="Arial" w:hAnsi="Arial" w:cs="Arial"/>
          <w:b/>
          <w:bCs/>
          <w:sz w:val="20"/>
          <w:szCs w:val="20"/>
          <w:lang w:val="lt-LT"/>
        </w:rPr>
        <w:t>, įskaitant montavimo ir prijungimo darbus</w:t>
      </w:r>
      <w:r w:rsidRPr="00392B53">
        <w:rPr>
          <w:rFonts w:ascii="Arial" w:hAnsi="Arial" w:cs="Arial"/>
          <w:sz w:val="20"/>
          <w:szCs w:val="20"/>
          <w:lang w:val="lt-LT"/>
        </w:rPr>
        <w:t>. Perkamo objekto savybės nustatytos kartu su Konkurso sąlygomis pateiktoje techninėje specifikacijoje</w:t>
      </w:r>
      <w:r w:rsidR="00996469" w:rsidRPr="00392B53">
        <w:rPr>
          <w:rFonts w:ascii="Arial" w:hAnsi="Arial" w:cs="Arial"/>
          <w:sz w:val="20"/>
          <w:szCs w:val="20"/>
          <w:lang w:val="lt-LT"/>
        </w:rPr>
        <w:t xml:space="preserve"> (Priedas Nr. 1)</w:t>
      </w:r>
      <w:r w:rsidRPr="00392B53">
        <w:rPr>
          <w:rFonts w:ascii="Arial" w:hAnsi="Arial" w:cs="Arial"/>
          <w:sz w:val="20"/>
          <w:szCs w:val="20"/>
          <w:lang w:val="lt-LT"/>
        </w:rPr>
        <w:t>.</w:t>
      </w:r>
    </w:p>
    <w:p w14:paraId="08A2F2DC" w14:textId="43BE37DF" w:rsidR="008A601D" w:rsidRPr="00392B53" w:rsidRDefault="008A601D" w:rsidP="008A601D">
      <w:pPr>
        <w:pStyle w:val="Sraopastraipa"/>
        <w:numPr>
          <w:ilvl w:val="1"/>
          <w:numId w:val="1"/>
        </w:numPr>
        <w:spacing w:after="120"/>
        <w:ind w:left="0"/>
        <w:contextualSpacing w:val="0"/>
        <w:jc w:val="both"/>
        <w:rPr>
          <w:rFonts w:ascii="Arial" w:hAnsi="Arial" w:cs="Arial"/>
          <w:b/>
          <w:bCs/>
          <w:sz w:val="18"/>
          <w:szCs w:val="18"/>
          <w:lang w:val="lt-LT"/>
        </w:rPr>
      </w:pPr>
      <w:r w:rsidRPr="00392B53">
        <w:rPr>
          <w:rFonts w:ascii="Arial" w:hAnsi="Arial" w:cs="Arial"/>
          <w:sz w:val="20"/>
          <w:szCs w:val="20"/>
          <w:lang w:val="lt-LT"/>
        </w:rPr>
        <w:t xml:space="preserve">Veiklos vykdymo ir </w:t>
      </w:r>
      <w:r w:rsidR="006D6A31" w:rsidRPr="00392B53">
        <w:rPr>
          <w:rFonts w:ascii="Arial" w:hAnsi="Arial" w:cs="Arial"/>
          <w:sz w:val="20"/>
          <w:szCs w:val="20"/>
          <w:u w:val="single"/>
          <w:lang w:val="lt-LT"/>
        </w:rPr>
        <w:t>įrangos</w:t>
      </w:r>
      <w:r w:rsidRPr="00392B53">
        <w:rPr>
          <w:rFonts w:ascii="Arial" w:hAnsi="Arial" w:cs="Arial"/>
          <w:sz w:val="20"/>
          <w:szCs w:val="20"/>
          <w:u w:val="single"/>
          <w:lang w:val="lt-LT"/>
        </w:rPr>
        <w:t xml:space="preserve"> pristatymo vieta – Žadvainų g. 25, </w:t>
      </w:r>
      <w:proofErr w:type="spellStart"/>
      <w:r w:rsidRPr="00392B53">
        <w:rPr>
          <w:rFonts w:ascii="Arial" w:hAnsi="Arial" w:cs="Arial"/>
          <w:sz w:val="20"/>
          <w:szCs w:val="20"/>
          <w:u w:val="single"/>
          <w:lang w:val="lt-LT"/>
        </w:rPr>
        <w:t>Kalakutiškės</w:t>
      </w:r>
      <w:proofErr w:type="spellEnd"/>
      <w:r w:rsidRPr="00392B53">
        <w:rPr>
          <w:rFonts w:ascii="Arial" w:hAnsi="Arial" w:cs="Arial"/>
          <w:sz w:val="20"/>
          <w:szCs w:val="20"/>
          <w:u w:val="single"/>
          <w:lang w:val="lt-LT"/>
        </w:rPr>
        <w:t xml:space="preserve"> k., LT-90304, Rietavas</w:t>
      </w:r>
      <w:r w:rsidRPr="00392B53">
        <w:rPr>
          <w:rFonts w:ascii="Arial" w:hAnsi="Arial" w:cs="Arial"/>
          <w:sz w:val="20"/>
          <w:szCs w:val="20"/>
          <w:lang w:val="lt-LT"/>
        </w:rPr>
        <w:t>.</w:t>
      </w:r>
    </w:p>
    <w:p w14:paraId="5392BF13" w14:textId="77777777" w:rsidR="00503858" w:rsidRPr="00392B53" w:rsidRDefault="00503858" w:rsidP="00903D6E">
      <w:pPr>
        <w:pStyle w:val="Sraopastraipa"/>
        <w:numPr>
          <w:ilvl w:val="1"/>
          <w:numId w:val="1"/>
        </w:numPr>
        <w:spacing w:after="120"/>
        <w:ind w:left="0"/>
        <w:contextualSpacing w:val="0"/>
        <w:jc w:val="both"/>
        <w:rPr>
          <w:rFonts w:ascii="Arial" w:hAnsi="Arial" w:cs="Arial"/>
          <w:b/>
          <w:bCs/>
          <w:sz w:val="18"/>
          <w:szCs w:val="18"/>
          <w:lang w:val="lt-LT"/>
        </w:rPr>
      </w:pPr>
      <w:r w:rsidRPr="00392B53">
        <w:rPr>
          <w:rFonts w:ascii="Arial" w:hAnsi="Arial" w:cs="Arial"/>
          <w:sz w:val="20"/>
          <w:szCs w:val="20"/>
          <w:lang w:val="lt-LT"/>
        </w:rPr>
        <w:t>Jei techninėje specifikacijoje apibūdinant pirkimo objektą nurodytas konkretus modelis ar šaltinis, konkretus procesas ar prekės ženklas, patentas, tipai, konkreti kilmė ar gamyba, laikyti, kad priimtini ir savo savybėmis lygiaverčiai objektai.</w:t>
      </w:r>
    </w:p>
    <w:p w14:paraId="456F5DB0" w14:textId="4F06D128" w:rsidR="009409C3" w:rsidRPr="00392B53" w:rsidRDefault="00503858" w:rsidP="00903D6E">
      <w:pPr>
        <w:pStyle w:val="Sraopastraipa"/>
        <w:numPr>
          <w:ilvl w:val="1"/>
          <w:numId w:val="1"/>
        </w:numPr>
        <w:spacing w:after="120"/>
        <w:ind w:left="0"/>
        <w:contextualSpacing w:val="0"/>
        <w:jc w:val="both"/>
        <w:rPr>
          <w:rFonts w:ascii="Arial" w:hAnsi="Arial" w:cs="Arial"/>
          <w:b/>
          <w:bCs/>
          <w:sz w:val="18"/>
          <w:szCs w:val="18"/>
          <w:lang w:val="lt-LT"/>
        </w:rPr>
      </w:pPr>
      <w:r w:rsidRPr="00392B53">
        <w:rPr>
          <w:rFonts w:ascii="Arial" w:hAnsi="Arial" w:cs="Arial"/>
          <w:sz w:val="20"/>
          <w:szCs w:val="20"/>
          <w:lang w:val="lt-LT"/>
        </w:rPr>
        <w:t>Šis pirkimas į dalis neskaidomas, todėl pasiūlymas turi būti pateiktas visai nurodytai pirkimo objekto apimčiai.</w:t>
      </w:r>
    </w:p>
    <w:p w14:paraId="6AD9ED27" w14:textId="76802AFF" w:rsidR="003E138E" w:rsidRPr="00392B53" w:rsidRDefault="00CB11B7" w:rsidP="00C24DC7">
      <w:pPr>
        <w:pStyle w:val="Sraopastraipa"/>
        <w:numPr>
          <w:ilvl w:val="1"/>
          <w:numId w:val="1"/>
        </w:numPr>
        <w:spacing w:after="120"/>
        <w:ind w:left="0"/>
        <w:contextualSpacing w:val="0"/>
        <w:jc w:val="both"/>
        <w:rPr>
          <w:rFonts w:ascii="Arial" w:hAnsi="Arial" w:cs="Arial"/>
          <w:b/>
          <w:bCs/>
          <w:sz w:val="18"/>
          <w:szCs w:val="18"/>
          <w:lang w:val="lt-LT"/>
        </w:rPr>
      </w:pPr>
      <w:r w:rsidRPr="00392B53">
        <w:rPr>
          <w:rFonts w:ascii="Arial" w:hAnsi="Arial" w:cs="Arial"/>
          <w:b/>
          <w:bCs/>
          <w:sz w:val="20"/>
          <w:szCs w:val="20"/>
          <w:lang w:val="lt-LT"/>
        </w:rPr>
        <w:t xml:space="preserve">2 vnt. šilumos siurbliai (oras-oras) ir 9 vnt. šilumos siurbliai (oras-vanduo) </w:t>
      </w:r>
      <w:r w:rsidRPr="00392B53">
        <w:rPr>
          <w:rFonts w:ascii="Arial" w:hAnsi="Arial" w:cs="Arial"/>
          <w:sz w:val="20"/>
          <w:szCs w:val="20"/>
          <w:lang w:val="lt-LT"/>
        </w:rPr>
        <w:t xml:space="preserve">turi būti </w:t>
      </w:r>
      <w:r w:rsidR="00EF518A" w:rsidRPr="00392B53">
        <w:rPr>
          <w:rFonts w:ascii="Arial" w:hAnsi="Arial" w:cs="Arial"/>
          <w:sz w:val="20"/>
          <w:szCs w:val="20"/>
          <w:lang w:val="lt-LT"/>
        </w:rPr>
        <w:t>pristatyti</w:t>
      </w:r>
      <w:r w:rsidR="00EB7B44" w:rsidRPr="00392B53">
        <w:rPr>
          <w:rFonts w:ascii="Arial" w:hAnsi="Arial" w:cs="Arial"/>
          <w:sz w:val="20"/>
          <w:szCs w:val="20"/>
          <w:lang w:val="lt-LT"/>
        </w:rPr>
        <w:t xml:space="preserve"> ne vėliau kaip per </w:t>
      </w:r>
      <w:r w:rsidR="00EB7B44" w:rsidRPr="00392B53">
        <w:rPr>
          <w:rFonts w:ascii="Arial" w:hAnsi="Arial" w:cs="Arial"/>
          <w:b/>
          <w:bCs/>
          <w:sz w:val="20"/>
          <w:szCs w:val="20"/>
          <w:lang w:val="lt-LT"/>
        </w:rPr>
        <w:t>2 mėn.</w:t>
      </w:r>
      <w:r w:rsidR="00A70A05" w:rsidRPr="00392B53">
        <w:rPr>
          <w:rFonts w:ascii="Arial" w:hAnsi="Arial" w:cs="Arial"/>
          <w:b/>
          <w:bCs/>
          <w:sz w:val="20"/>
          <w:szCs w:val="20"/>
          <w:lang w:val="lt-LT"/>
        </w:rPr>
        <w:t xml:space="preserve"> </w:t>
      </w:r>
      <w:r w:rsidR="00A70A05" w:rsidRPr="00392B53">
        <w:rPr>
          <w:rFonts w:ascii="Arial" w:hAnsi="Arial" w:cs="Arial"/>
          <w:sz w:val="20"/>
          <w:szCs w:val="20"/>
          <w:lang w:val="lt-LT"/>
        </w:rPr>
        <w:t>nuo pirkimo sutarties tarp Pirkėjo ir Tiekėjo pasirašymo dienos</w:t>
      </w:r>
      <w:r w:rsidRPr="00392B53">
        <w:rPr>
          <w:rFonts w:ascii="Arial" w:hAnsi="Arial" w:cs="Arial"/>
          <w:sz w:val="20"/>
          <w:szCs w:val="20"/>
          <w:lang w:val="lt-LT"/>
        </w:rPr>
        <w:t>,</w:t>
      </w:r>
      <w:r w:rsidR="00A70A05" w:rsidRPr="00392B53">
        <w:rPr>
          <w:rFonts w:ascii="Arial" w:hAnsi="Arial" w:cs="Arial"/>
          <w:sz w:val="20"/>
          <w:szCs w:val="20"/>
          <w:lang w:val="lt-LT"/>
        </w:rPr>
        <w:t xml:space="preserve"> o</w:t>
      </w:r>
      <w:r w:rsidRPr="00392B53">
        <w:rPr>
          <w:rFonts w:ascii="Arial" w:hAnsi="Arial" w:cs="Arial"/>
          <w:sz w:val="20"/>
          <w:szCs w:val="20"/>
          <w:lang w:val="lt-LT"/>
        </w:rPr>
        <w:t xml:space="preserve"> sumontuoti ir prijungti ne vėliau nei per</w:t>
      </w:r>
      <w:r w:rsidR="00906501" w:rsidRPr="00392B53">
        <w:rPr>
          <w:rFonts w:ascii="Arial" w:hAnsi="Arial" w:cs="Arial"/>
          <w:sz w:val="20"/>
          <w:szCs w:val="20"/>
          <w:lang w:val="lt-LT"/>
        </w:rPr>
        <w:t xml:space="preserve"> </w:t>
      </w:r>
      <w:r w:rsidR="00576344" w:rsidRPr="00392B53">
        <w:rPr>
          <w:rFonts w:ascii="Arial" w:hAnsi="Arial" w:cs="Arial"/>
          <w:b/>
          <w:bCs/>
          <w:sz w:val="20"/>
          <w:szCs w:val="20"/>
          <w:lang w:val="lt-LT"/>
        </w:rPr>
        <w:t>3</w:t>
      </w:r>
      <w:r w:rsidR="00906501" w:rsidRPr="00392B53">
        <w:rPr>
          <w:rFonts w:ascii="Arial" w:hAnsi="Arial" w:cs="Arial"/>
          <w:b/>
          <w:bCs/>
          <w:sz w:val="20"/>
          <w:szCs w:val="20"/>
          <w:lang w:val="lt-LT"/>
        </w:rPr>
        <w:t xml:space="preserve"> mėn. </w:t>
      </w:r>
      <w:r w:rsidRPr="00392B53">
        <w:rPr>
          <w:rFonts w:ascii="Arial" w:hAnsi="Arial" w:cs="Arial"/>
          <w:sz w:val="20"/>
          <w:szCs w:val="20"/>
          <w:lang w:val="lt-LT"/>
        </w:rPr>
        <w:t xml:space="preserve">nuo pirkimo sutarties tarp Pirkėjo ir Tiekėjo pasirašymo dienos. Sutartis gali būti pratęsta ne ilgiau kaip </w:t>
      </w:r>
      <w:r w:rsidR="00906501" w:rsidRPr="00392B53">
        <w:rPr>
          <w:rFonts w:ascii="Arial" w:hAnsi="Arial" w:cs="Arial"/>
          <w:b/>
          <w:bCs/>
          <w:sz w:val="20"/>
          <w:szCs w:val="20"/>
          <w:lang w:val="lt-LT"/>
        </w:rPr>
        <w:t>1</w:t>
      </w:r>
      <w:r w:rsidRPr="00392B53">
        <w:rPr>
          <w:rFonts w:ascii="Arial" w:hAnsi="Arial" w:cs="Arial"/>
          <w:b/>
          <w:bCs/>
          <w:sz w:val="20"/>
          <w:szCs w:val="20"/>
          <w:lang w:val="lt-LT"/>
        </w:rPr>
        <w:t xml:space="preserve"> mėn</w:t>
      </w:r>
      <w:r w:rsidR="008B2A8C" w:rsidRPr="00392B53">
        <w:rPr>
          <w:rFonts w:ascii="Arial" w:hAnsi="Arial" w:cs="Arial"/>
          <w:b/>
          <w:bCs/>
          <w:sz w:val="20"/>
          <w:szCs w:val="20"/>
          <w:lang w:val="lt-LT"/>
        </w:rPr>
        <w:t>.</w:t>
      </w:r>
      <w:r w:rsidRPr="00392B53">
        <w:rPr>
          <w:rFonts w:ascii="Arial" w:hAnsi="Arial" w:cs="Arial"/>
          <w:sz w:val="20"/>
          <w:szCs w:val="20"/>
          <w:lang w:val="lt-LT"/>
        </w:rPr>
        <w:t xml:space="preserve"> dėl nuo Tiekėjo nepriklausančių aplinkybių</w:t>
      </w:r>
      <w:r w:rsidRPr="00392B53">
        <w:rPr>
          <w:rFonts w:ascii="Arial" w:hAnsi="Arial" w:cs="Arial"/>
          <w:lang w:val="lt-LT"/>
        </w:rPr>
        <w:t>.</w:t>
      </w:r>
    </w:p>
    <w:p w14:paraId="77DB7215" w14:textId="72EB5E7B" w:rsidR="003E138E" w:rsidRPr="00392B53" w:rsidRDefault="003E138E" w:rsidP="00FD7FFC">
      <w:pPr>
        <w:pStyle w:val="Antrat1"/>
        <w:numPr>
          <w:ilvl w:val="0"/>
          <w:numId w:val="1"/>
        </w:numPr>
        <w:jc w:val="center"/>
        <w:rPr>
          <w:rFonts w:ascii="Arial" w:hAnsi="Arial" w:cs="Arial"/>
          <w:b/>
          <w:bCs/>
          <w:color w:val="auto"/>
          <w:sz w:val="20"/>
          <w:szCs w:val="20"/>
          <w:lang w:val="lt-LT"/>
        </w:rPr>
      </w:pPr>
      <w:bookmarkStart w:id="2" w:name="_Toc137477084"/>
      <w:r w:rsidRPr="00392B53">
        <w:rPr>
          <w:rFonts w:ascii="Arial" w:hAnsi="Arial" w:cs="Arial"/>
          <w:b/>
          <w:bCs/>
          <w:color w:val="auto"/>
          <w:sz w:val="20"/>
          <w:szCs w:val="20"/>
          <w:lang w:val="lt-LT"/>
        </w:rPr>
        <w:t>TIEKĖJŲ KVALIFIKACIJOS REIKALAVIMAI</w:t>
      </w:r>
      <w:bookmarkEnd w:id="2"/>
    </w:p>
    <w:p w14:paraId="6F9A7F3B" w14:textId="77777777" w:rsidR="003E138E" w:rsidRPr="00392B53" w:rsidRDefault="003E138E" w:rsidP="003E138E">
      <w:pPr>
        <w:spacing w:after="0"/>
        <w:rPr>
          <w:rFonts w:ascii="Arial" w:hAnsi="Arial" w:cs="Arial"/>
          <w:b/>
          <w:bCs/>
          <w:sz w:val="20"/>
          <w:szCs w:val="20"/>
          <w:lang w:val="lt-LT"/>
        </w:rPr>
      </w:pPr>
    </w:p>
    <w:p w14:paraId="30A2E8DB" w14:textId="031D18A1" w:rsidR="003E138E" w:rsidRPr="00392B53" w:rsidRDefault="00D025C9" w:rsidP="00D025C9">
      <w:pPr>
        <w:pStyle w:val="Sraopastraipa"/>
        <w:numPr>
          <w:ilvl w:val="1"/>
          <w:numId w:val="1"/>
        </w:numPr>
        <w:spacing w:after="0"/>
        <w:ind w:left="0"/>
        <w:jc w:val="both"/>
        <w:rPr>
          <w:rFonts w:ascii="Arial" w:hAnsi="Arial" w:cs="Arial"/>
          <w:b/>
          <w:bCs/>
          <w:sz w:val="18"/>
          <w:szCs w:val="18"/>
          <w:lang w:val="lt-LT"/>
        </w:rPr>
      </w:pPr>
      <w:r w:rsidRPr="00392B53">
        <w:rPr>
          <w:rFonts w:ascii="Arial" w:hAnsi="Arial" w:cs="Arial"/>
          <w:sz w:val="20"/>
          <w:szCs w:val="20"/>
          <w:lang w:val="lt-LT"/>
        </w:rPr>
        <w:t>Tiekėjas, dalyvaujantis pirkime, turi atitikti šiuos minimalius kvalifikacijos reikalavimus, kuriuos jis privalo būti įgijęs iki pasiūlymų pateikimo termino pabaigos:</w:t>
      </w:r>
    </w:p>
    <w:p w14:paraId="7E4E3D34" w14:textId="77777777" w:rsidR="00C242D7" w:rsidRPr="00392B53" w:rsidRDefault="00C242D7" w:rsidP="00C242D7">
      <w:pPr>
        <w:spacing w:after="0"/>
        <w:jc w:val="both"/>
        <w:rPr>
          <w:rFonts w:ascii="Arial" w:hAnsi="Arial" w:cs="Arial"/>
          <w:b/>
          <w:bCs/>
          <w:sz w:val="18"/>
          <w:szCs w:val="18"/>
          <w:lang w:val="lt-LT"/>
        </w:rPr>
      </w:pPr>
    </w:p>
    <w:tbl>
      <w:tblPr>
        <w:tblStyle w:val="Lentelstinklelis"/>
        <w:tblW w:w="9505" w:type="dxa"/>
        <w:tblLook w:val="04A0" w:firstRow="1" w:lastRow="0" w:firstColumn="1" w:lastColumn="0" w:noHBand="0" w:noVBand="1"/>
      </w:tblPr>
      <w:tblGrid>
        <w:gridCol w:w="717"/>
        <w:gridCol w:w="3611"/>
        <w:gridCol w:w="1536"/>
        <w:gridCol w:w="3641"/>
      </w:tblGrid>
      <w:tr w:rsidR="00216065" w:rsidRPr="00392B53" w14:paraId="699A1710" w14:textId="77777777" w:rsidTr="001117D0">
        <w:trPr>
          <w:trHeight w:val="1038"/>
        </w:trPr>
        <w:tc>
          <w:tcPr>
            <w:tcW w:w="717" w:type="dxa"/>
          </w:tcPr>
          <w:p w14:paraId="4AC8FFE7" w14:textId="77777777" w:rsidR="00AD4DCE" w:rsidRPr="00392B53" w:rsidRDefault="00AD4DCE" w:rsidP="00576344">
            <w:pPr>
              <w:spacing w:line="360" w:lineRule="auto"/>
              <w:jc w:val="center"/>
              <w:rPr>
                <w:rFonts w:ascii="Arial" w:eastAsia="Times New Roman" w:hAnsi="Arial" w:cs="Arial"/>
                <w:b/>
                <w:bCs/>
                <w:sz w:val="20"/>
                <w:szCs w:val="20"/>
                <w:lang w:eastAsia="lt-LT"/>
              </w:rPr>
            </w:pPr>
            <w:r w:rsidRPr="00392B53">
              <w:rPr>
                <w:rFonts w:ascii="Arial" w:eastAsia="Times New Roman" w:hAnsi="Arial" w:cs="Arial"/>
                <w:b/>
                <w:bCs/>
                <w:sz w:val="20"/>
                <w:szCs w:val="20"/>
                <w:lang w:eastAsia="lt-LT"/>
              </w:rPr>
              <w:lastRenderedPageBreak/>
              <w:t>Eil. Nr.</w:t>
            </w:r>
          </w:p>
        </w:tc>
        <w:tc>
          <w:tcPr>
            <w:tcW w:w="3611" w:type="dxa"/>
          </w:tcPr>
          <w:p w14:paraId="1C0E1CDC" w14:textId="77777777" w:rsidR="00AD4DCE" w:rsidRPr="00392B53" w:rsidRDefault="00AD4DCE" w:rsidP="00576344">
            <w:pPr>
              <w:spacing w:line="360" w:lineRule="auto"/>
              <w:jc w:val="center"/>
              <w:rPr>
                <w:rFonts w:ascii="Arial" w:eastAsia="Times New Roman" w:hAnsi="Arial" w:cs="Arial"/>
                <w:b/>
                <w:bCs/>
                <w:sz w:val="20"/>
                <w:szCs w:val="20"/>
                <w:lang w:eastAsia="lt-LT"/>
              </w:rPr>
            </w:pPr>
            <w:r w:rsidRPr="00392B53">
              <w:rPr>
                <w:rFonts w:ascii="Arial" w:eastAsia="Times New Roman" w:hAnsi="Arial" w:cs="Arial"/>
                <w:b/>
                <w:bCs/>
                <w:sz w:val="20"/>
                <w:szCs w:val="20"/>
                <w:lang w:eastAsia="lt-LT"/>
              </w:rPr>
              <w:t>Kvalifikacijos reikalavimai</w:t>
            </w:r>
          </w:p>
        </w:tc>
        <w:tc>
          <w:tcPr>
            <w:tcW w:w="1536" w:type="dxa"/>
          </w:tcPr>
          <w:p w14:paraId="6475D286" w14:textId="77777777" w:rsidR="00AD4DCE" w:rsidRPr="00392B53" w:rsidRDefault="00AD4DCE" w:rsidP="00576344">
            <w:pPr>
              <w:spacing w:line="360" w:lineRule="auto"/>
              <w:jc w:val="center"/>
              <w:rPr>
                <w:rFonts w:ascii="Arial" w:eastAsia="Times New Roman" w:hAnsi="Arial" w:cs="Arial"/>
                <w:b/>
                <w:bCs/>
                <w:sz w:val="20"/>
                <w:szCs w:val="20"/>
                <w:lang w:eastAsia="lt-LT"/>
              </w:rPr>
            </w:pPr>
            <w:r w:rsidRPr="00392B53">
              <w:rPr>
                <w:rFonts w:ascii="Arial" w:eastAsia="Times New Roman" w:hAnsi="Arial" w:cs="Arial"/>
                <w:b/>
                <w:bCs/>
                <w:sz w:val="20"/>
                <w:szCs w:val="20"/>
                <w:lang w:eastAsia="lt-LT"/>
              </w:rPr>
              <w:t>Kvalifikacijos reikalavimų reikšmė</w:t>
            </w:r>
          </w:p>
        </w:tc>
        <w:tc>
          <w:tcPr>
            <w:tcW w:w="3641" w:type="dxa"/>
          </w:tcPr>
          <w:p w14:paraId="171A5E23" w14:textId="77777777" w:rsidR="00AD4DCE" w:rsidRPr="00392B53" w:rsidRDefault="00AD4DCE" w:rsidP="00576344">
            <w:pPr>
              <w:spacing w:line="360" w:lineRule="auto"/>
              <w:jc w:val="center"/>
              <w:rPr>
                <w:rFonts w:ascii="Arial" w:eastAsia="Times New Roman" w:hAnsi="Arial" w:cs="Arial"/>
                <w:b/>
                <w:bCs/>
                <w:sz w:val="20"/>
                <w:szCs w:val="20"/>
                <w:lang w:eastAsia="lt-LT"/>
              </w:rPr>
            </w:pPr>
            <w:r w:rsidRPr="00392B53">
              <w:rPr>
                <w:rFonts w:ascii="Arial" w:eastAsia="Times New Roman" w:hAnsi="Arial" w:cs="Arial"/>
                <w:b/>
                <w:bCs/>
                <w:sz w:val="20"/>
                <w:szCs w:val="20"/>
                <w:lang w:eastAsia="lt-LT"/>
              </w:rPr>
              <w:t>Kvalifikacijos reikalavimus įrodantys dokumentai</w:t>
            </w:r>
          </w:p>
        </w:tc>
      </w:tr>
      <w:tr w:rsidR="00216065" w:rsidRPr="00392B53" w14:paraId="60C475D4" w14:textId="77777777" w:rsidTr="00422012">
        <w:trPr>
          <w:trHeight w:val="242"/>
        </w:trPr>
        <w:tc>
          <w:tcPr>
            <w:tcW w:w="9505" w:type="dxa"/>
            <w:gridSpan w:val="4"/>
          </w:tcPr>
          <w:p w14:paraId="41291982" w14:textId="2797BF5F" w:rsidR="00EA4C9C" w:rsidRPr="00392B53" w:rsidRDefault="00EA4C9C" w:rsidP="00576344">
            <w:pPr>
              <w:spacing w:line="360" w:lineRule="auto"/>
              <w:jc w:val="center"/>
              <w:rPr>
                <w:rFonts w:ascii="Arial" w:eastAsia="Times New Roman" w:hAnsi="Arial" w:cs="Arial"/>
                <w:b/>
                <w:bCs/>
                <w:sz w:val="20"/>
                <w:szCs w:val="20"/>
                <w:lang w:eastAsia="lt-LT"/>
              </w:rPr>
            </w:pPr>
            <w:r w:rsidRPr="00392B53">
              <w:rPr>
                <w:rFonts w:ascii="Arial" w:eastAsia="Times New Roman" w:hAnsi="Arial" w:cs="Arial"/>
                <w:b/>
                <w:bCs/>
                <w:sz w:val="20"/>
                <w:szCs w:val="20"/>
                <w:lang w:eastAsia="lt-LT"/>
              </w:rPr>
              <w:t>Bendrieji tiekėjų kvalifikacijos reikalavimai</w:t>
            </w:r>
          </w:p>
        </w:tc>
      </w:tr>
      <w:tr w:rsidR="00216065" w:rsidRPr="00392B53" w14:paraId="16C4F2B7" w14:textId="77777777" w:rsidTr="001117D0">
        <w:trPr>
          <w:trHeight w:val="682"/>
        </w:trPr>
        <w:tc>
          <w:tcPr>
            <w:tcW w:w="717" w:type="dxa"/>
          </w:tcPr>
          <w:p w14:paraId="5773C369" w14:textId="56E5462C" w:rsidR="00AD4DCE" w:rsidRPr="00392B53" w:rsidRDefault="00574722" w:rsidP="00576344">
            <w:pPr>
              <w:spacing w:line="360" w:lineRule="auto"/>
              <w:rPr>
                <w:rFonts w:ascii="Arial" w:eastAsia="Times New Roman" w:hAnsi="Arial" w:cs="Arial"/>
                <w:sz w:val="20"/>
                <w:szCs w:val="20"/>
                <w:lang w:eastAsia="lt-LT"/>
              </w:rPr>
            </w:pPr>
            <w:r w:rsidRPr="00392B53">
              <w:rPr>
                <w:rFonts w:ascii="Arial" w:eastAsia="Times New Roman" w:hAnsi="Arial" w:cs="Arial"/>
                <w:sz w:val="20"/>
                <w:szCs w:val="20"/>
                <w:lang w:eastAsia="lt-LT"/>
              </w:rPr>
              <w:t>3</w:t>
            </w:r>
            <w:r w:rsidR="00AD4DCE" w:rsidRPr="00392B53">
              <w:rPr>
                <w:rFonts w:ascii="Arial" w:eastAsia="Times New Roman" w:hAnsi="Arial" w:cs="Arial"/>
                <w:sz w:val="20"/>
                <w:szCs w:val="20"/>
                <w:lang w:eastAsia="lt-LT"/>
              </w:rPr>
              <w:t xml:space="preserve">.1.1. </w:t>
            </w:r>
          </w:p>
        </w:tc>
        <w:tc>
          <w:tcPr>
            <w:tcW w:w="3611" w:type="dxa"/>
          </w:tcPr>
          <w:p w14:paraId="0F1C83FD" w14:textId="77777777" w:rsidR="00AD4DCE" w:rsidRPr="00392B53" w:rsidRDefault="00AD4DCE" w:rsidP="00576344">
            <w:pPr>
              <w:pStyle w:val="Default"/>
              <w:jc w:val="both"/>
              <w:rPr>
                <w:rFonts w:ascii="Arial" w:eastAsia="Times New Roman" w:hAnsi="Arial" w:cs="Arial"/>
                <w:color w:val="auto"/>
                <w:sz w:val="20"/>
                <w:szCs w:val="20"/>
                <w:lang w:eastAsia="lt-LT"/>
              </w:rPr>
            </w:pPr>
            <w:r w:rsidRPr="00392B53">
              <w:rPr>
                <w:rFonts w:ascii="Arial" w:hAnsi="Arial" w:cs="Arial"/>
                <w:color w:val="auto"/>
                <w:sz w:val="20"/>
                <w:szCs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36" w:type="dxa"/>
          </w:tcPr>
          <w:p w14:paraId="54004984" w14:textId="77777777" w:rsidR="00AD4DCE" w:rsidRPr="00392B53" w:rsidRDefault="00AD4DCE" w:rsidP="00576344">
            <w:pPr>
              <w:pStyle w:val="Default"/>
              <w:jc w:val="both"/>
              <w:rPr>
                <w:rFonts w:ascii="Arial" w:hAnsi="Arial" w:cs="Arial"/>
                <w:color w:val="auto"/>
                <w:sz w:val="20"/>
                <w:szCs w:val="20"/>
              </w:rPr>
            </w:pPr>
            <w:r w:rsidRPr="00392B53">
              <w:rPr>
                <w:rFonts w:ascii="Arial" w:hAnsi="Arial" w:cs="Arial"/>
                <w:color w:val="auto"/>
                <w:sz w:val="20"/>
                <w:szCs w:val="20"/>
              </w:rPr>
              <w:t xml:space="preserve">Tiekėjo, neatitinkančio šio reikalavimo, pasiūlymas atmetamas </w:t>
            </w:r>
          </w:p>
          <w:p w14:paraId="2A11272B" w14:textId="77777777" w:rsidR="00AD4DCE" w:rsidRPr="00392B53" w:rsidRDefault="00AD4DCE" w:rsidP="00576344">
            <w:pPr>
              <w:spacing w:line="360" w:lineRule="auto"/>
              <w:rPr>
                <w:rFonts w:ascii="Arial" w:eastAsia="Times New Roman" w:hAnsi="Arial" w:cs="Arial"/>
                <w:sz w:val="20"/>
                <w:szCs w:val="20"/>
                <w:lang w:eastAsia="lt-LT"/>
              </w:rPr>
            </w:pPr>
          </w:p>
        </w:tc>
        <w:tc>
          <w:tcPr>
            <w:tcW w:w="3641" w:type="dxa"/>
          </w:tcPr>
          <w:p w14:paraId="6F186AC5" w14:textId="197183C8" w:rsidR="00AD4DCE" w:rsidRPr="00392B53" w:rsidRDefault="00253988" w:rsidP="00576344">
            <w:pPr>
              <w:pStyle w:val="Default"/>
              <w:jc w:val="both"/>
              <w:rPr>
                <w:rFonts w:ascii="Arial" w:hAnsi="Arial" w:cs="Arial"/>
                <w:color w:val="auto"/>
                <w:sz w:val="20"/>
                <w:szCs w:val="20"/>
              </w:rPr>
            </w:pPr>
            <w:r w:rsidRPr="00392B53">
              <w:rPr>
                <w:rFonts w:ascii="Arial" w:hAnsi="Arial" w:cs="Arial"/>
                <w:sz w:val="20"/>
                <w:szCs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90 dienų iki pasiūlymų pateikimo termino pabaigos. Jei dokumentas išduotas anksčiau, tačiau jo galiojimo terminas ilgesnis nei pasiūlymų pateikimo terminas, toks dokumentas yra priimtinas. Jeigu tiekėjas negali pateikti nurodytų dokumentų, nes atitinkamoje šalyje tokie dokumentai neišduodami arba toje šalyje išduodami dokumentai neapima visų keliamų klausimų – pateikiama priesaikos deklaracija arba oficiali tiekėjo deklaracija.</w:t>
            </w:r>
          </w:p>
        </w:tc>
      </w:tr>
      <w:tr w:rsidR="00216065" w:rsidRPr="00392B53" w14:paraId="331C89B2" w14:textId="77777777" w:rsidTr="001117D0">
        <w:trPr>
          <w:trHeight w:val="682"/>
        </w:trPr>
        <w:tc>
          <w:tcPr>
            <w:tcW w:w="717" w:type="dxa"/>
          </w:tcPr>
          <w:p w14:paraId="769F6655" w14:textId="0575B7EA" w:rsidR="00D5665A" w:rsidRPr="00392B53" w:rsidRDefault="00D5665A" w:rsidP="00576344">
            <w:pPr>
              <w:spacing w:line="360" w:lineRule="auto"/>
              <w:rPr>
                <w:rFonts w:ascii="Arial" w:eastAsia="Times New Roman" w:hAnsi="Arial" w:cs="Arial"/>
                <w:sz w:val="20"/>
                <w:szCs w:val="20"/>
                <w:lang w:eastAsia="lt-LT"/>
              </w:rPr>
            </w:pPr>
            <w:r w:rsidRPr="00392B53">
              <w:rPr>
                <w:rFonts w:ascii="Arial" w:eastAsia="Times New Roman" w:hAnsi="Arial" w:cs="Arial"/>
                <w:sz w:val="20"/>
                <w:szCs w:val="20"/>
                <w:lang w:eastAsia="lt-LT"/>
              </w:rPr>
              <w:t>3.1.2.</w:t>
            </w:r>
          </w:p>
        </w:tc>
        <w:tc>
          <w:tcPr>
            <w:tcW w:w="3611" w:type="dxa"/>
          </w:tcPr>
          <w:p w14:paraId="5C25B533" w14:textId="3A35ECC1" w:rsidR="00D5665A" w:rsidRPr="00392B53" w:rsidRDefault="00D5665A" w:rsidP="00576344">
            <w:pPr>
              <w:pStyle w:val="Default"/>
              <w:jc w:val="both"/>
              <w:rPr>
                <w:rFonts w:ascii="Arial" w:hAnsi="Arial" w:cs="Arial"/>
                <w:color w:val="auto"/>
                <w:sz w:val="20"/>
                <w:szCs w:val="20"/>
              </w:rPr>
            </w:pPr>
            <w:r w:rsidRPr="00392B53">
              <w:rPr>
                <w:rFonts w:ascii="Arial" w:hAnsi="Arial" w:cs="Arial"/>
                <w:color w:val="auto"/>
                <w:sz w:val="20"/>
                <w:szCs w:val="20"/>
              </w:rPr>
              <w:t xml:space="preserve">Tiekėjas vykdomą veiklą </w:t>
            </w:r>
            <w:proofErr w:type="spellStart"/>
            <w:r w:rsidRPr="00392B53">
              <w:rPr>
                <w:rFonts w:ascii="Arial" w:hAnsi="Arial" w:cs="Arial"/>
                <w:color w:val="auto"/>
                <w:sz w:val="20"/>
                <w:szCs w:val="20"/>
              </w:rPr>
              <w:t>įregistravęs</w:t>
            </w:r>
            <w:proofErr w:type="spellEnd"/>
            <w:r w:rsidRPr="00392B53">
              <w:rPr>
                <w:rFonts w:ascii="Arial" w:hAnsi="Arial" w:cs="Arial"/>
                <w:color w:val="auto"/>
                <w:sz w:val="20"/>
                <w:szCs w:val="20"/>
              </w:rPr>
              <w:t xml:space="preserve"> teisės aktų nustatyta tvarka.</w:t>
            </w:r>
            <w:r w:rsidR="00CB11B7" w:rsidRPr="00392B53">
              <w:rPr>
                <w:rFonts w:ascii="Arial" w:hAnsi="Arial" w:cs="Arial"/>
                <w:color w:val="auto"/>
                <w:sz w:val="20"/>
                <w:szCs w:val="20"/>
              </w:rPr>
              <w:t xml:space="preserve"> Bent vienas registruotos veiklos pobūdis atitinka perkamo objekto pobūdį pagal veiklos atestatą ir /arba EVRK 2 klasifikatorių.</w:t>
            </w:r>
          </w:p>
        </w:tc>
        <w:tc>
          <w:tcPr>
            <w:tcW w:w="1536" w:type="dxa"/>
          </w:tcPr>
          <w:p w14:paraId="57720BC4" w14:textId="77777777" w:rsidR="0093565D" w:rsidRPr="00392B53" w:rsidRDefault="0093565D" w:rsidP="0093565D">
            <w:pPr>
              <w:pStyle w:val="Default"/>
              <w:jc w:val="both"/>
              <w:rPr>
                <w:rFonts w:ascii="Arial" w:hAnsi="Arial" w:cs="Arial"/>
                <w:color w:val="auto"/>
                <w:sz w:val="20"/>
                <w:szCs w:val="20"/>
              </w:rPr>
            </w:pPr>
            <w:r w:rsidRPr="00392B53">
              <w:rPr>
                <w:rFonts w:ascii="Arial" w:hAnsi="Arial" w:cs="Arial"/>
                <w:color w:val="auto"/>
                <w:sz w:val="20"/>
                <w:szCs w:val="20"/>
              </w:rPr>
              <w:t xml:space="preserve">Tiekėjo, neatitinkančio šio reikalavimo, pasiūlymas atmetamas </w:t>
            </w:r>
          </w:p>
          <w:p w14:paraId="2DA55C24" w14:textId="77777777" w:rsidR="00D5665A" w:rsidRPr="00392B53" w:rsidRDefault="00D5665A" w:rsidP="00576344">
            <w:pPr>
              <w:pStyle w:val="Default"/>
              <w:jc w:val="both"/>
              <w:rPr>
                <w:rFonts w:ascii="Arial" w:hAnsi="Arial" w:cs="Arial"/>
                <w:color w:val="auto"/>
                <w:sz w:val="20"/>
                <w:szCs w:val="20"/>
              </w:rPr>
            </w:pPr>
          </w:p>
        </w:tc>
        <w:tc>
          <w:tcPr>
            <w:tcW w:w="3641" w:type="dxa"/>
          </w:tcPr>
          <w:p w14:paraId="3BCC9929" w14:textId="20FC5FC4" w:rsidR="00D5665A" w:rsidRPr="00392B53" w:rsidRDefault="0093565D" w:rsidP="00576344">
            <w:pPr>
              <w:pStyle w:val="Default"/>
              <w:jc w:val="both"/>
              <w:rPr>
                <w:rFonts w:ascii="Arial" w:hAnsi="Arial" w:cs="Arial"/>
                <w:color w:val="auto"/>
                <w:sz w:val="20"/>
                <w:szCs w:val="20"/>
              </w:rPr>
            </w:pPr>
            <w:r w:rsidRPr="00392B53">
              <w:rPr>
                <w:rFonts w:ascii="Arial" w:hAnsi="Arial" w:cs="Arial"/>
                <w:color w:val="auto"/>
                <w:sz w:val="20"/>
                <w:szCs w:val="20"/>
              </w:rPr>
              <w:t xml:space="preserve">Valstybės </w:t>
            </w:r>
            <w:r w:rsidR="00DC5181" w:rsidRPr="00392B53">
              <w:rPr>
                <w:rFonts w:ascii="Arial" w:hAnsi="Arial" w:cs="Arial"/>
                <w:color w:val="auto"/>
                <w:sz w:val="20"/>
                <w:szCs w:val="20"/>
              </w:rPr>
              <w:t>įmonės</w:t>
            </w:r>
            <w:r w:rsidRPr="00392B53">
              <w:rPr>
                <w:rFonts w:ascii="Arial" w:hAnsi="Arial" w:cs="Arial"/>
                <w:color w:val="auto"/>
                <w:sz w:val="20"/>
                <w:szCs w:val="20"/>
              </w:rPr>
              <w:t xml:space="preserve"> Registrų centro išduota Lietuvos Respublikos juridinių </w:t>
            </w:r>
            <w:r w:rsidR="00DC5181" w:rsidRPr="00392B53">
              <w:rPr>
                <w:rFonts w:ascii="Arial" w:hAnsi="Arial" w:cs="Arial"/>
                <w:color w:val="auto"/>
                <w:sz w:val="20"/>
                <w:szCs w:val="20"/>
              </w:rPr>
              <w:t>asmenų</w:t>
            </w:r>
            <w:r w:rsidRPr="00392B53">
              <w:rPr>
                <w:rFonts w:ascii="Arial" w:hAnsi="Arial" w:cs="Arial"/>
                <w:color w:val="auto"/>
                <w:sz w:val="20"/>
                <w:szCs w:val="20"/>
              </w:rPr>
              <w:t xml:space="preserve">̨ registro išrašo kopija ar kiti dokumentai, patvirtinantys tiekėjo vykdomos veiklos </w:t>
            </w:r>
            <w:proofErr w:type="spellStart"/>
            <w:r w:rsidRPr="00392B53">
              <w:rPr>
                <w:rFonts w:ascii="Arial" w:hAnsi="Arial" w:cs="Arial"/>
                <w:color w:val="auto"/>
                <w:sz w:val="20"/>
                <w:szCs w:val="20"/>
              </w:rPr>
              <w:t>įregistravima</w:t>
            </w:r>
            <w:proofErr w:type="spellEnd"/>
            <w:r w:rsidRPr="00392B53">
              <w:rPr>
                <w:rFonts w:ascii="Arial" w:hAnsi="Arial" w:cs="Arial"/>
                <w:color w:val="auto"/>
                <w:sz w:val="20"/>
                <w:szCs w:val="20"/>
              </w:rPr>
              <w:t xml:space="preserve">̨ teisės aktų nustatyta tvarka arba atitinkamos </w:t>
            </w:r>
            <w:r w:rsidR="00DC5181" w:rsidRPr="00392B53">
              <w:rPr>
                <w:rFonts w:ascii="Arial" w:hAnsi="Arial" w:cs="Arial"/>
                <w:color w:val="auto"/>
                <w:sz w:val="20"/>
                <w:szCs w:val="20"/>
              </w:rPr>
              <w:t>užsienio</w:t>
            </w:r>
            <w:r w:rsidRPr="00392B53">
              <w:rPr>
                <w:rFonts w:ascii="Arial" w:hAnsi="Arial" w:cs="Arial"/>
                <w:color w:val="auto"/>
                <w:sz w:val="20"/>
                <w:szCs w:val="20"/>
              </w:rPr>
              <w:t xml:space="preserve"> šalies institucijos (profesinių ar veiklos tvarkytojų, valstybės </w:t>
            </w:r>
            <w:r w:rsidR="00DC5181" w:rsidRPr="00392B53">
              <w:rPr>
                <w:rFonts w:ascii="Arial" w:hAnsi="Arial" w:cs="Arial"/>
                <w:color w:val="auto"/>
                <w:sz w:val="20"/>
                <w:szCs w:val="20"/>
              </w:rPr>
              <w:t>įgaliotu</w:t>
            </w:r>
            <w:r w:rsidRPr="00392B53">
              <w:rPr>
                <w:rFonts w:ascii="Arial" w:hAnsi="Arial" w:cs="Arial"/>
                <w:color w:val="auto"/>
                <w:sz w:val="20"/>
                <w:szCs w:val="20"/>
              </w:rPr>
              <w:t xml:space="preserve">̨ </w:t>
            </w:r>
            <w:r w:rsidR="00DC5181" w:rsidRPr="00392B53">
              <w:rPr>
                <w:rFonts w:ascii="Arial" w:hAnsi="Arial" w:cs="Arial"/>
                <w:color w:val="auto"/>
                <w:sz w:val="20"/>
                <w:szCs w:val="20"/>
              </w:rPr>
              <w:t>institucijų</w:t>
            </w:r>
            <w:r w:rsidRPr="00392B53">
              <w:rPr>
                <w:rFonts w:ascii="Arial" w:hAnsi="Arial" w:cs="Arial"/>
                <w:color w:val="auto"/>
                <w:sz w:val="20"/>
                <w:szCs w:val="20"/>
              </w:rPr>
              <w:t xml:space="preserve">̨ </w:t>
            </w:r>
            <w:r w:rsidR="00DC5181" w:rsidRPr="00392B53">
              <w:rPr>
                <w:rFonts w:ascii="Arial" w:hAnsi="Arial" w:cs="Arial"/>
                <w:color w:val="auto"/>
                <w:sz w:val="20"/>
                <w:szCs w:val="20"/>
              </w:rPr>
              <w:t>pažymos</w:t>
            </w:r>
            <w:r w:rsidRPr="00392B53">
              <w:rPr>
                <w:rFonts w:ascii="Arial" w:hAnsi="Arial" w:cs="Arial"/>
                <w:color w:val="auto"/>
                <w:sz w:val="20"/>
                <w:szCs w:val="20"/>
              </w:rPr>
              <w:t xml:space="preserve">, kaip yra nustatyta toje valstybėje, kurioje rangovas registruotas) išduotas dokumentas ar priesaikos deklaracija, liudijanti tiekėjo vykdomos veiklos </w:t>
            </w:r>
            <w:proofErr w:type="spellStart"/>
            <w:r w:rsidRPr="00392B53">
              <w:rPr>
                <w:rFonts w:ascii="Arial" w:hAnsi="Arial" w:cs="Arial"/>
                <w:color w:val="auto"/>
                <w:sz w:val="20"/>
                <w:szCs w:val="20"/>
              </w:rPr>
              <w:t>įregistravima</w:t>
            </w:r>
            <w:proofErr w:type="spellEnd"/>
            <w:r w:rsidRPr="00392B53">
              <w:rPr>
                <w:rFonts w:ascii="Arial" w:hAnsi="Arial" w:cs="Arial"/>
                <w:color w:val="auto"/>
                <w:sz w:val="20"/>
                <w:szCs w:val="20"/>
              </w:rPr>
              <w:t>̨ teisės aktų nustatyta tvarka.</w:t>
            </w:r>
            <w:r w:rsidR="00CB11B7" w:rsidRPr="00392B53">
              <w:rPr>
                <w:rFonts w:ascii="Arial" w:hAnsi="Arial" w:cs="Arial"/>
                <w:color w:val="auto"/>
                <w:sz w:val="20"/>
                <w:szCs w:val="20"/>
              </w:rPr>
              <w:t xml:space="preserve"> VMĮ duomenų banko išrašas apie registruotas vykdomas veiklas pagal EVRK 2 klasifikatorių.</w:t>
            </w:r>
          </w:p>
        </w:tc>
      </w:tr>
      <w:tr w:rsidR="00216065" w:rsidRPr="00392B53" w14:paraId="1862A912" w14:textId="77777777" w:rsidTr="00422012">
        <w:trPr>
          <w:trHeight w:val="288"/>
        </w:trPr>
        <w:tc>
          <w:tcPr>
            <w:tcW w:w="9505" w:type="dxa"/>
            <w:gridSpan w:val="4"/>
          </w:tcPr>
          <w:p w14:paraId="188744AF" w14:textId="05B77087" w:rsidR="00574722" w:rsidRPr="00392B53" w:rsidRDefault="00574722" w:rsidP="00574722">
            <w:pPr>
              <w:pStyle w:val="Default"/>
              <w:jc w:val="center"/>
              <w:rPr>
                <w:rFonts w:ascii="Arial" w:hAnsi="Arial" w:cs="Arial"/>
                <w:b/>
                <w:bCs/>
                <w:color w:val="auto"/>
                <w:sz w:val="20"/>
                <w:szCs w:val="20"/>
              </w:rPr>
            </w:pPr>
            <w:r w:rsidRPr="00392B53">
              <w:rPr>
                <w:rFonts w:ascii="Arial" w:hAnsi="Arial" w:cs="Arial"/>
                <w:b/>
                <w:bCs/>
                <w:color w:val="auto"/>
                <w:sz w:val="20"/>
                <w:szCs w:val="20"/>
              </w:rPr>
              <w:t>Ekonominės ir finansinės būklės, techninio ir profesinio pajėgumo reikalavimai</w:t>
            </w:r>
          </w:p>
        </w:tc>
      </w:tr>
      <w:tr w:rsidR="00216065" w:rsidRPr="00392B53" w14:paraId="65849107" w14:textId="77777777" w:rsidTr="001117D0">
        <w:trPr>
          <w:trHeight w:val="682"/>
        </w:trPr>
        <w:tc>
          <w:tcPr>
            <w:tcW w:w="717" w:type="dxa"/>
          </w:tcPr>
          <w:p w14:paraId="1BFCD38F" w14:textId="4DDCC0ED" w:rsidR="00204024" w:rsidRPr="00392B53" w:rsidRDefault="00204024" w:rsidP="00204024">
            <w:pPr>
              <w:spacing w:line="360" w:lineRule="auto"/>
              <w:rPr>
                <w:rFonts w:ascii="Arial" w:eastAsia="Times New Roman" w:hAnsi="Arial" w:cs="Arial"/>
                <w:sz w:val="20"/>
                <w:szCs w:val="20"/>
                <w:lang w:eastAsia="lt-LT"/>
              </w:rPr>
            </w:pPr>
            <w:r w:rsidRPr="00392B53">
              <w:rPr>
                <w:rFonts w:ascii="Arial" w:eastAsia="Times New Roman" w:hAnsi="Arial" w:cs="Arial"/>
                <w:sz w:val="20"/>
                <w:szCs w:val="20"/>
                <w:lang w:eastAsia="lt-LT"/>
              </w:rPr>
              <w:t>3.1.3.</w:t>
            </w:r>
          </w:p>
        </w:tc>
        <w:tc>
          <w:tcPr>
            <w:tcW w:w="3611" w:type="dxa"/>
          </w:tcPr>
          <w:p w14:paraId="252EF5E3" w14:textId="5A2E812A" w:rsidR="00204024" w:rsidRPr="00392B53" w:rsidRDefault="00204024" w:rsidP="00204024">
            <w:pPr>
              <w:jc w:val="both"/>
              <w:rPr>
                <w:rFonts w:ascii="Arial" w:hAnsi="Arial" w:cs="Arial"/>
                <w:sz w:val="20"/>
                <w:szCs w:val="20"/>
              </w:rPr>
            </w:pPr>
            <w:r w:rsidRPr="00392B53">
              <w:rPr>
                <w:rFonts w:ascii="Arial" w:hAnsi="Arial" w:cs="Arial"/>
                <w:sz w:val="20"/>
                <w:szCs w:val="20"/>
              </w:rPr>
              <w:t xml:space="preserve">Tiekėjo pastarųjų </w:t>
            </w:r>
            <w:r w:rsidRPr="00392B53">
              <w:rPr>
                <w:rFonts w:ascii="Arial" w:hAnsi="Arial" w:cs="Arial"/>
                <w:b/>
                <w:bCs/>
                <w:sz w:val="20"/>
                <w:szCs w:val="20"/>
              </w:rPr>
              <w:t>2 finansinių metų</w:t>
            </w:r>
            <w:r w:rsidRPr="00392B53">
              <w:rPr>
                <w:rFonts w:ascii="Arial" w:hAnsi="Arial" w:cs="Arial"/>
                <w:sz w:val="20"/>
                <w:szCs w:val="20"/>
              </w:rPr>
              <w:t xml:space="preserve"> (arba per laiką nuo tiekėjo įregistravimo dienos, jeigu tiekėjas vykdė veiklą trumpiau nei 2 finansinius metus) vidutinė metinė apyvarta iš veiklos, susijusios su pirkimo objektu (šilumos siurblių</w:t>
            </w:r>
            <w:r w:rsidR="00F1348D" w:rsidRPr="00392B53">
              <w:rPr>
                <w:rFonts w:ascii="Arial" w:hAnsi="Arial" w:cs="Arial"/>
                <w:sz w:val="20"/>
                <w:szCs w:val="20"/>
              </w:rPr>
              <w:t xml:space="preserve"> pardavimas</w:t>
            </w:r>
            <w:r w:rsidRPr="00392B53">
              <w:rPr>
                <w:rFonts w:ascii="Arial" w:hAnsi="Arial" w:cs="Arial"/>
                <w:sz w:val="20"/>
                <w:szCs w:val="20"/>
              </w:rPr>
              <w:t xml:space="preserve"> ir (ar) </w:t>
            </w:r>
            <w:r w:rsidRPr="00392B53">
              <w:rPr>
                <w:rFonts w:ascii="Arial" w:hAnsi="Arial" w:cs="Arial"/>
                <w:sz w:val="20"/>
                <w:szCs w:val="20"/>
              </w:rPr>
              <w:lastRenderedPageBreak/>
              <w:t xml:space="preserve">diegimas), turi būti ne mažesnė kaip: </w:t>
            </w:r>
            <w:r w:rsidRPr="00392B53">
              <w:rPr>
                <w:rFonts w:ascii="Arial" w:hAnsi="Arial" w:cs="Arial"/>
                <w:b/>
                <w:bCs/>
                <w:sz w:val="20"/>
                <w:szCs w:val="20"/>
              </w:rPr>
              <w:t>200 000 Eur.</w:t>
            </w:r>
          </w:p>
          <w:p w14:paraId="4D4CDB62" w14:textId="4BB2CB52" w:rsidR="00204024" w:rsidRPr="00392B53" w:rsidRDefault="00204024" w:rsidP="00204024">
            <w:pPr>
              <w:pStyle w:val="Default"/>
              <w:jc w:val="both"/>
              <w:rPr>
                <w:rFonts w:ascii="Arial" w:hAnsi="Arial" w:cs="Arial"/>
                <w:color w:val="auto"/>
                <w:sz w:val="20"/>
                <w:szCs w:val="20"/>
              </w:rPr>
            </w:pPr>
          </w:p>
        </w:tc>
        <w:tc>
          <w:tcPr>
            <w:tcW w:w="1536" w:type="dxa"/>
          </w:tcPr>
          <w:p w14:paraId="5BD4D722" w14:textId="77777777" w:rsidR="00204024" w:rsidRPr="00392B53" w:rsidRDefault="00204024" w:rsidP="00204024">
            <w:pPr>
              <w:pStyle w:val="Default"/>
              <w:jc w:val="both"/>
              <w:rPr>
                <w:rFonts w:ascii="Arial" w:hAnsi="Arial" w:cs="Arial"/>
                <w:color w:val="auto"/>
                <w:sz w:val="20"/>
                <w:szCs w:val="20"/>
              </w:rPr>
            </w:pPr>
            <w:r w:rsidRPr="00392B53">
              <w:rPr>
                <w:rFonts w:ascii="Arial" w:hAnsi="Arial" w:cs="Arial"/>
                <w:color w:val="auto"/>
                <w:sz w:val="20"/>
                <w:szCs w:val="20"/>
              </w:rPr>
              <w:lastRenderedPageBreak/>
              <w:t xml:space="preserve">Tiekėjo, neatitinkančio šio reikalavimo, pasiūlymas atmetamas </w:t>
            </w:r>
          </w:p>
          <w:p w14:paraId="18890E8E" w14:textId="77777777" w:rsidR="00204024" w:rsidRPr="00392B53" w:rsidRDefault="00204024" w:rsidP="00204024">
            <w:pPr>
              <w:pStyle w:val="Default"/>
              <w:jc w:val="both"/>
              <w:rPr>
                <w:rFonts w:ascii="Arial" w:hAnsi="Arial" w:cs="Arial"/>
                <w:color w:val="auto"/>
                <w:sz w:val="20"/>
                <w:szCs w:val="20"/>
              </w:rPr>
            </w:pPr>
          </w:p>
        </w:tc>
        <w:tc>
          <w:tcPr>
            <w:tcW w:w="3641" w:type="dxa"/>
          </w:tcPr>
          <w:p w14:paraId="5D0009CB" w14:textId="548CE6C3" w:rsidR="00204024" w:rsidRPr="00392B53" w:rsidRDefault="00204024" w:rsidP="00204024">
            <w:pPr>
              <w:pStyle w:val="Default"/>
              <w:jc w:val="both"/>
              <w:rPr>
                <w:rFonts w:ascii="Arial" w:hAnsi="Arial" w:cs="Arial"/>
                <w:color w:val="auto"/>
                <w:sz w:val="20"/>
                <w:szCs w:val="20"/>
              </w:rPr>
            </w:pPr>
            <w:r w:rsidRPr="00392B53">
              <w:rPr>
                <w:rFonts w:ascii="Arial" w:hAnsi="Arial" w:cs="Arial"/>
                <w:color w:val="auto"/>
                <w:sz w:val="20"/>
                <w:szCs w:val="20"/>
              </w:rPr>
              <w:t xml:space="preserve">Tiekėjo vadovo ar įgalioto asmens pasirašytas ir tiekėjo antspaudu patvirtintas raštas apie per pastaruosius 2 finansinius metus – 2021 – 2022 m. įvykdytas veiklas ir jų apimtis susijusias su šio pirkimo objektu – šilumos siurblių </w:t>
            </w:r>
            <w:r w:rsidR="00F1348D" w:rsidRPr="00392B53">
              <w:rPr>
                <w:rFonts w:ascii="Arial" w:hAnsi="Arial" w:cs="Arial"/>
                <w:color w:val="auto"/>
                <w:sz w:val="20"/>
                <w:szCs w:val="20"/>
              </w:rPr>
              <w:t xml:space="preserve">pardavimas </w:t>
            </w:r>
            <w:r w:rsidRPr="00392B53">
              <w:rPr>
                <w:rFonts w:ascii="Arial" w:hAnsi="Arial" w:cs="Arial"/>
                <w:color w:val="auto"/>
                <w:sz w:val="20"/>
                <w:szCs w:val="20"/>
              </w:rPr>
              <w:t>ir (ar) diegimu.</w:t>
            </w:r>
          </w:p>
        </w:tc>
      </w:tr>
      <w:tr w:rsidR="00216065" w:rsidRPr="00392B53" w14:paraId="6BE0BF3A" w14:textId="77777777" w:rsidTr="001117D0">
        <w:trPr>
          <w:trHeight w:val="682"/>
        </w:trPr>
        <w:tc>
          <w:tcPr>
            <w:tcW w:w="717" w:type="dxa"/>
          </w:tcPr>
          <w:p w14:paraId="6B52F6C3" w14:textId="71BA9ED8" w:rsidR="00E84AA2" w:rsidRPr="00392B53" w:rsidRDefault="00E84AA2" w:rsidP="00E84AA2">
            <w:pPr>
              <w:spacing w:line="360" w:lineRule="auto"/>
              <w:rPr>
                <w:rFonts w:ascii="Arial" w:eastAsia="Times New Roman" w:hAnsi="Arial" w:cs="Arial"/>
                <w:sz w:val="20"/>
                <w:szCs w:val="20"/>
                <w:lang w:eastAsia="lt-LT"/>
              </w:rPr>
            </w:pPr>
            <w:r w:rsidRPr="00392B53">
              <w:rPr>
                <w:rFonts w:ascii="Arial" w:eastAsia="Times New Roman" w:hAnsi="Arial" w:cs="Arial"/>
                <w:sz w:val="20"/>
                <w:szCs w:val="20"/>
                <w:lang w:eastAsia="lt-LT"/>
              </w:rPr>
              <w:t>3.1.4.</w:t>
            </w:r>
          </w:p>
        </w:tc>
        <w:tc>
          <w:tcPr>
            <w:tcW w:w="3611" w:type="dxa"/>
          </w:tcPr>
          <w:p w14:paraId="68D184C2" w14:textId="645E0FEB" w:rsidR="00E84AA2" w:rsidRPr="00392B53" w:rsidRDefault="00E84AA2" w:rsidP="00E84AA2">
            <w:pPr>
              <w:jc w:val="both"/>
              <w:rPr>
                <w:rFonts w:ascii="Arial" w:hAnsi="Arial" w:cs="Arial"/>
                <w:sz w:val="20"/>
                <w:szCs w:val="20"/>
              </w:rPr>
            </w:pPr>
            <w:r w:rsidRPr="00392B53">
              <w:rPr>
                <w:rFonts w:ascii="Arial" w:hAnsi="Arial" w:cs="Arial"/>
                <w:sz w:val="20"/>
                <w:szCs w:val="20"/>
              </w:rPr>
              <w:t xml:space="preserve">Tiekėjo vidutinė metinė bendroji apyvarta </w:t>
            </w:r>
            <w:r w:rsidRPr="00392B53">
              <w:rPr>
                <w:rFonts w:ascii="Arial" w:hAnsi="Arial" w:cs="Arial"/>
                <w:b/>
                <w:bCs/>
                <w:sz w:val="20"/>
                <w:szCs w:val="20"/>
              </w:rPr>
              <w:t>2 metų laikotarpiu</w:t>
            </w:r>
            <w:r w:rsidRPr="00392B53">
              <w:rPr>
                <w:rFonts w:ascii="Arial" w:hAnsi="Arial" w:cs="Arial"/>
                <w:sz w:val="20"/>
                <w:szCs w:val="20"/>
              </w:rPr>
              <w:t xml:space="preserve"> (arba nuo įregistravimo dienos, jei įmonė registruota ar veiklą pradėjo vėliau, nei 2020 metais) yra ne mažesnė nei: </w:t>
            </w:r>
            <w:r w:rsidRPr="00392B53">
              <w:rPr>
                <w:rFonts w:ascii="Arial" w:hAnsi="Arial" w:cs="Arial"/>
                <w:b/>
                <w:bCs/>
                <w:sz w:val="20"/>
                <w:szCs w:val="20"/>
              </w:rPr>
              <w:t>500 000 Eur</w:t>
            </w:r>
            <w:r w:rsidRPr="00392B53">
              <w:rPr>
                <w:rFonts w:ascii="Arial" w:hAnsi="Arial" w:cs="Arial"/>
                <w:sz w:val="20"/>
                <w:szCs w:val="20"/>
              </w:rPr>
              <w:t>.</w:t>
            </w:r>
          </w:p>
        </w:tc>
        <w:tc>
          <w:tcPr>
            <w:tcW w:w="1536" w:type="dxa"/>
          </w:tcPr>
          <w:p w14:paraId="3D05D4D8" w14:textId="77777777" w:rsidR="00E84AA2" w:rsidRPr="00392B53" w:rsidRDefault="00E84AA2" w:rsidP="00E84AA2">
            <w:pPr>
              <w:pStyle w:val="Default"/>
              <w:jc w:val="both"/>
              <w:rPr>
                <w:rFonts w:ascii="Arial" w:hAnsi="Arial" w:cs="Arial"/>
                <w:color w:val="auto"/>
                <w:sz w:val="20"/>
                <w:szCs w:val="20"/>
              </w:rPr>
            </w:pPr>
            <w:r w:rsidRPr="00392B53">
              <w:rPr>
                <w:rFonts w:ascii="Arial" w:hAnsi="Arial" w:cs="Arial"/>
                <w:color w:val="auto"/>
                <w:sz w:val="20"/>
                <w:szCs w:val="20"/>
              </w:rPr>
              <w:t xml:space="preserve">Tiekėjo, neatitinkančio šio reikalavimo, pasiūlymas atmetamas </w:t>
            </w:r>
          </w:p>
          <w:p w14:paraId="48DEF24C" w14:textId="77777777" w:rsidR="00E84AA2" w:rsidRPr="00392B53" w:rsidRDefault="00E84AA2" w:rsidP="00E84AA2">
            <w:pPr>
              <w:pStyle w:val="Default"/>
              <w:jc w:val="both"/>
              <w:rPr>
                <w:rFonts w:ascii="Arial" w:hAnsi="Arial" w:cs="Arial"/>
                <w:color w:val="auto"/>
                <w:sz w:val="20"/>
                <w:szCs w:val="20"/>
              </w:rPr>
            </w:pPr>
          </w:p>
        </w:tc>
        <w:tc>
          <w:tcPr>
            <w:tcW w:w="3641" w:type="dxa"/>
          </w:tcPr>
          <w:p w14:paraId="2C023610" w14:textId="5F1B79F9" w:rsidR="00E84AA2" w:rsidRPr="00392B53" w:rsidRDefault="00E84AA2" w:rsidP="00E84AA2">
            <w:pPr>
              <w:pStyle w:val="Default"/>
              <w:jc w:val="both"/>
              <w:rPr>
                <w:rFonts w:ascii="Arial" w:hAnsi="Arial" w:cs="Arial"/>
                <w:color w:val="auto"/>
                <w:sz w:val="20"/>
                <w:szCs w:val="20"/>
              </w:rPr>
            </w:pPr>
            <w:r w:rsidRPr="00392B53">
              <w:rPr>
                <w:rFonts w:ascii="Arial" w:hAnsi="Arial" w:cs="Arial"/>
                <w:color w:val="auto"/>
                <w:sz w:val="20"/>
                <w:szCs w:val="20"/>
              </w:rPr>
              <w:t>Tiekėjo vadovo ar įgalioto asmens patvirtintos 2020 m., 2021 m. (arba nuo įregistravimo dienos, jei įmonė registruota ar veiklą pradėjo vėliau, nei 2020 metais) pelno (nuostolių) ataskaitos.</w:t>
            </w:r>
          </w:p>
        </w:tc>
      </w:tr>
    </w:tbl>
    <w:p w14:paraId="50895FCD" w14:textId="77777777" w:rsidR="00C242D7" w:rsidRPr="00392B53" w:rsidRDefault="00C242D7" w:rsidP="00C242D7">
      <w:pPr>
        <w:spacing w:after="0"/>
        <w:jc w:val="both"/>
        <w:rPr>
          <w:rFonts w:ascii="Arial" w:hAnsi="Arial" w:cs="Arial"/>
          <w:b/>
          <w:bCs/>
          <w:sz w:val="18"/>
          <w:szCs w:val="18"/>
          <w:lang w:val="lt-LT"/>
        </w:rPr>
      </w:pPr>
    </w:p>
    <w:p w14:paraId="5CBFD22E" w14:textId="3DBB0EFD" w:rsidR="00CA1AB6" w:rsidRPr="00392B53" w:rsidRDefault="00CA1AB6" w:rsidP="00CA1AB6">
      <w:pPr>
        <w:pStyle w:val="Sraopastraipa"/>
        <w:numPr>
          <w:ilvl w:val="1"/>
          <w:numId w:val="1"/>
        </w:numPr>
        <w:spacing w:after="120"/>
        <w:ind w:left="0"/>
        <w:contextualSpacing w:val="0"/>
        <w:jc w:val="both"/>
        <w:rPr>
          <w:rFonts w:ascii="Arial" w:hAnsi="Arial" w:cs="Arial"/>
          <w:b/>
          <w:bCs/>
          <w:sz w:val="16"/>
          <w:szCs w:val="16"/>
          <w:lang w:val="lt-LT"/>
        </w:rPr>
      </w:pPr>
      <w:r w:rsidRPr="00392B53">
        <w:rPr>
          <w:rFonts w:ascii="Arial" w:hAnsi="Arial" w:cs="Arial"/>
          <w:sz w:val="20"/>
          <w:szCs w:val="20"/>
          <w:lang w:val="lt-LT"/>
        </w:rPr>
        <w:t xml:space="preserve">Jei bendrą </w:t>
      </w:r>
      <w:proofErr w:type="spellStart"/>
      <w:r w:rsidRPr="00392B53">
        <w:rPr>
          <w:rFonts w:ascii="Arial" w:hAnsi="Arial" w:cs="Arial"/>
          <w:sz w:val="20"/>
          <w:szCs w:val="20"/>
          <w:lang w:val="lt-LT"/>
        </w:rPr>
        <w:t>pasiūlyma</w:t>
      </w:r>
      <w:proofErr w:type="spellEnd"/>
      <w:r w:rsidRPr="00392B53">
        <w:rPr>
          <w:rFonts w:ascii="Arial" w:hAnsi="Arial" w:cs="Arial"/>
          <w:sz w:val="20"/>
          <w:szCs w:val="20"/>
          <w:lang w:val="lt-LT"/>
        </w:rPr>
        <w:t xml:space="preserve">̨ pateikia </w:t>
      </w:r>
      <w:proofErr w:type="spellStart"/>
      <w:r w:rsidRPr="00392B53">
        <w:rPr>
          <w:rFonts w:ascii="Arial" w:hAnsi="Arial" w:cs="Arial"/>
          <w:sz w:val="20"/>
          <w:szCs w:val="20"/>
          <w:lang w:val="lt-LT"/>
        </w:rPr>
        <w:t>ūkio</w:t>
      </w:r>
      <w:proofErr w:type="spellEnd"/>
      <w:r w:rsidRPr="00392B53">
        <w:rPr>
          <w:rFonts w:ascii="Arial" w:hAnsi="Arial" w:cs="Arial"/>
          <w:sz w:val="20"/>
          <w:szCs w:val="20"/>
          <w:lang w:val="lt-LT"/>
        </w:rPr>
        <w:t xml:space="preserve"> subjektų grupė, </w:t>
      </w:r>
      <w:proofErr w:type="spellStart"/>
      <w:r w:rsidRPr="00392B53">
        <w:rPr>
          <w:rFonts w:ascii="Arial" w:hAnsi="Arial" w:cs="Arial"/>
          <w:sz w:val="20"/>
          <w:szCs w:val="20"/>
          <w:lang w:val="lt-LT"/>
        </w:rPr>
        <w:t>šiu</w:t>
      </w:r>
      <w:proofErr w:type="spellEnd"/>
      <w:r w:rsidRPr="00392B53">
        <w:rPr>
          <w:rFonts w:ascii="Arial" w:hAnsi="Arial" w:cs="Arial"/>
          <w:sz w:val="20"/>
          <w:szCs w:val="20"/>
          <w:lang w:val="lt-LT"/>
        </w:rPr>
        <w:t xml:space="preserve">̨ Konkurso </w:t>
      </w:r>
      <w:proofErr w:type="spellStart"/>
      <w:r w:rsidRPr="00392B53">
        <w:rPr>
          <w:rFonts w:ascii="Arial" w:hAnsi="Arial" w:cs="Arial"/>
          <w:sz w:val="20"/>
          <w:szCs w:val="20"/>
          <w:lang w:val="lt-LT"/>
        </w:rPr>
        <w:t>sąlygu</w:t>
      </w:r>
      <w:proofErr w:type="spellEnd"/>
      <w:r w:rsidRPr="00392B53">
        <w:rPr>
          <w:rFonts w:ascii="Arial" w:hAnsi="Arial" w:cs="Arial"/>
          <w:sz w:val="20"/>
          <w:szCs w:val="20"/>
          <w:lang w:val="lt-LT"/>
        </w:rPr>
        <w:t>̨ 3.1.1. – 3.1.</w:t>
      </w:r>
      <w:r w:rsidR="0045277E" w:rsidRPr="00392B53">
        <w:rPr>
          <w:rFonts w:ascii="Arial" w:hAnsi="Arial" w:cs="Arial"/>
          <w:sz w:val="20"/>
          <w:szCs w:val="20"/>
          <w:lang w:val="lt-LT"/>
        </w:rPr>
        <w:t>4</w:t>
      </w:r>
      <w:r w:rsidRPr="00392B53">
        <w:rPr>
          <w:rFonts w:ascii="Arial" w:hAnsi="Arial" w:cs="Arial"/>
          <w:sz w:val="20"/>
          <w:szCs w:val="20"/>
          <w:lang w:val="lt-LT"/>
        </w:rPr>
        <w:t xml:space="preserve">. punktuose nustatytus kvalifikacijos reikalavimus turi atitikti ir pateikti nurodytus dokumentus kiekvienas </w:t>
      </w:r>
      <w:proofErr w:type="spellStart"/>
      <w:r w:rsidRPr="00392B53">
        <w:rPr>
          <w:rFonts w:ascii="Arial" w:hAnsi="Arial" w:cs="Arial"/>
          <w:sz w:val="20"/>
          <w:szCs w:val="20"/>
          <w:lang w:val="lt-LT"/>
        </w:rPr>
        <w:t>ūkio</w:t>
      </w:r>
      <w:proofErr w:type="spellEnd"/>
      <w:r w:rsidRPr="00392B53">
        <w:rPr>
          <w:rFonts w:ascii="Arial" w:hAnsi="Arial" w:cs="Arial"/>
          <w:sz w:val="20"/>
          <w:szCs w:val="20"/>
          <w:lang w:val="lt-LT"/>
        </w:rPr>
        <w:t xml:space="preserve"> subjektų grupės narys atskirai.</w:t>
      </w:r>
    </w:p>
    <w:p w14:paraId="30ADC088" w14:textId="5A56EB68" w:rsidR="00912603" w:rsidRPr="00392B53" w:rsidRDefault="00912603" w:rsidP="00903D6E">
      <w:pPr>
        <w:pStyle w:val="Sraopastraipa"/>
        <w:numPr>
          <w:ilvl w:val="1"/>
          <w:numId w:val="1"/>
        </w:numPr>
        <w:spacing w:after="120"/>
        <w:ind w:left="0"/>
        <w:contextualSpacing w:val="0"/>
        <w:jc w:val="both"/>
        <w:rPr>
          <w:rFonts w:ascii="Arial" w:hAnsi="Arial" w:cs="Arial"/>
          <w:b/>
          <w:bCs/>
          <w:sz w:val="14"/>
          <w:szCs w:val="14"/>
          <w:lang w:val="lt-LT"/>
        </w:rPr>
      </w:pPr>
      <w:r w:rsidRPr="00392B53">
        <w:rPr>
          <w:rFonts w:ascii="Arial" w:hAnsi="Arial" w:cs="Arial"/>
          <w:sz w:val="20"/>
          <w:szCs w:val="20"/>
          <w:lang w:val="lt-LT"/>
        </w:rPr>
        <w:t xml:space="preserve">Tiekėjo </w:t>
      </w:r>
      <w:proofErr w:type="spellStart"/>
      <w:r w:rsidRPr="00392B53">
        <w:rPr>
          <w:rFonts w:ascii="Arial" w:hAnsi="Arial" w:cs="Arial"/>
          <w:sz w:val="20"/>
          <w:szCs w:val="20"/>
          <w:lang w:val="lt-LT"/>
        </w:rPr>
        <w:t>pasiūlymas</w:t>
      </w:r>
      <w:proofErr w:type="spellEnd"/>
      <w:r w:rsidRPr="00392B53">
        <w:rPr>
          <w:rFonts w:ascii="Arial" w:hAnsi="Arial" w:cs="Arial"/>
          <w:sz w:val="20"/>
          <w:szCs w:val="20"/>
          <w:lang w:val="lt-LT"/>
        </w:rPr>
        <w:t xml:space="preserve"> atmetamas, jeigu apie nustatytų reikalavimų atitikimą jis pateikė melagingą informaciją, kurią Pirkėjas gali </w:t>
      </w:r>
      <w:proofErr w:type="spellStart"/>
      <w:r w:rsidRPr="00392B53">
        <w:rPr>
          <w:rFonts w:ascii="Arial" w:hAnsi="Arial" w:cs="Arial"/>
          <w:sz w:val="20"/>
          <w:szCs w:val="20"/>
          <w:lang w:val="lt-LT"/>
        </w:rPr>
        <w:t>įrodyti</w:t>
      </w:r>
      <w:proofErr w:type="spellEnd"/>
      <w:r w:rsidRPr="00392B53">
        <w:rPr>
          <w:rFonts w:ascii="Arial" w:hAnsi="Arial" w:cs="Arial"/>
          <w:sz w:val="20"/>
          <w:szCs w:val="20"/>
          <w:lang w:val="lt-LT"/>
        </w:rPr>
        <w:t xml:space="preserve"> bet kokiomis teisėtomis priemonėmis.</w:t>
      </w:r>
    </w:p>
    <w:p w14:paraId="32BC7CA8" w14:textId="6FAA2115" w:rsidR="00903D6E" w:rsidRPr="00392B53" w:rsidRDefault="00903D6E" w:rsidP="00903D6E">
      <w:pPr>
        <w:pStyle w:val="Sraopastraipa"/>
        <w:numPr>
          <w:ilvl w:val="1"/>
          <w:numId w:val="1"/>
        </w:numPr>
        <w:spacing w:after="120"/>
        <w:ind w:left="0"/>
        <w:contextualSpacing w:val="0"/>
        <w:jc w:val="both"/>
        <w:rPr>
          <w:rFonts w:ascii="Arial" w:hAnsi="Arial" w:cs="Arial"/>
          <w:b/>
          <w:bCs/>
          <w:sz w:val="14"/>
          <w:szCs w:val="14"/>
          <w:lang w:val="lt-LT"/>
        </w:rPr>
      </w:pPr>
      <w:r w:rsidRPr="00392B53">
        <w:rPr>
          <w:rFonts w:ascii="Arial" w:hAnsi="Arial" w:cs="Arial"/>
          <w:sz w:val="20"/>
          <w:szCs w:val="20"/>
          <w:lang w:val="lt-LT"/>
        </w:rPr>
        <w:t xml:space="preserve">Jei Pirkimo </w:t>
      </w:r>
      <w:proofErr w:type="spellStart"/>
      <w:r w:rsidRPr="00392B53">
        <w:rPr>
          <w:rFonts w:ascii="Arial" w:hAnsi="Arial" w:cs="Arial"/>
          <w:sz w:val="20"/>
          <w:szCs w:val="20"/>
          <w:lang w:val="lt-LT"/>
        </w:rPr>
        <w:t>procedūrose</w:t>
      </w:r>
      <w:proofErr w:type="spellEnd"/>
      <w:r w:rsidRPr="00392B53">
        <w:rPr>
          <w:rFonts w:ascii="Arial" w:hAnsi="Arial" w:cs="Arial"/>
          <w:sz w:val="20"/>
          <w:szCs w:val="20"/>
          <w:lang w:val="lt-LT"/>
        </w:rPr>
        <w:t xml:space="preserve"> dalyvauja </w:t>
      </w:r>
      <w:proofErr w:type="spellStart"/>
      <w:r w:rsidRPr="00392B53">
        <w:rPr>
          <w:rFonts w:ascii="Arial" w:hAnsi="Arial" w:cs="Arial"/>
          <w:sz w:val="20"/>
          <w:szCs w:val="20"/>
          <w:lang w:val="lt-LT"/>
        </w:rPr>
        <w:t>ūkio</w:t>
      </w:r>
      <w:proofErr w:type="spellEnd"/>
      <w:r w:rsidRPr="00392B53">
        <w:rPr>
          <w:rFonts w:ascii="Arial" w:hAnsi="Arial" w:cs="Arial"/>
          <w:sz w:val="20"/>
          <w:szCs w:val="20"/>
          <w:lang w:val="lt-LT"/>
        </w:rPr>
        <w:t xml:space="preserve"> subjektų grupė, ji pateikia jungtinės veiklos sutartį arba tinkamai patvirtintą jos kopiją. Jungtinės veiklos sutartyje turi </w:t>
      </w:r>
      <w:proofErr w:type="spellStart"/>
      <w:r w:rsidRPr="00392B53">
        <w:rPr>
          <w:rFonts w:ascii="Arial" w:hAnsi="Arial" w:cs="Arial"/>
          <w:sz w:val="20"/>
          <w:szCs w:val="20"/>
          <w:lang w:val="lt-LT"/>
        </w:rPr>
        <w:t>būti</w:t>
      </w:r>
      <w:proofErr w:type="spellEnd"/>
      <w:r w:rsidRPr="00392B53">
        <w:rPr>
          <w:rFonts w:ascii="Arial" w:hAnsi="Arial" w:cs="Arial"/>
          <w:sz w:val="20"/>
          <w:szCs w:val="20"/>
          <w:lang w:val="lt-LT"/>
        </w:rPr>
        <w:t xml:space="preserve"> nurodyti kiekvienos šios sutarties šalies </w:t>
      </w:r>
      <w:proofErr w:type="spellStart"/>
      <w:r w:rsidRPr="00392B53">
        <w:rPr>
          <w:rFonts w:ascii="Arial" w:hAnsi="Arial" w:cs="Arial"/>
          <w:sz w:val="20"/>
          <w:szCs w:val="20"/>
          <w:lang w:val="lt-LT"/>
        </w:rPr>
        <w:t>įsipareigojimai</w:t>
      </w:r>
      <w:proofErr w:type="spellEnd"/>
      <w:r w:rsidRPr="00392B53">
        <w:rPr>
          <w:rFonts w:ascii="Arial" w:hAnsi="Arial" w:cs="Arial"/>
          <w:sz w:val="20"/>
          <w:szCs w:val="20"/>
          <w:lang w:val="lt-LT"/>
        </w:rPr>
        <w:t xml:space="preserve"> vykdant numatomą su Pirkėju sudaryti pirkimo sutartį, </w:t>
      </w:r>
      <w:proofErr w:type="spellStart"/>
      <w:r w:rsidRPr="00392B53">
        <w:rPr>
          <w:rFonts w:ascii="Arial" w:hAnsi="Arial" w:cs="Arial"/>
          <w:sz w:val="20"/>
          <w:szCs w:val="20"/>
          <w:lang w:val="lt-LT"/>
        </w:rPr>
        <w:t>šiu</w:t>
      </w:r>
      <w:proofErr w:type="spellEnd"/>
      <w:r w:rsidRPr="00392B53">
        <w:rPr>
          <w:rFonts w:ascii="Arial" w:hAnsi="Arial" w:cs="Arial"/>
          <w:sz w:val="20"/>
          <w:szCs w:val="20"/>
          <w:lang w:val="lt-LT"/>
        </w:rPr>
        <w:t xml:space="preserve">̨ </w:t>
      </w:r>
      <w:proofErr w:type="spellStart"/>
      <w:r w:rsidRPr="00392B53">
        <w:rPr>
          <w:rFonts w:ascii="Arial" w:hAnsi="Arial" w:cs="Arial"/>
          <w:sz w:val="20"/>
          <w:szCs w:val="20"/>
          <w:lang w:val="lt-LT"/>
        </w:rPr>
        <w:t>įsipareigojimu</w:t>
      </w:r>
      <w:proofErr w:type="spellEnd"/>
      <w:r w:rsidRPr="00392B53">
        <w:rPr>
          <w:rFonts w:ascii="Arial" w:hAnsi="Arial" w:cs="Arial"/>
          <w:sz w:val="20"/>
          <w:szCs w:val="20"/>
          <w:lang w:val="lt-LT"/>
        </w:rPr>
        <w:t xml:space="preserve">̨ vertės dalis, </w:t>
      </w:r>
      <w:proofErr w:type="spellStart"/>
      <w:r w:rsidRPr="00392B53">
        <w:rPr>
          <w:rFonts w:ascii="Arial" w:hAnsi="Arial" w:cs="Arial"/>
          <w:sz w:val="20"/>
          <w:szCs w:val="20"/>
          <w:lang w:val="lt-LT"/>
        </w:rPr>
        <w:t>įeinanti</w:t>
      </w:r>
      <w:proofErr w:type="spellEnd"/>
      <w:r w:rsidRPr="00392B53">
        <w:rPr>
          <w:rFonts w:ascii="Arial" w:hAnsi="Arial" w:cs="Arial"/>
          <w:sz w:val="20"/>
          <w:szCs w:val="20"/>
          <w:lang w:val="lt-LT"/>
        </w:rPr>
        <w:t xml:space="preserve"> į bendrą pirkimo sutarties vertę. Jungtinės veiklos sutartis turi numatyti solidarią visų šios sutarties šalių atsakomybę </w:t>
      </w:r>
      <w:proofErr w:type="spellStart"/>
      <w:r w:rsidRPr="00392B53">
        <w:rPr>
          <w:rFonts w:ascii="Arial" w:hAnsi="Arial" w:cs="Arial"/>
          <w:sz w:val="20"/>
          <w:szCs w:val="20"/>
          <w:lang w:val="lt-LT"/>
        </w:rPr>
        <w:t>uz</w:t>
      </w:r>
      <w:proofErr w:type="spellEnd"/>
      <w:r w:rsidRPr="00392B53">
        <w:rPr>
          <w:rFonts w:ascii="Arial" w:hAnsi="Arial" w:cs="Arial"/>
          <w:sz w:val="20"/>
          <w:szCs w:val="20"/>
          <w:lang w:val="lt-LT"/>
        </w:rPr>
        <w:t xml:space="preserve">̌ </w:t>
      </w:r>
      <w:proofErr w:type="spellStart"/>
      <w:r w:rsidRPr="00392B53">
        <w:rPr>
          <w:rFonts w:ascii="Arial" w:hAnsi="Arial" w:cs="Arial"/>
          <w:sz w:val="20"/>
          <w:szCs w:val="20"/>
          <w:lang w:val="lt-LT"/>
        </w:rPr>
        <w:t>prievoliu</w:t>
      </w:r>
      <w:proofErr w:type="spellEnd"/>
      <w:r w:rsidRPr="00392B53">
        <w:rPr>
          <w:rFonts w:ascii="Arial" w:hAnsi="Arial" w:cs="Arial"/>
          <w:sz w:val="20"/>
          <w:szCs w:val="20"/>
          <w:lang w:val="lt-LT"/>
        </w:rPr>
        <w:t xml:space="preserve">̨ Pirkėjui </w:t>
      </w:r>
      <w:r w:rsidR="00253988" w:rsidRPr="00392B53">
        <w:rPr>
          <w:rFonts w:ascii="Arial" w:hAnsi="Arial" w:cs="Arial"/>
          <w:sz w:val="20"/>
          <w:szCs w:val="20"/>
          <w:lang w:val="lt-LT"/>
        </w:rPr>
        <w:t>nevykdymą</w:t>
      </w:r>
      <w:r w:rsidRPr="00392B53">
        <w:rPr>
          <w:rFonts w:ascii="Arial" w:hAnsi="Arial" w:cs="Arial"/>
          <w:sz w:val="20"/>
          <w:szCs w:val="20"/>
          <w:lang w:val="lt-LT"/>
        </w:rPr>
        <w:t xml:space="preserve">̨. Taip pat jungtinės veiklos sutartyje turi </w:t>
      </w:r>
      <w:proofErr w:type="spellStart"/>
      <w:r w:rsidRPr="00392B53">
        <w:rPr>
          <w:rFonts w:ascii="Arial" w:hAnsi="Arial" w:cs="Arial"/>
          <w:sz w:val="20"/>
          <w:szCs w:val="20"/>
          <w:lang w:val="lt-LT"/>
        </w:rPr>
        <w:t>būti</w:t>
      </w:r>
      <w:proofErr w:type="spellEnd"/>
      <w:r w:rsidRPr="00392B53">
        <w:rPr>
          <w:rFonts w:ascii="Arial" w:hAnsi="Arial" w:cs="Arial"/>
          <w:sz w:val="20"/>
          <w:szCs w:val="20"/>
          <w:lang w:val="lt-LT"/>
        </w:rPr>
        <w:t xml:space="preserve"> numatyta, kuris asmuo atstovauja </w:t>
      </w:r>
      <w:proofErr w:type="spellStart"/>
      <w:r w:rsidRPr="00392B53">
        <w:rPr>
          <w:rFonts w:ascii="Arial" w:hAnsi="Arial" w:cs="Arial"/>
          <w:sz w:val="20"/>
          <w:szCs w:val="20"/>
          <w:lang w:val="lt-LT"/>
        </w:rPr>
        <w:t>ūkio</w:t>
      </w:r>
      <w:proofErr w:type="spellEnd"/>
      <w:r w:rsidRPr="00392B53">
        <w:rPr>
          <w:rFonts w:ascii="Arial" w:hAnsi="Arial" w:cs="Arial"/>
          <w:sz w:val="20"/>
          <w:szCs w:val="20"/>
          <w:lang w:val="lt-LT"/>
        </w:rPr>
        <w:t xml:space="preserve"> subjektų grupei (su kuo Pirkėjas turėtų bendrauti </w:t>
      </w:r>
      <w:proofErr w:type="spellStart"/>
      <w:r w:rsidRPr="00392B53">
        <w:rPr>
          <w:rFonts w:ascii="Arial" w:hAnsi="Arial" w:cs="Arial"/>
          <w:sz w:val="20"/>
          <w:szCs w:val="20"/>
          <w:lang w:val="lt-LT"/>
        </w:rPr>
        <w:t>pasiūlymo</w:t>
      </w:r>
      <w:proofErr w:type="spellEnd"/>
      <w:r w:rsidRPr="00392B53">
        <w:rPr>
          <w:rFonts w:ascii="Arial" w:hAnsi="Arial" w:cs="Arial"/>
          <w:sz w:val="20"/>
          <w:szCs w:val="20"/>
          <w:lang w:val="lt-LT"/>
        </w:rPr>
        <w:t xml:space="preserve"> vertinimo metu </w:t>
      </w:r>
      <w:proofErr w:type="spellStart"/>
      <w:r w:rsidRPr="00392B53">
        <w:rPr>
          <w:rFonts w:ascii="Arial" w:hAnsi="Arial" w:cs="Arial"/>
          <w:sz w:val="20"/>
          <w:szCs w:val="20"/>
          <w:lang w:val="lt-LT"/>
        </w:rPr>
        <w:t>kylančiais</w:t>
      </w:r>
      <w:proofErr w:type="spellEnd"/>
      <w:r w:rsidRPr="00392B53">
        <w:rPr>
          <w:rFonts w:ascii="Arial" w:hAnsi="Arial" w:cs="Arial"/>
          <w:sz w:val="20"/>
          <w:szCs w:val="20"/>
          <w:lang w:val="lt-LT"/>
        </w:rPr>
        <w:t xml:space="preserve"> klausimais ir teikti su </w:t>
      </w:r>
      <w:proofErr w:type="spellStart"/>
      <w:r w:rsidRPr="00392B53">
        <w:rPr>
          <w:rFonts w:ascii="Arial" w:hAnsi="Arial" w:cs="Arial"/>
          <w:sz w:val="20"/>
          <w:szCs w:val="20"/>
          <w:lang w:val="lt-LT"/>
        </w:rPr>
        <w:t>pasiūlymo</w:t>
      </w:r>
      <w:proofErr w:type="spellEnd"/>
      <w:r w:rsidRPr="00392B53">
        <w:rPr>
          <w:rFonts w:ascii="Arial" w:hAnsi="Arial" w:cs="Arial"/>
          <w:sz w:val="20"/>
          <w:szCs w:val="20"/>
          <w:lang w:val="lt-LT"/>
        </w:rPr>
        <w:t xml:space="preserve"> </w:t>
      </w:r>
      <w:proofErr w:type="spellStart"/>
      <w:r w:rsidRPr="00392B53">
        <w:rPr>
          <w:rFonts w:ascii="Arial" w:hAnsi="Arial" w:cs="Arial"/>
          <w:sz w:val="20"/>
          <w:szCs w:val="20"/>
          <w:lang w:val="lt-LT"/>
        </w:rPr>
        <w:t>įvertinimu</w:t>
      </w:r>
      <w:proofErr w:type="spellEnd"/>
      <w:r w:rsidRPr="00392B53">
        <w:rPr>
          <w:rFonts w:ascii="Arial" w:hAnsi="Arial" w:cs="Arial"/>
          <w:sz w:val="20"/>
          <w:szCs w:val="20"/>
          <w:lang w:val="lt-LT"/>
        </w:rPr>
        <w:t xml:space="preserve"> susijusią informaciją, kuriam partneriui suteikti </w:t>
      </w:r>
      <w:proofErr w:type="spellStart"/>
      <w:r w:rsidRPr="00392B53">
        <w:rPr>
          <w:rFonts w:ascii="Arial" w:hAnsi="Arial" w:cs="Arial"/>
          <w:sz w:val="20"/>
          <w:szCs w:val="20"/>
          <w:lang w:val="lt-LT"/>
        </w:rPr>
        <w:t>įgaliojimai</w:t>
      </w:r>
      <w:proofErr w:type="spellEnd"/>
      <w:r w:rsidRPr="00392B53">
        <w:rPr>
          <w:rFonts w:ascii="Arial" w:hAnsi="Arial" w:cs="Arial"/>
          <w:sz w:val="20"/>
          <w:szCs w:val="20"/>
          <w:lang w:val="lt-LT"/>
        </w:rPr>
        <w:t xml:space="preserve"> pateikti </w:t>
      </w:r>
      <w:proofErr w:type="spellStart"/>
      <w:r w:rsidRPr="00392B53">
        <w:rPr>
          <w:rFonts w:ascii="Arial" w:hAnsi="Arial" w:cs="Arial"/>
          <w:sz w:val="20"/>
          <w:szCs w:val="20"/>
          <w:lang w:val="lt-LT"/>
        </w:rPr>
        <w:t>pasiūlyma</w:t>
      </w:r>
      <w:proofErr w:type="spellEnd"/>
      <w:r w:rsidRPr="00392B53">
        <w:rPr>
          <w:rFonts w:ascii="Arial" w:hAnsi="Arial" w:cs="Arial"/>
          <w:sz w:val="20"/>
          <w:szCs w:val="20"/>
          <w:lang w:val="lt-LT"/>
        </w:rPr>
        <w:t>̨, jį pasirašyti, sudaryti sutartį).</w:t>
      </w:r>
    </w:p>
    <w:p w14:paraId="1B52DB3D" w14:textId="29D7B523" w:rsidR="00623794" w:rsidRPr="00392B53" w:rsidRDefault="00253988" w:rsidP="00623794">
      <w:pPr>
        <w:pStyle w:val="Sraopastraipa"/>
        <w:numPr>
          <w:ilvl w:val="1"/>
          <w:numId w:val="1"/>
        </w:numPr>
        <w:spacing w:after="120"/>
        <w:ind w:left="0"/>
        <w:contextualSpacing w:val="0"/>
        <w:jc w:val="both"/>
        <w:rPr>
          <w:rFonts w:ascii="Arial" w:hAnsi="Arial" w:cs="Arial"/>
          <w:b/>
          <w:bCs/>
          <w:sz w:val="20"/>
          <w:szCs w:val="20"/>
          <w:lang w:val="lt-LT"/>
        </w:rPr>
      </w:pPr>
      <w:r w:rsidRPr="00392B53">
        <w:rPr>
          <w:rFonts w:ascii="Arial" w:hAnsi="Arial" w:cs="Arial"/>
          <w:sz w:val="20"/>
          <w:szCs w:val="20"/>
          <w:lang w:val="lt-LT"/>
        </w:rPr>
        <w:t>Pirkimo objektas taip pat bus pripažintu atitinkančiu žaliojo pirkimo reikalavimus, jei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(vadovaujantis 2011 m. birželio 28 d. Lietuvos Respublikos aplinkos ministro įsakymu Nr. D1-508 dėl aplinkos apsaugos kriterijų taikymo, vykdant žaliuosius pirkimus, tvarkos aprašo patvirtinimo)</w:t>
      </w:r>
      <w:r w:rsidR="000A667F" w:rsidRPr="00392B53">
        <w:rPr>
          <w:rFonts w:ascii="Arial" w:hAnsi="Arial" w:cs="Arial"/>
          <w:sz w:val="20"/>
          <w:szCs w:val="20"/>
          <w:lang w:val="lt-LT"/>
        </w:rPr>
        <w:t>.</w:t>
      </w:r>
    </w:p>
    <w:p w14:paraId="4C3EC434" w14:textId="5316E5D7" w:rsidR="005A4D67" w:rsidRPr="00392B53" w:rsidRDefault="005A4D67" w:rsidP="00BC0667">
      <w:pPr>
        <w:pStyle w:val="Antrat1"/>
        <w:numPr>
          <w:ilvl w:val="0"/>
          <w:numId w:val="1"/>
        </w:numPr>
        <w:jc w:val="center"/>
        <w:rPr>
          <w:rFonts w:ascii="Arial" w:hAnsi="Arial" w:cs="Arial"/>
          <w:b/>
          <w:bCs/>
          <w:color w:val="auto"/>
          <w:sz w:val="6"/>
          <w:szCs w:val="6"/>
          <w:lang w:val="lt-LT"/>
        </w:rPr>
      </w:pPr>
      <w:bookmarkStart w:id="3" w:name="_Toc137477085"/>
      <w:r w:rsidRPr="00392B53">
        <w:rPr>
          <w:rFonts w:ascii="Arial" w:hAnsi="Arial" w:cs="Arial"/>
          <w:b/>
          <w:bCs/>
          <w:color w:val="auto"/>
          <w:sz w:val="20"/>
          <w:szCs w:val="20"/>
          <w:lang w:val="lt-LT"/>
        </w:rPr>
        <w:t>PASIŪLYMŲ RENGIMAS, PATEIKIMAS, KEITIMAS</w:t>
      </w:r>
      <w:bookmarkEnd w:id="3"/>
    </w:p>
    <w:p w14:paraId="52C17470" w14:textId="77777777" w:rsidR="00623794" w:rsidRPr="00392B53" w:rsidRDefault="00623794" w:rsidP="00623794">
      <w:pPr>
        <w:spacing w:after="120"/>
        <w:rPr>
          <w:rFonts w:ascii="Arial" w:hAnsi="Arial" w:cs="Arial"/>
          <w:b/>
          <w:bCs/>
          <w:sz w:val="14"/>
          <w:szCs w:val="14"/>
          <w:lang w:val="lt-LT"/>
        </w:rPr>
      </w:pPr>
    </w:p>
    <w:p w14:paraId="78C33D61" w14:textId="77777777" w:rsidR="00623794"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Pateikdamas pasiūlymą tiekėjas sutinka su šiomis Konkurso sąlygomis ir patvirtina, kad jo pasiūlyme pateikta informacija yra teisinga ir apima viską, ko reikia tinkamam pirkimo sutarties įvykdymui.</w:t>
      </w:r>
    </w:p>
    <w:p w14:paraId="58A4995B" w14:textId="1F83D975" w:rsidR="000B404E"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 xml:space="preserve">Pasiūlymas turi būti pateikiamas el. paštu </w:t>
      </w:r>
      <w:proofErr w:type="spellStart"/>
      <w:r w:rsidR="00253988" w:rsidRPr="00392B53">
        <w:rPr>
          <w:rFonts w:ascii="Arial" w:hAnsi="Arial" w:cs="Arial"/>
          <w:sz w:val="20"/>
          <w:szCs w:val="20"/>
          <w:lang w:val="lt-LT"/>
        </w:rPr>
        <w:t>dokumentai@sintesi.lt</w:t>
      </w:r>
      <w:proofErr w:type="spellEnd"/>
      <w:r w:rsidRPr="00392B53">
        <w:rPr>
          <w:rFonts w:ascii="Arial" w:hAnsi="Arial" w:cs="Arial"/>
          <w:sz w:val="20"/>
          <w:szCs w:val="20"/>
          <w:lang w:val="lt-LT"/>
        </w:rPr>
        <w:t>. Elektroninio laiško antraštėje nurodyti „</w:t>
      </w:r>
      <w:r w:rsidR="000B404E" w:rsidRPr="00392B53">
        <w:rPr>
          <w:rFonts w:ascii="Arial" w:hAnsi="Arial" w:cs="Arial"/>
          <w:sz w:val="20"/>
          <w:szCs w:val="20"/>
          <w:lang w:val="lt-LT"/>
        </w:rPr>
        <w:t>ŠILUMOS SIURBLIŲ (ORAS-ORAS, ORAS-VANDUO)</w:t>
      </w:r>
      <w:r w:rsidRPr="00392B53">
        <w:rPr>
          <w:rFonts w:ascii="Arial" w:hAnsi="Arial" w:cs="Arial"/>
          <w:sz w:val="20"/>
          <w:szCs w:val="20"/>
          <w:lang w:val="lt-LT"/>
        </w:rPr>
        <w:t xml:space="preserve"> PIRKIMO KONKURSUI“.</w:t>
      </w:r>
    </w:p>
    <w:p w14:paraId="09E6CF72" w14:textId="77777777" w:rsidR="006326D4"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Tiekėjas kainos pasiūlymą privalo pateikti pagal Konkurso sąlygų 2 priede pateiktą formą. Pasiūlymas turi būti pasirašytas elektroniniu arba paprastu parašu tiekėjo arba jo įgalioto asmens.</w:t>
      </w:r>
    </w:p>
    <w:p w14:paraId="17AB3AE0" w14:textId="77777777" w:rsidR="006326D4"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Tiekėjo pasiūlymas bei kita korespondencija pateikiama lietuvių kalba.</w:t>
      </w:r>
    </w:p>
    <w:p w14:paraId="0A081B71" w14:textId="77777777" w:rsidR="006326D4"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Pasiūlymą sudaro tiekėjo pateiktų dokumentų visuma:</w:t>
      </w:r>
    </w:p>
    <w:p w14:paraId="7E924C14" w14:textId="77777777" w:rsidR="006326D4" w:rsidRPr="00392B53"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392B53">
        <w:rPr>
          <w:rFonts w:ascii="Arial" w:hAnsi="Arial" w:cs="Arial"/>
          <w:sz w:val="20"/>
          <w:szCs w:val="20"/>
          <w:lang w:val="lt-LT"/>
        </w:rPr>
        <w:t>užpildyta pasiūlymo forma, parengta pagal Konkurso sąlygų 2 priedą;</w:t>
      </w:r>
    </w:p>
    <w:p w14:paraId="734B56B8" w14:textId="77777777" w:rsidR="006326D4" w:rsidRPr="00392B53"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392B53">
        <w:rPr>
          <w:rFonts w:ascii="Arial" w:hAnsi="Arial" w:cs="Arial"/>
          <w:sz w:val="20"/>
          <w:szCs w:val="20"/>
          <w:lang w:val="lt-LT"/>
        </w:rPr>
        <w:t>Konkurso sąlygose nurodytus minimalius kvalifikacinius reikalavimus pagrindžiantys dokumentai;</w:t>
      </w:r>
    </w:p>
    <w:p w14:paraId="185519F1" w14:textId="1540C468" w:rsidR="00105092" w:rsidRPr="00392B53" w:rsidRDefault="00105092" w:rsidP="00105092">
      <w:pPr>
        <w:pStyle w:val="Sraopastraipa"/>
        <w:numPr>
          <w:ilvl w:val="2"/>
          <w:numId w:val="1"/>
        </w:numPr>
        <w:spacing w:after="120"/>
        <w:contextualSpacing w:val="0"/>
        <w:jc w:val="both"/>
        <w:rPr>
          <w:rFonts w:ascii="Arial" w:hAnsi="Arial" w:cs="Arial"/>
          <w:sz w:val="20"/>
          <w:szCs w:val="20"/>
          <w:lang w:val="lt-LT"/>
        </w:rPr>
      </w:pPr>
      <w:r w:rsidRPr="00392B53">
        <w:rPr>
          <w:rFonts w:ascii="Arial" w:hAnsi="Arial" w:cs="Arial"/>
          <w:sz w:val="20"/>
          <w:szCs w:val="20"/>
          <w:lang w:val="lt-LT"/>
        </w:rPr>
        <w:t>jungtinės veiklos sutartis arba tinkamai patvirtinta jos kopija, jei bendrą pasiūlymą teikia ūkio subjektų grupė;</w:t>
      </w:r>
    </w:p>
    <w:p w14:paraId="3461F231" w14:textId="77777777" w:rsidR="006326D4" w:rsidRPr="00392B53"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392B53">
        <w:rPr>
          <w:rFonts w:ascii="Arial" w:hAnsi="Arial" w:cs="Arial"/>
          <w:sz w:val="20"/>
          <w:szCs w:val="20"/>
          <w:lang w:val="lt-LT"/>
        </w:rPr>
        <w:lastRenderedPageBreak/>
        <w:t>Įgaliojimas ar kitas dokumentas (pvz. pareigybės aprašymas), suteikiantis teisę pasirašyti tiekėjo pasiūlymą, kopija (taikoma, kai pasiūlymą pasirašo ne įmonės vadovas, o įgaliotas asmuo);</w:t>
      </w:r>
    </w:p>
    <w:p w14:paraId="35121984" w14:textId="4E32BBD5" w:rsidR="001553F4" w:rsidRPr="00392B53" w:rsidRDefault="001553F4" w:rsidP="001553F4">
      <w:pPr>
        <w:pStyle w:val="Sraopastraipa"/>
        <w:numPr>
          <w:ilvl w:val="2"/>
          <w:numId w:val="1"/>
        </w:numPr>
        <w:spacing w:after="120"/>
        <w:contextualSpacing w:val="0"/>
        <w:jc w:val="both"/>
        <w:rPr>
          <w:rFonts w:ascii="Arial" w:hAnsi="Arial" w:cs="Arial"/>
          <w:sz w:val="20"/>
          <w:szCs w:val="20"/>
          <w:lang w:val="lt-LT"/>
        </w:rPr>
      </w:pPr>
      <w:r w:rsidRPr="00392B53">
        <w:rPr>
          <w:rFonts w:ascii="Arial" w:hAnsi="Arial" w:cs="Arial"/>
          <w:sz w:val="20"/>
          <w:szCs w:val="20"/>
          <w:lang w:val="lt-LT"/>
        </w:rPr>
        <w:t>techniniai dokumentai, patvirtinantys, kad siūloma prekė atitinka techniniuose reikalavimuose nustatytus parametrus;</w:t>
      </w:r>
    </w:p>
    <w:p w14:paraId="22886626" w14:textId="77777777" w:rsidR="006326D4" w:rsidRPr="00392B53" w:rsidRDefault="00623794" w:rsidP="000E501F">
      <w:pPr>
        <w:pStyle w:val="Sraopastraipa"/>
        <w:numPr>
          <w:ilvl w:val="2"/>
          <w:numId w:val="1"/>
        </w:numPr>
        <w:spacing w:after="120"/>
        <w:contextualSpacing w:val="0"/>
        <w:jc w:val="both"/>
        <w:rPr>
          <w:rFonts w:ascii="Arial" w:hAnsi="Arial" w:cs="Arial"/>
          <w:b/>
          <w:bCs/>
          <w:sz w:val="12"/>
          <w:szCs w:val="12"/>
          <w:lang w:val="lt-LT"/>
        </w:rPr>
      </w:pPr>
      <w:r w:rsidRPr="00392B53">
        <w:rPr>
          <w:rFonts w:ascii="Arial" w:hAnsi="Arial" w:cs="Arial"/>
          <w:sz w:val="20"/>
          <w:szCs w:val="20"/>
          <w:lang w:val="lt-LT"/>
        </w:rPr>
        <w:t>kita Konkurso sąlygose prašoma informacija ir (ar) dokumentai.</w:t>
      </w:r>
    </w:p>
    <w:p w14:paraId="6ECCCD07" w14:textId="77777777" w:rsidR="001612CB" w:rsidRPr="00392B53" w:rsidRDefault="001612CB" w:rsidP="001612CB">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695F743" w14:textId="5FC8B794" w:rsidR="007921D3" w:rsidRPr="00392B53" w:rsidRDefault="007921D3" w:rsidP="007921D3">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Tiekėjas, pateikdamas pasiūlymą, turi siūlyti visą nurodytą prekių kiekį.</w:t>
      </w:r>
    </w:p>
    <w:p w14:paraId="552ABC33" w14:textId="77777777" w:rsidR="00DC00B0"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Tiekėjams nėra leidžiama pateikti alternatyvių pasiūlymų. Tiekėjui pateikus alternatyvų pasiūlymą, jo pasiūlymas ir alternatyvus pasiūlymas (alternatyvūs pasiūlymai) bus atmesti.</w:t>
      </w:r>
    </w:p>
    <w:p w14:paraId="3590E746" w14:textId="79BD75D8" w:rsidR="00DC00B0" w:rsidRPr="00392B53" w:rsidRDefault="00623794" w:rsidP="000E501F">
      <w:pPr>
        <w:pStyle w:val="Sraopastraipa"/>
        <w:numPr>
          <w:ilvl w:val="1"/>
          <w:numId w:val="1"/>
        </w:numPr>
        <w:spacing w:after="120"/>
        <w:ind w:left="0"/>
        <w:contextualSpacing w:val="0"/>
        <w:jc w:val="both"/>
        <w:rPr>
          <w:rFonts w:ascii="Arial" w:hAnsi="Arial" w:cs="Arial"/>
          <w:b/>
          <w:bCs/>
          <w:sz w:val="12"/>
          <w:szCs w:val="12"/>
          <w:lang w:val="lt-LT"/>
        </w:rPr>
      </w:pPr>
      <w:r w:rsidRPr="00392B53">
        <w:rPr>
          <w:rFonts w:ascii="Arial" w:hAnsi="Arial" w:cs="Arial"/>
          <w:sz w:val="20"/>
          <w:szCs w:val="20"/>
          <w:lang w:val="lt-LT"/>
        </w:rPr>
        <w:t xml:space="preserve">Pasiūlymas turi būti pateiktas iki </w:t>
      </w:r>
      <w:r w:rsidRPr="00392B53">
        <w:rPr>
          <w:rFonts w:ascii="Arial" w:hAnsi="Arial" w:cs="Arial"/>
          <w:b/>
          <w:bCs/>
          <w:sz w:val="20"/>
          <w:szCs w:val="20"/>
          <w:lang w:val="lt-LT"/>
        </w:rPr>
        <w:t xml:space="preserve">2023 m. </w:t>
      </w:r>
      <w:r w:rsidR="00253988" w:rsidRPr="00392B53">
        <w:rPr>
          <w:rFonts w:ascii="Arial" w:hAnsi="Arial" w:cs="Arial"/>
          <w:b/>
          <w:bCs/>
          <w:sz w:val="20"/>
          <w:szCs w:val="20"/>
          <w:lang w:val="lt-LT"/>
        </w:rPr>
        <w:t>birželio 26</w:t>
      </w:r>
      <w:r w:rsidRPr="00392B53">
        <w:rPr>
          <w:rFonts w:ascii="Arial" w:hAnsi="Arial" w:cs="Arial"/>
          <w:b/>
          <w:bCs/>
          <w:sz w:val="20"/>
          <w:szCs w:val="20"/>
          <w:lang w:val="lt-LT"/>
        </w:rPr>
        <w:t xml:space="preserve"> d., 09:00 val.</w:t>
      </w:r>
      <w:r w:rsidRPr="00392B53">
        <w:rPr>
          <w:rFonts w:ascii="Arial" w:hAnsi="Arial" w:cs="Arial"/>
          <w:sz w:val="20"/>
          <w:szCs w:val="20"/>
          <w:lang w:val="lt-LT"/>
        </w:rPr>
        <w:t xml:space="preserve"> (Lietuvos Respublikos laiku).</w:t>
      </w:r>
    </w:p>
    <w:p w14:paraId="0F18CCC1" w14:textId="77777777" w:rsidR="007A00E6" w:rsidRPr="00392B53" w:rsidRDefault="007A00E6" w:rsidP="007A00E6">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Pirkėjas neatsako už elektroninio ryšio sutrikimus ar kitus nenumatytus atvejus, dėl kurių pasiūlymai nebuvo gauti ar gauti pavėluotai.</w:t>
      </w:r>
    </w:p>
    <w:p w14:paraId="35AE0ED3" w14:textId="77777777" w:rsidR="00DC00B0" w:rsidRPr="00392B53"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Pasiūlymuose nurodoma pirkimo objekto kaina pateikiama eurais, turi būti išreikšta ir apskaičiuota taip, kaip nurodyta Konkurso sąlygų 2 priede. Apskaičiuojant kainą, turi būti atsižvelgta į visą Konkurso sąlygų 1 priede nurodyto pirkimo objekto apimtį, kainos sudėtines dalis, į techninės specifikacijos reikalavimus ir pan. Į pasiūlytą kainą turi būti įskaityti visi mokesčiai ir visos tiekėjo išlaidos.</w:t>
      </w:r>
    </w:p>
    <w:p w14:paraId="620530CB" w14:textId="77777777" w:rsidR="00DC00B0" w:rsidRPr="00392B53"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Pasiūlymas turi galioti ne trumpiau nei 3 mėnesius nuo pasiūlymų pateikimo termino pabaigos. Jeigu pasiūlyme nenurodytas jo galiojimo laikas, laikoma, kad pasiūlymas galioja tiek kiek numatyta Konkurso sąlygose.</w:t>
      </w:r>
    </w:p>
    <w:p w14:paraId="7E6D0194" w14:textId="77777777" w:rsidR="00DC00B0" w:rsidRPr="00392B53"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Kol nesibaigė pasiūlymų galiojimo laikas, Pirkėjas turi teisę prašyti, kad tiekėjai pratęstų jų galiojimą iki konkrečiai nurodyto laiko. Tiekėjas gali atmesti tokį Pirkėjo prašymą.</w:t>
      </w:r>
    </w:p>
    <w:p w14:paraId="207AB243" w14:textId="2020BE13" w:rsidR="00DC00B0" w:rsidRPr="00392B53"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 xml:space="preserve">Nesibaigus pasiūlymų pateikimo terminui Pirkėjas turi teisę jį pratęsti. Apie naują pasiūlymų pateikimo terminą Pirkėjas raštu praneša visiems tiekėjams, gavusiems Konkurso sąlygas bei paskelbia apie tai internetinėje svetainėje </w:t>
      </w:r>
      <w:hyperlink r:id="rId15" w:history="1">
        <w:r w:rsidR="00DC00B0" w:rsidRPr="00392B53">
          <w:rPr>
            <w:rStyle w:val="Hipersaitas"/>
            <w:rFonts w:ascii="Arial" w:hAnsi="Arial" w:cs="Arial"/>
            <w:color w:val="auto"/>
            <w:sz w:val="20"/>
            <w:szCs w:val="20"/>
            <w:lang w:val="lt-LT"/>
          </w:rPr>
          <w:t>www.apva.lt</w:t>
        </w:r>
      </w:hyperlink>
      <w:r w:rsidR="00DC00B0" w:rsidRPr="00392B53">
        <w:rPr>
          <w:rFonts w:ascii="Arial" w:hAnsi="Arial" w:cs="Arial"/>
          <w:sz w:val="20"/>
          <w:szCs w:val="20"/>
          <w:lang w:val="lt-LT"/>
        </w:rPr>
        <w:t xml:space="preserve"> </w:t>
      </w:r>
    </w:p>
    <w:p w14:paraId="32617F54" w14:textId="77777777" w:rsidR="00DC00B0" w:rsidRPr="00392B53" w:rsidRDefault="00623794" w:rsidP="000E501F">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Pasibaigus skelbime nurodytam pasiūlymų pateikimo terminui ir negavus nei vieno pasiūlymo, Pirkimas bus vykdomas iš naujo.</w:t>
      </w:r>
    </w:p>
    <w:p w14:paraId="33CEF421" w14:textId="5BFBBC33" w:rsidR="00D10FCB" w:rsidRPr="00392B53" w:rsidRDefault="00623794" w:rsidP="00D10FCB">
      <w:pPr>
        <w:pStyle w:val="Sraopastraipa"/>
        <w:numPr>
          <w:ilvl w:val="1"/>
          <w:numId w:val="1"/>
        </w:numPr>
        <w:spacing w:after="120"/>
        <w:ind w:left="0" w:hanging="450"/>
        <w:contextualSpacing w:val="0"/>
        <w:jc w:val="both"/>
        <w:rPr>
          <w:rFonts w:ascii="Arial" w:hAnsi="Arial" w:cs="Arial"/>
          <w:b/>
          <w:bCs/>
          <w:sz w:val="12"/>
          <w:szCs w:val="12"/>
          <w:lang w:val="lt-LT"/>
        </w:rPr>
      </w:pPr>
      <w:r w:rsidRPr="00392B53">
        <w:rPr>
          <w:rFonts w:ascii="Arial" w:hAnsi="Arial" w:cs="Arial"/>
          <w:sz w:val="20"/>
          <w:szCs w:val="20"/>
          <w:lang w:val="lt-LT"/>
        </w:rPr>
        <w:t>Tiekėjas iki galutinio pasiūlymo pateikimo termino turi teisę pakeisti arba atšaukti savo pasiūlymą. Toks pakeitimas arba pranešimas, kad pasiūlymas atšaukiamas, pripažįstamas galiojančiu, jeigu Pirkėjas jį gauna pateiktą raštu iki pasiūlymų pateikimo termino pabaigos.</w:t>
      </w:r>
    </w:p>
    <w:p w14:paraId="01C6F50E" w14:textId="4FE87984" w:rsidR="00D10FCB" w:rsidRPr="00392B53" w:rsidRDefault="00D10FCB" w:rsidP="00BC0667">
      <w:pPr>
        <w:pStyle w:val="Antrat1"/>
        <w:numPr>
          <w:ilvl w:val="0"/>
          <w:numId w:val="1"/>
        </w:numPr>
        <w:jc w:val="center"/>
        <w:rPr>
          <w:rFonts w:ascii="Arial" w:hAnsi="Arial" w:cs="Arial"/>
          <w:b/>
          <w:bCs/>
          <w:color w:val="auto"/>
          <w:sz w:val="4"/>
          <w:szCs w:val="4"/>
          <w:lang w:val="lt-LT"/>
        </w:rPr>
      </w:pPr>
      <w:bookmarkStart w:id="4" w:name="_Toc137477086"/>
      <w:r w:rsidRPr="00392B53">
        <w:rPr>
          <w:rFonts w:ascii="Arial" w:hAnsi="Arial" w:cs="Arial"/>
          <w:b/>
          <w:bCs/>
          <w:color w:val="auto"/>
          <w:sz w:val="20"/>
          <w:szCs w:val="20"/>
          <w:lang w:val="lt-LT"/>
        </w:rPr>
        <w:t>KONKURSO SĄLYGŲ PAAIŠKINIMAS IR PATIKSLINIMAS</w:t>
      </w:r>
      <w:bookmarkEnd w:id="4"/>
    </w:p>
    <w:p w14:paraId="10F5D17E" w14:textId="77777777" w:rsidR="00297F3F" w:rsidRPr="00392B53" w:rsidRDefault="00297F3F" w:rsidP="00297F3F">
      <w:pPr>
        <w:spacing w:after="120"/>
        <w:rPr>
          <w:rFonts w:ascii="Arial" w:hAnsi="Arial" w:cs="Arial"/>
          <w:b/>
          <w:bCs/>
          <w:sz w:val="12"/>
          <w:szCs w:val="12"/>
          <w:lang w:val="lt-LT"/>
        </w:rPr>
      </w:pPr>
    </w:p>
    <w:p w14:paraId="4820ABEF" w14:textId="77777777" w:rsidR="002C0460" w:rsidRPr="00392B53" w:rsidRDefault="002C0460" w:rsidP="002C0460">
      <w:pPr>
        <w:pStyle w:val="Sraopastraipa"/>
        <w:numPr>
          <w:ilvl w:val="1"/>
          <w:numId w:val="1"/>
        </w:numPr>
        <w:spacing w:after="120"/>
        <w:ind w:left="0"/>
        <w:contextualSpacing w:val="0"/>
        <w:jc w:val="both"/>
        <w:rPr>
          <w:rFonts w:ascii="Arial" w:hAnsi="Arial" w:cs="Arial"/>
          <w:b/>
          <w:bCs/>
          <w:sz w:val="10"/>
          <w:szCs w:val="10"/>
          <w:lang w:val="lt-LT"/>
        </w:rPr>
      </w:pPr>
      <w:r w:rsidRPr="00392B53">
        <w:rPr>
          <w:rFonts w:ascii="Arial" w:hAnsi="Arial" w:cs="Arial"/>
          <w:sz w:val="20"/>
          <w:szCs w:val="20"/>
          <w:lang w:val="lt-LT"/>
        </w:rPr>
        <w:t xml:space="preserve">Pirkėjas atsako į kiekvieną tiekėjo rašytinį prašymą paaiškinti Konkurso sąlygas, jeigu prašymas gautas ne vėliau kaip prieš </w:t>
      </w:r>
      <w:r w:rsidRPr="00392B53">
        <w:rPr>
          <w:rFonts w:ascii="Arial" w:hAnsi="Arial" w:cs="Arial"/>
          <w:b/>
          <w:bCs/>
          <w:sz w:val="20"/>
          <w:szCs w:val="20"/>
          <w:lang w:val="lt-LT"/>
        </w:rPr>
        <w:t>4 (keturias)</w:t>
      </w:r>
      <w:r w:rsidRPr="00392B53">
        <w:rPr>
          <w:rFonts w:ascii="Arial" w:hAnsi="Arial" w:cs="Arial"/>
          <w:sz w:val="20"/>
          <w:szCs w:val="20"/>
          <w:lang w:val="lt-LT"/>
        </w:rPr>
        <w:t xml:space="preserve"> darbo dienas iki pirkimo pasiūlymų pateikimo termino pabaigos. Į laiku gautą prašymą paaiškinti Konkurso sąlygas Pirkėjas atsako ne vėliau kaip per </w:t>
      </w:r>
      <w:r w:rsidRPr="00392B53">
        <w:rPr>
          <w:rFonts w:ascii="Arial" w:hAnsi="Arial" w:cs="Arial"/>
          <w:b/>
          <w:bCs/>
          <w:sz w:val="20"/>
          <w:szCs w:val="20"/>
          <w:lang w:val="lt-LT"/>
        </w:rPr>
        <w:t>3 (tris)</w:t>
      </w:r>
      <w:r w:rsidRPr="00392B53">
        <w:rPr>
          <w:rFonts w:ascii="Arial" w:hAnsi="Arial" w:cs="Arial"/>
          <w:sz w:val="20"/>
          <w:szCs w:val="20"/>
          <w:lang w:val="lt-LT"/>
        </w:rPr>
        <w:t xml:space="preserve"> darbo dienas nuo jo gavimo dienos ir ne vėliau kaip likus </w:t>
      </w:r>
      <w:r w:rsidRPr="00392B53">
        <w:rPr>
          <w:rFonts w:ascii="Arial" w:hAnsi="Arial" w:cs="Arial"/>
          <w:b/>
          <w:bCs/>
          <w:sz w:val="20"/>
          <w:szCs w:val="20"/>
          <w:lang w:val="lt-LT"/>
        </w:rPr>
        <w:t>2 (dviem)</w:t>
      </w:r>
      <w:r w:rsidRPr="00392B53">
        <w:rPr>
          <w:rFonts w:ascii="Arial" w:hAnsi="Arial" w:cs="Arial"/>
          <w:sz w:val="20"/>
          <w:szCs w:val="20"/>
          <w:lang w:val="lt-LT"/>
        </w:rPr>
        <w:t xml:space="preserve">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870BB22" w14:textId="77777777" w:rsidR="002C0460" w:rsidRPr="00392B53" w:rsidRDefault="002C0460" w:rsidP="002C0460">
      <w:pPr>
        <w:pStyle w:val="Sraopastraipa"/>
        <w:numPr>
          <w:ilvl w:val="1"/>
          <w:numId w:val="1"/>
        </w:numPr>
        <w:spacing w:after="120"/>
        <w:ind w:left="0"/>
        <w:contextualSpacing w:val="0"/>
        <w:jc w:val="both"/>
        <w:rPr>
          <w:rFonts w:ascii="Arial" w:hAnsi="Arial" w:cs="Arial"/>
          <w:b/>
          <w:bCs/>
          <w:sz w:val="10"/>
          <w:szCs w:val="10"/>
          <w:lang w:val="lt-LT"/>
        </w:rPr>
      </w:pPr>
      <w:r w:rsidRPr="00392B53">
        <w:rPr>
          <w:rFonts w:ascii="Arial" w:hAnsi="Arial" w:cs="Arial"/>
          <w:sz w:val="20"/>
          <w:szCs w:val="20"/>
          <w:lang w:val="lt-LT"/>
        </w:rPr>
        <w:t xml:space="preserve">Nesibaigus pasiūlymo pateikimo, bet ne vėliau kaip likus </w:t>
      </w:r>
      <w:r w:rsidRPr="00392B53">
        <w:rPr>
          <w:rFonts w:ascii="Arial" w:hAnsi="Arial" w:cs="Arial"/>
          <w:b/>
          <w:bCs/>
          <w:sz w:val="20"/>
          <w:szCs w:val="20"/>
          <w:lang w:val="lt-LT"/>
        </w:rPr>
        <w:t>2 (dviem)</w:t>
      </w:r>
      <w:r w:rsidRPr="00392B53">
        <w:rPr>
          <w:rFonts w:ascii="Arial" w:hAnsi="Arial" w:cs="Arial"/>
          <w:sz w:val="20"/>
          <w:szCs w:val="20"/>
          <w:lang w:val="lt-LT"/>
        </w:rPr>
        <w:t xml:space="preserve"> darbo dienoms iki pasiūlymų pateikimo termino pabaigos, Pirkėjas turi teisę savo iniciatyva paaiškinti, patikslinti Konkurso sąlygas.</w:t>
      </w:r>
    </w:p>
    <w:p w14:paraId="07C7C087" w14:textId="77777777" w:rsidR="002C0460" w:rsidRPr="00392B53" w:rsidRDefault="002C0460" w:rsidP="002C0460">
      <w:pPr>
        <w:pStyle w:val="Sraopastraipa"/>
        <w:numPr>
          <w:ilvl w:val="1"/>
          <w:numId w:val="1"/>
        </w:numPr>
        <w:spacing w:after="120"/>
        <w:ind w:left="0"/>
        <w:contextualSpacing w:val="0"/>
        <w:jc w:val="both"/>
        <w:rPr>
          <w:rFonts w:ascii="Arial" w:hAnsi="Arial" w:cs="Arial"/>
          <w:sz w:val="20"/>
          <w:szCs w:val="20"/>
          <w:lang w:val="lt-LT"/>
        </w:rPr>
      </w:pPr>
      <w:r w:rsidRPr="00392B53">
        <w:rPr>
          <w:rFonts w:ascii="Arial" w:hAnsi="Arial" w:cs="Arial"/>
          <w:sz w:val="20"/>
          <w:szCs w:val="20"/>
          <w:lang w:val="lt-LT"/>
        </w:rPr>
        <w:t>Pirkėjas nerengs susitikimų su tiekėjais dėl pirkimo dokumentų paaiškinimų.</w:t>
      </w:r>
    </w:p>
    <w:p w14:paraId="6AD702B1" w14:textId="31927149" w:rsidR="007313C3" w:rsidRPr="00392B53" w:rsidRDefault="002C0460" w:rsidP="007313C3">
      <w:pPr>
        <w:pStyle w:val="Sraopastraipa"/>
        <w:numPr>
          <w:ilvl w:val="1"/>
          <w:numId w:val="1"/>
        </w:numPr>
        <w:spacing w:after="120"/>
        <w:ind w:left="0"/>
        <w:contextualSpacing w:val="0"/>
        <w:jc w:val="both"/>
        <w:rPr>
          <w:rFonts w:ascii="Arial" w:hAnsi="Arial" w:cs="Arial"/>
          <w:b/>
          <w:bCs/>
          <w:sz w:val="10"/>
          <w:szCs w:val="10"/>
          <w:lang w:val="lt-LT"/>
        </w:rPr>
      </w:pPr>
      <w:r w:rsidRPr="00392B53">
        <w:rPr>
          <w:rFonts w:ascii="Arial" w:hAnsi="Arial" w:cs="Arial"/>
          <w:sz w:val="20"/>
          <w:szCs w:val="20"/>
          <w:lang w:val="lt-LT"/>
        </w:rPr>
        <w:lastRenderedPageBreak/>
        <w:t>Bet kokia informacija, Konkurso sąlygų paaiškinimai, pranešimai ar kitas Pirkėjo ir tiekėjo susirašinėjimas yra vykdomas šiame punkte nurodytu elektroniniu paštu</w:t>
      </w:r>
      <w:r w:rsidR="00E442E8" w:rsidRPr="00392B53">
        <w:rPr>
          <w:rFonts w:ascii="Arial" w:hAnsi="Arial" w:cs="Arial"/>
          <w:sz w:val="20"/>
          <w:szCs w:val="20"/>
          <w:lang w:val="lt-LT"/>
        </w:rPr>
        <w:t xml:space="preserve">: </w:t>
      </w:r>
      <w:hyperlink r:id="rId16" w:history="1">
        <w:r w:rsidR="00E442E8" w:rsidRPr="00392B53">
          <w:rPr>
            <w:rStyle w:val="Hipersaitas"/>
            <w:rFonts w:ascii="Arial" w:hAnsi="Arial" w:cs="Arial"/>
            <w:sz w:val="20"/>
            <w:szCs w:val="20"/>
            <w:lang w:val="lt-LT"/>
          </w:rPr>
          <w:t>dokumentai@sintesi.lt</w:t>
        </w:r>
      </w:hyperlink>
      <w:r w:rsidR="00E442E8" w:rsidRPr="00392B53">
        <w:rPr>
          <w:rFonts w:ascii="Arial" w:hAnsi="Arial" w:cs="Arial"/>
          <w:sz w:val="20"/>
          <w:szCs w:val="20"/>
          <w:lang w:val="lt-LT"/>
        </w:rPr>
        <w:t>.</w:t>
      </w:r>
      <w:r w:rsidRPr="00392B53">
        <w:rPr>
          <w:rFonts w:ascii="Arial" w:hAnsi="Arial" w:cs="Arial"/>
          <w:sz w:val="20"/>
          <w:szCs w:val="20"/>
          <w:lang w:val="lt-LT"/>
        </w:rPr>
        <w:t xml:space="preserve"> Kitu būdu atliekamas Pirkėjo bendravimas su tiekėjais dėl Pirkimo nėra numatytas.</w:t>
      </w:r>
    </w:p>
    <w:p w14:paraId="5A77BDB8" w14:textId="119FA411" w:rsidR="007313C3" w:rsidRPr="00392B53" w:rsidRDefault="007313C3" w:rsidP="00BC0667">
      <w:pPr>
        <w:pStyle w:val="Antrat1"/>
        <w:numPr>
          <w:ilvl w:val="0"/>
          <w:numId w:val="1"/>
        </w:numPr>
        <w:jc w:val="center"/>
        <w:rPr>
          <w:rFonts w:ascii="Arial" w:hAnsi="Arial" w:cs="Arial"/>
          <w:b/>
          <w:bCs/>
          <w:color w:val="auto"/>
          <w:sz w:val="2"/>
          <w:szCs w:val="2"/>
          <w:lang w:val="lt-LT"/>
        </w:rPr>
      </w:pPr>
      <w:bookmarkStart w:id="5" w:name="_Toc137477087"/>
      <w:r w:rsidRPr="00392B53">
        <w:rPr>
          <w:rFonts w:ascii="Arial" w:hAnsi="Arial" w:cs="Arial"/>
          <w:b/>
          <w:bCs/>
          <w:color w:val="auto"/>
          <w:sz w:val="20"/>
          <w:szCs w:val="20"/>
          <w:lang w:val="lt-LT"/>
        </w:rPr>
        <w:t>PASIŪLYMŲ NAGRINĖJIMAS IR VERTINIMAS</w:t>
      </w:r>
      <w:bookmarkEnd w:id="5"/>
    </w:p>
    <w:p w14:paraId="6F6BD77E" w14:textId="77777777" w:rsidR="007313C3" w:rsidRPr="00392B53" w:rsidRDefault="007313C3" w:rsidP="007313C3">
      <w:pPr>
        <w:spacing w:after="120"/>
        <w:rPr>
          <w:rFonts w:ascii="Arial" w:hAnsi="Arial" w:cs="Arial"/>
          <w:b/>
          <w:bCs/>
          <w:sz w:val="10"/>
          <w:szCs w:val="10"/>
          <w:lang w:val="lt-LT"/>
        </w:rPr>
      </w:pPr>
    </w:p>
    <w:p w14:paraId="74784071" w14:textId="2E122CE0" w:rsidR="00082773"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 xml:space="preserve">Pateiktų pasiūlymų vertinimo procedūra vyks 2023 m. </w:t>
      </w:r>
      <w:r w:rsidR="00B46A88" w:rsidRPr="00392B53">
        <w:rPr>
          <w:rFonts w:ascii="Arial" w:hAnsi="Arial" w:cs="Arial"/>
          <w:sz w:val="20"/>
          <w:szCs w:val="20"/>
          <w:lang w:val="lt-LT"/>
        </w:rPr>
        <w:t>birželio 26</w:t>
      </w:r>
      <w:r w:rsidRPr="00392B53">
        <w:rPr>
          <w:rFonts w:ascii="Arial" w:hAnsi="Arial" w:cs="Arial"/>
          <w:sz w:val="20"/>
          <w:szCs w:val="20"/>
          <w:lang w:val="lt-LT"/>
        </w:rPr>
        <w:t xml:space="preserve"> d., 09</w:t>
      </w:r>
      <w:r w:rsidR="00F51D59" w:rsidRPr="00392B53">
        <w:rPr>
          <w:rFonts w:ascii="Arial" w:hAnsi="Arial" w:cs="Arial"/>
          <w:sz w:val="20"/>
          <w:szCs w:val="20"/>
          <w:lang w:val="lt-LT"/>
        </w:rPr>
        <w:t>:10</w:t>
      </w:r>
      <w:r w:rsidRPr="00392B53">
        <w:rPr>
          <w:rFonts w:ascii="Arial" w:hAnsi="Arial" w:cs="Arial"/>
          <w:sz w:val="20"/>
          <w:szCs w:val="20"/>
          <w:lang w:val="lt-LT"/>
        </w:rPr>
        <w:t xml:space="preserve"> val. (Lietuvos Respublikos laiku).</w:t>
      </w:r>
    </w:p>
    <w:p w14:paraId="60683EF1" w14:textId="77777777" w:rsidR="00082773"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Pasiūlymų nagrinėjimo, vertinimo ir palyginimo procedūras atlieka Komisija, tiekėjams ar jų įgaliotiems atstovams pasiūlymų vertinimo procedūroje nedalyvaujant.</w:t>
      </w:r>
    </w:p>
    <w:p w14:paraId="46533BB7" w14:textId="58C9F7DE" w:rsidR="00082773"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 xml:space="preserve">Pirkėjas užtikrina, kad pateiktuose pasiūlymuose pateiktos kainos nebus sužinotos anksčiau nei pasiūlymų pateikimo terminas, nurodytas Konkurso sąlygų </w:t>
      </w:r>
      <w:r w:rsidR="006B20C0" w:rsidRPr="00392B53">
        <w:rPr>
          <w:rFonts w:ascii="Arial" w:hAnsi="Arial" w:cs="Arial"/>
          <w:sz w:val="20"/>
          <w:szCs w:val="20"/>
          <w:lang w:val="lt-LT"/>
        </w:rPr>
        <w:t>4</w:t>
      </w:r>
      <w:r w:rsidRPr="00392B53">
        <w:rPr>
          <w:rFonts w:ascii="Arial" w:hAnsi="Arial" w:cs="Arial"/>
          <w:sz w:val="20"/>
          <w:szCs w:val="20"/>
          <w:lang w:val="lt-LT"/>
        </w:rPr>
        <w:t>.</w:t>
      </w:r>
      <w:r w:rsidR="006B20C0" w:rsidRPr="00392B53">
        <w:rPr>
          <w:rFonts w:ascii="Arial" w:hAnsi="Arial" w:cs="Arial"/>
          <w:sz w:val="20"/>
          <w:szCs w:val="20"/>
          <w:lang w:val="lt-LT"/>
        </w:rPr>
        <w:t>9</w:t>
      </w:r>
      <w:r w:rsidRPr="00392B53">
        <w:rPr>
          <w:rFonts w:ascii="Arial" w:hAnsi="Arial" w:cs="Arial"/>
          <w:sz w:val="20"/>
          <w:szCs w:val="20"/>
          <w:lang w:val="lt-LT"/>
        </w:rPr>
        <w:t>. punkte.</w:t>
      </w:r>
    </w:p>
    <w:p w14:paraId="1C0A83D3" w14:textId="77777777" w:rsidR="00082773"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Komisija nagrinėja ar tiekėjai pasiūlyme pateikė visus duomenis, dokumentus ir informaciją, apibrėžtą Konkurso sąlygose ir ar pasiūlymas atitinka Konkurso sąlygose nustatytus reikalavimus. Teisę dalyvauti tolesnėse Pirkimo procedūrose turi tik tie tiekėjai, kurių kvalifikacijos duomenys atitinka Pirkėjo keliamus reikalavimus.</w:t>
      </w:r>
    </w:p>
    <w:p w14:paraId="16E1219B" w14:textId="77777777" w:rsidR="00082773"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 xml:space="preserve">Iškilus klausimams dėl pasiūlymų turinio ir Komisijai raštu paprašius šiuos duomenis paaiškinti arba patikslinti, tiekėjai privalo per Komisijos nurodytą protingą terminą, kuris negali būti trumpesnis nei </w:t>
      </w:r>
      <w:r w:rsidRPr="00392B53">
        <w:rPr>
          <w:rFonts w:ascii="Arial" w:hAnsi="Arial" w:cs="Arial"/>
          <w:b/>
          <w:bCs/>
          <w:sz w:val="20"/>
          <w:szCs w:val="20"/>
          <w:lang w:val="lt-LT"/>
        </w:rPr>
        <w:t>3 (trys)</w:t>
      </w:r>
      <w:r w:rsidRPr="00392B53">
        <w:rPr>
          <w:rFonts w:ascii="Arial" w:hAnsi="Arial" w:cs="Arial"/>
          <w:sz w:val="20"/>
          <w:szCs w:val="20"/>
          <w:lang w:val="lt-LT"/>
        </w:rPr>
        <w:t xml:space="preserve"> darbo dienos, pateikti raštu papildomus paaiškinimus nekeisdami pasiūlymo esmės.</w:t>
      </w:r>
    </w:p>
    <w:p w14:paraId="414CCF13" w14:textId="77777777" w:rsidR="0041326F"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Jeigu pateiktame pasiūlyme Komisija randa pasiūlyme nurodytos kainos apskaičiavimo klaidų, ji privalo raštu paprašyti tiekėjų per jos nurodytą protingą terminą, kuris negali būti trumpesnis nei 3 (trys) darbo dienos,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4A732CA7" w14:textId="77777777" w:rsidR="0041326F"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 xml:space="preserve">Kai pateiktame pasiūlyme nurodoma neįprastai maža kaina (30 proc. ar daugiau mažesnė nuo visų pateiktų pasiūlymų vidurkio), Komisija turi teisę, o ketindama atmesti pasiūlymą – privalo raštu paprašyti per Komisijos nurodytą protingą terminą, kuris negali būti trumpesnis nei </w:t>
      </w:r>
      <w:r w:rsidRPr="00392B53">
        <w:rPr>
          <w:rFonts w:ascii="Arial" w:hAnsi="Arial" w:cs="Arial"/>
          <w:b/>
          <w:bCs/>
          <w:sz w:val="20"/>
          <w:szCs w:val="20"/>
          <w:lang w:val="lt-LT"/>
        </w:rPr>
        <w:t>3 (trys)</w:t>
      </w:r>
      <w:r w:rsidRPr="00392B53">
        <w:rPr>
          <w:rFonts w:ascii="Arial" w:hAnsi="Arial" w:cs="Arial"/>
          <w:sz w:val="20"/>
          <w:szCs w:val="20"/>
          <w:lang w:val="lt-LT"/>
        </w:rPr>
        <w:t xml:space="preserve"> darbo dienos, pateikti neįprastai mažos pasiūlymo kainos pagrindimą, įskaitant ir detalų kainų sudėtinių dalių pagrindimą.</w:t>
      </w:r>
    </w:p>
    <w:p w14:paraId="344192FA" w14:textId="604D44F9" w:rsidR="007313C3" w:rsidRPr="00392B53" w:rsidRDefault="00082773" w:rsidP="0041326F">
      <w:pPr>
        <w:pStyle w:val="Sraopastraipa"/>
        <w:numPr>
          <w:ilvl w:val="1"/>
          <w:numId w:val="1"/>
        </w:numPr>
        <w:spacing w:after="120"/>
        <w:ind w:left="0"/>
        <w:contextualSpacing w:val="0"/>
        <w:jc w:val="both"/>
        <w:rPr>
          <w:rFonts w:ascii="Arial" w:hAnsi="Arial" w:cs="Arial"/>
          <w:sz w:val="8"/>
          <w:szCs w:val="8"/>
          <w:lang w:val="lt-LT"/>
        </w:rPr>
      </w:pPr>
      <w:r w:rsidRPr="00392B53">
        <w:rPr>
          <w:rFonts w:ascii="Arial" w:hAnsi="Arial" w:cs="Arial"/>
          <w:sz w:val="20"/>
          <w:szCs w:val="20"/>
          <w:lang w:val="lt-LT"/>
        </w:rPr>
        <w:t>Pirkėjo neatmesti pasiūlymai vertinami pagal mažiausios kainos kriterijų. Kainos vertinamos eurais be PVM.</w:t>
      </w:r>
    </w:p>
    <w:p w14:paraId="2B2D2E01" w14:textId="77777777" w:rsidR="00A36F6E" w:rsidRPr="00392B53" w:rsidRDefault="00A36F6E" w:rsidP="00A36F6E">
      <w:pPr>
        <w:pStyle w:val="Sraopastraipa"/>
        <w:spacing w:after="120"/>
        <w:ind w:left="0"/>
        <w:contextualSpacing w:val="0"/>
        <w:jc w:val="both"/>
        <w:rPr>
          <w:rFonts w:ascii="Arial" w:hAnsi="Arial" w:cs="Arial"/>
          <w:sz w:val="8"/>
          <w:szCs w:val="8"/>
          <w:lang w:val="lt-LT"/>
        </w:rPr>
      </w:pPr>
    </w:p>
    <w:p w14:paraId="33DEAD36" w14:textId="137F8A5F" w:rsidR="00BC0667" w:rsidRPr="00392B53" w:rsidRDefault="00A36F6E" w:rsidP="00BC0667">
      <w:pPr>
        <w:pStyle w:val="Antrat1"/>
        <w:numPr>
          <w:ilvl w:val="0"/>
          <w:numId w:val="1"/>
        </w:numPr>
        <w:jc w:val="center"/>
        <w:rPr>
          <w:rFonts w:ascii="Arial" w:hAnsi="Arial" w:cs="Arial"/>
          <w:b/>
          <w:bCs/>
          <w:color w:val="auto"/>
          <w:sz w:val="20"/>
          <w:szCs w:val="20"/>
          <w:lang w:val="lt-LT"/>
        </w:rPr>
      </w:pPr>
      <w:bookmarkStart w:id="6" w:name="_Toc137477088"/>
      <w:r w:rsidRPr="00392B53">
        <w:rPr>
          <w:rFonts w:ascii="Arial" w:hAnsi="Arial" w:cs="Arial"/>
          <w:b/>
          <w:bCs/>
          <w:color w:val="auto"/>
          <w:sz w:val="20"/>
          <w:szCs w:val="20"/>
          <w:lang w:val="lt-LT"/>
        </w:rPr>
        <w:t>PASIŪLYMŲ ATMETIMO PRIEŽASTYS</w:t>
      </w:r>
      <w:bookmarkEnd w:id="6"/>
    </w:p>
    <w:p w14:paraId="65325DC6" w14:textId="77777777" w:rsidR="00BC0667" w:rsidRPr="00392B53" w:rsidRDefault="00BC0667" w:rsidP="00BC0667">
      <w:pPr>
        <w:rPr>
          <w:rFonts w:ascii="Arial" w:hAnsi="Arial" w:cs="Arial"/>
          <w:lang w:val="lt-LT"/>
        </w:rPr>
      </w:pPr>
    </w:p>
    <w:p w14:paraId="0893D6EC" w14:textId="77777777" w:rsidR="00A42457" w:rsidRPr="00392B53" w:rsidRDefault="00A42457" w:rsidP="008C33F8">
      <w:pPr>
        <w:pStyle w:val="Sraopastraipa"/>
        <w:numPr>
          <w:ilvl w:val="1"/>
          <w:numId w:val="1"/>
        </w:numPr>
        <w:spacing w:after="120"/>
        <w:ind w:left="0"/>
        <w:contextualSpacing w:val="0"/>
        <w:jc w:val="both"/>
        <w:rPr>
          <w:rFonts w:ascii="Arial" w:hAnsi="Arial" w:cs="Arial"/>
          <w:b/>
          <w:bCs/>
          <w:sz w:val="6"/>
          <w:szCs w:val="6"/>
          <w:lang w:val="lt-LT"/>
        </w:rPr>
      </w:pPr>
      <w:r w:rsidRPr="00392B53">
        <w:rPr>
          <w:rFonts w:ascii="Arial" w:hAnsi="Arial" w:cs="Arial"/>
          <w:sz w:val="20"/>
          <w:szCs w:val="20"/>
          <w:lang w:val="lt-LT"/>
        </w:rPr>
        <w:t>Komisija atmeta pasiūlymą, jeigu:</w:t>
      </w:r>
    </w:p>
    <w:p w14:paraId="16385E61" w14:textId="77777777"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tiekėjas pateikė daugiau nei vieną pasiūlymą (atmetami visi tiekėjo pasiūlymai);</w:t>
      </w:r>
    </w:p>
    <w:p w14:paraId="2DC88ED2" w14:textId="77777777"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tiekėjas neatitiko minimalių kvalifikacijos reikalavimų, jei jie buvo taikomi;</w:t>
      </w:r>
    </w:p>
    <w:p w14:paraId="05B5E86A" w14:textId="77777777"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tiekėjas pasiūlyme pateikė netikslius ar neišsamius duomenis apie savo kvalifikaciją ir, Pirkėjui prašant, nepatikslino jų;</w:t>
      </w:r>
    </w:p>
    <w:p w14:paraId="7DBF26E8" w14:textId="1026C528"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3B9B8DA3" w14:textId="77777777"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tiekėjas per Pirkėjo nurodytą terminą neištaisė aritmetinių klaidų ir (ar) nepaaiškino pasiūlymo;</w:t>
      </w:r>
    </w:p>
    <w:p w14:paraId="11E9C029" w14:textId="77777777"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buvo pasiūlyta neįprastai maža kaina ir tiekėjas Pirkėjo prašymu nepateikė raštiško kainos sudėtinių dalių pagrindimo arba kitaip nepagrindė neįprastai mažos kainos;</w:t>
      </w:r>
    </w:p>
    <w:p w14:paraId="2375A5CB" w14:textId="77777777" w:rsidR="00A42457"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lastRenderedPageBreak/>
        <w:t>tiekėjas pateikė melagingą informaciją, kurią Pirkėjas gali įrodyti bet kokiomis teisėtomis priemonėmis;</w:t>
      </w:r>
    </w:p>
    <w:p w14:paraId="0B23CB02" w14:textId="77777777" w:rsidR="002D7422" w:rsidRPr="00392B53" w:rsidRDefault="00A42457" w:rsidP="008C33F8">
      <w:pPr>
        <w:pStyle w:val="Sraopastraipa"/>
        <w:numPr>
          <w:ilvl w:val="2"/>
          <w:numId w:val="1"/>
        </w:numPr>
        <w:spacing w:after="120"/>
        <w:contextualSpacing w:val="0"/>
        <w:jc w:val="both"/>
        <w:rPr>
          <w:rFonts w:ascii="Arial" w:hAnsi="Arial" w:cs="Arial"/>
          <w:b/>
          <w:bCs/>
          <w:sz w:val="6"/>
          <w:szCs w:val="6"/>
          <w:lang w:val="lt-LT"/>
        </w:rPr>
      </w:pPr>
      <w:r w:rsidRPr="00392B53">
        <w:rPr>
          <w:rFonts w:ascii="Arial" w:hAnsi="Arial" w:cs="Arial"/>
          <w:sz w:val="20"/>
          <w:szCs w:val="20"/>
          <w:lang w:val="lt-LT"/>
        </w:rPr>
        <w:t>tiekėjo, kurio pasiūlymas neatmestas dėl kitų priežasčių, buvo pasiūlyta per didelė, perkančiajai organizacijai nepriimtina pasiūlymo kaina.</w:t>
      </w:r>
    </w:p>
    <w:p w14:paraId="27AB8D8F" w14:textId="6E99DC33" w:rsidR="005F3131" w:rsidRPr="00392B53" w:rsidRDefault="002D7422" w:rsidP="005F3131">
      <w:pPr>
        <w:pStyle w:val="Sraopastraipa"/>
        <w:numPr>
          <w:ilvl w:val="1"/>
          <w:numId w:val="1"/>
        </w:numPr>
        <w:spacing w:after="120"/>
        <w:ind w:left="0"/>
        <w:contextualSpacing w:val="0"/>
        <w:jc w:val="both"/>
        <w:rPr>
          <w:rFonts w:ascii="Arial" w:hAnsi="Arial" w:cs="Arial"/>
          <w:b/>
          <w:bCs/>
          <w:sz w:val="6"/>
          <w:szCs w:val="6"/>
          <w:lang w:val="lt-LT"/>
        </w:rPr>
      </w:pPr>
      <w:r w:rsidRPr="00392B53">
        <w:rPr>
          <w:rFonts w:ascii="Arial" w:hAnsi="Arial" w:cs="Arial"/>
          <w:sz w:val="20"/>
          <w:szCs w:val="20"/>
          <w:lang w:val="lt-LT"/>
        </w:rPr>
        <w:t xml:space="preserve">Apie pasiūlymo atmetimą tiekėjas informuojamas per </w:t>
      </w:r>
      <w:r w:rsidR="00A913F3" w:rsidRPr="00392B53">
        <w:rPr>
          <w:rFonts w:ascii="Arial" w:hAnsi="Arial" w:cs="Arial"/>
          <w:b/>
          <w:bCs/>
          <w:sz w:val="20"/>
          <w:szCs w:val="20"/>
          <w:lang w:val="lt-LT"/>
        </w:rPr>
        <w:t>1 (</w:t>
      </w:r>
      <w:r w:rsidRPr="00392B53">
        <w:rPr>
          <w:rFonts w:ascii="Arial" w:hAnsi="Arial" w:cs="Arial"/>
          <w:b/>
          <w:bCs/>
          <w:sz w:val="20"/>
          <w:szCs w:val="20"/>
          <w:lang w:val="lt-LT"/>
        </w:rPr>
        <w:t>vieną</w:t>
      </w:r>
      <w:r w:rsidR="00A913F3" w:rsidRPr="00392B53">
        <w:rPr>
          <w:rFonts w:ascii="Arial" w:hAnsi="Arial" w:cs="Arial"/>
          <w:b/>
          <w:bCs/>
          <w:sz w:val="20"/>
          <w:szCs w:val="20"/>
          <w:lang w:val="lt-LT"/>
        </w:rPr>
        <w:t>)</w:t>
      </w:r>
      <w:r w:rsidRPr="00392B53">
        <w:rPr>
          <w:rFonts w:ascii="Arial" w:hAnsi="Arial" w:cs="Arial"/>
          <w:sz w:val="20"/>
          <w:szCs w:val="20"/>
          <w:lang w:val="lt-LT"/>
        </w:rPr>
        <w:t xml:space="preserve"> darbo dieną nuo šio sprendimo priėmimo dienos.</w:t>
      </w:r>
    </w:p>
    <w:p w14:paraId="5242BCF5" w14:textId="3A17F0BF" w:rsidR="00E71B1D" w:rsidRPr="00392B53" w:rsidRDefault="00E71B1D" w:rsidP="00BC0667">
      <w:pPr>
        <w:pStyle w:val="Antrat1"/>
        <w:numPr>
          <w:ilvl w:val="0"/>
          <w:numId w:val="1"/>
        </w:numPr>
        <w:jc w:val="center"/>
        <w:rPr>
          <w:rFonts w:ascii="Arial" w:hAnsi="Arial" w:cs="Arial"/>
          <w:b/>
          <w:bCs/>
          <w:color w:val="auto"/>
          <w:sz w:val="20"/>
          <w:szCs w:val="20"/>
          <w:lang w:val="lt-LT"/>
        </w:rPr>
      </w:pPr>
      <w:bookmarkStart w:id="7" w:name="_Toc137477089"/>
      <w:r w:rsidRPr="00392B53">
        <w:rPr>
          <w:rFonts w:ascii="Arial" w:hAnsi="Arial" w:cs="Arial"/>
          <w:b/>
          <w:bCs/>
          <w:color w:val="auto"/>
          <w:sz w:val="20"/>
          <w:szCs w:val="20"/>
          <w:lang w:val="lt-LT"/>
        </w:rPr>
        <w:t>D</w:t>
      </w:r>
      <w:r w:rsidR="00BC0141" w:rsidRPr="00392B53">
        <w:rPr>
          <w:rFonts w:ascii="Arial" w:hAnsi="Arial" w:cs="Arial"/>
          <w:b/>
          <w:bCs/>
          <w:color w:val="auto"/>
          <w:sz w:val="20"/>
          <w:szCs w:val="20"/>
          <w:lang w:val="lt-LT"/>
        </w:rPr>
        <w:t>ERYBOS</w:t>
      </w:r>
      <w:bookmarkEnd w:id="7"/>
    </w:p>
    <w:p w14:paraId="787FBA1A" w14:textId="67E98347" w:rsidR="00BC0141" w:rsidRPr="00392B53" w:rsidRDefault="000936E7" w:rsidP="00BC0141">
      <w:pPr>
        <w:pStyle w:val="Sraopastraipa"/>
        <w:numPr>
          <w:ilvl w:val="1"/>
          <w:numId w:val="1"/>
        </w:numPr>
        <w:tabs>
          <w:tab w:val="left" w:pos="142"/>
        </w:tabs>
        <w:ind w:left="0" w:hanging="284"/>
        <w:rPr>
          <w:rFonts w:ascii="Arial" w:hAnsi="Arial" w:cs="Arial"/>
          <w:sz w:val="20"/>
          <w:szCs w:val="20"/>
          <w:lang w:val="lt-LT"/>
        </w:rPr>
      </w:pPr>
      <w:r w:rsidRPr="00392B53">
        <w:rPr>
          <w:rFonts w:ascii="Arial" w:hAnsi="Arial" w:cs="Arial"/>
          <w:sz w:val="20"/>
          <w:szCs w:val="20"/>
          <w:lang w:val="lt-LT"/>
        </w:rPr>
        <w:t>Der</w:t>
      </w:r>
      <w:r w:rsidR="00BC0141" w:rsidRPr="00392B53">
        <w:rPr>
          <w:rFonts w:ascii="Arial" w:hAnsi="Arial" w:cs="Arial"/>
          <w:sz w:val="20"/>
          <w:szCs w:val="20"/>
          <w:lang w:val="lt-LT"/>
        </w:rPr>
        <w:t>ybos nebus vykdomos.</w:t>
      </w:r>
    </w:p>
    <w:p w14:paraId="3207A9FB" w14:textId="77777777" w:rsidR="0005107E" w:rsidRPr="00392B53" w:rsidRDefault="0005107E" w:rsidP="0005107E">
      <w:pPr>
        <w:pStyle w:val="Sraopastraipa"/>
        <w:tabs>
          <w:tab w:val="left" w:pos="142"/>
        </w:tabs>
        <w:ind w:left="0"/>
        <w:rPr>
          <w:rFonts w:ascii="Arial" w:hAnsi="Arial" w:cs="Arial"/>
          <w:lang w:val="lt-LT"/>
        </w:rPr>
      </w:pPr>
    </w:p>
    <w:p w14:paraId="4EBF099C" w14:textId="493D5DC2" w:rsidR="005F3131" w:rsidRPr="00392B53" w:rsidRDefault="005F3131" w:rsidP="00BC0667">
      <w:pPr>
        <w:pStyle w:val="Antrat1"/>
        <w:numPr>
          <w:ilvl w:val="0"/>
          <w:numId w:val="1"/>
        </w:numPr>
        <w:jc w:val="center"/>
        <w:rPr>
          <w:rFonts w:ascii="Arial" w:hAnsi="Arial" w:cs="Arial"/>
          <w:b/>
          <w:bCs/>
          <w:color w:val="auto"/>
          <w:sz w:val="20"/>
          <w:szCs w:val="20"/>
          <w:lang w:val="lt-LT"/>
        </w:rPr>
      </w:pPr>
      <w:bookmarkStart w:id="8" w:name="_Toc137477090"/>
      <w:r w:rsidRPr="00392B53">
        <w:rPr>
          <w:rFonts w:ascii="Arial" w:hAnsi="Arial" w:cs="Arial"/>
          <w:b/>
          <w:bCs/>
          <w:color w:val="auto"/>
          <w:sz w:val="20"/>
          <w:szCs w:val="20"/>
          <w:lang w:val="lt-LT"/>
        </w:rPr>
        <w:t>SPRENDIMAS DĖL LAIMĖTOJO NUSTATYMO</w:t>
      </w:r>
      <w:bookmarkEnd w:id="8"/>
    </w:p>
    <w:p w14:paraId="2B56D9F5" w14:textId="77777777" w:rsidR="00BC0667" w:rsidRPr="00392B53" w:rsidRDefault="00BC0667" w:rsidP="00BC0667">
      <w:pPr>
        <w:rPr>
          <w:rFonts w:ascii="Arial" w:hAnsi="Arial" w:cs="Arial"/>
          <w:lang w:val="lt-LT"/>
        </w:rPr>
      </w:pPr>
    </w:p>
    <w:p w14:paraId="1DB1E776" w14:textId="77777777" w:rsidR="0070747A" w:rsidRPr="00392B53" w:rsidRDefault="0070747A" w:rsidP="0070747A">
      <w:pPr>
        <w:pStyle w:val="Sraopastraipa"/>
        <w:numPr>
          <w:ilvl w:val="1"/>
          <w:numId w:val="1"/>
        </w:numPr>
        <w:spacing w:after="120"/>
        <w:ind w:left="0"/>
        <w:contextualSpacing w:val="0"/>
        <w:jc w:val="both"/>
        <w:rPr>
          <w:rFonts w:ascii="Arial" w:hAnsi="Arial" w:cs="Arial"/>
          <w:b/>
          <w:bCs/>
          <w:sz w:val="2"/>
          <w:szCs w:val="2"/>
          <w:lang w:val="lt-LT"/>
        </w:rPr>
      </w:pPr>
      <w:r w:rsidRPr="00392B53">
        <w:rPr>
          <w:rFonts w:ascii="Arial" w:hAnsi="Arial" w:cs="Arial"/>
          <w:sz w:val="20"/>
          <w:szCs w:val="20"/>
          <w:lang w:val="lt-LT"/>
        </w:rPr>
        <w:t>Išnagrinėjusi, įvertinusi ir palyginusi pateiktus pasiūlymus, Komisija nustato pasiūlymų eilę. Pasiūlymai šioje eilėje surašomi kainos be PVM didėjimo tvarka. Jeigu kelių pateiktų pasiūlymų yra vienodos kainos, nustatant pasiūlymų eilę pirmesnis į šią eilę įrašomas tiekėjas, kurio pasiūlymas įregistruotas anksčiausiai.</w:t>
      </w:r>
    </w:p>
    <w:p w14:paraId="1DE8ECA7" w14:textId="77777777" w:rsidR="00295E42" w:rsidRPr="00392B53" w:rsidRDefault="00295E42" w:rsidP="00295E42">
      <w:pPr>
        <w:pStyle w:val="Sraopastraipa"/>
        <w:numPr>
          <w:ilvl w:val="1"/>
          <w:numId w:val="1"/>
        </w:numPr>
        <w:spacing w:after="120"/>
        <w:ind w:left="0"/>
        <w:contextualSpacing w:val="0"/>
        <w:jc w:val="both"/>
        <w:rPr>
          <w:rFonts w:ascii="Arial" w:hAnsi="Arial" w:cs="Arial"/>
          <w:b/>
          <w:bCs/>
          <w:sz w:val="2"/>
          <w:szCs w:val="2"/>
          <w:lang w:val="lt-LT"/>
        </w:rPr>
      </w:pPr>
      <w:r w:rsidRPr="00392B53">
        <w:rPr>
          <w:rFonts w:ascii="Arial" w:hAnsi="Arial" w:cs="Arial"/>
          <w:sz w:val="20"/>
          <w:szCs w:val="20"/>
          <w:lang w:val="lt-LT"/>
        </w:rPr>
        <w:t>Tais atvejais, kai pasiūlymą pateikė tik vienas tiekėjas, pasiūlymų eilė nenustatoma ir jo pasiūlymas laikomas laimėjusiu, jeigu nebuvo atmestas pagal šių konkurso sąlygų nuostatas.</w:t>
      </w:r>
    </w:p>
    <w:p w14:paraId="2108A731" w14:textId="77777777" w:rsidR="0088638B" w:rsidRPr="00392B53" w:rsidRDefault="0088638B" w:rsidP="0088638B">
      <w:pPr>
        <w:pStyle w:val="Sraopastraipa"/>
        <w:numPr>
          <w:ilvl w:val="1"/>
          <w:numId w:val="1"/>
        </w:numPr>
        <w:spacing w:after="120"/>
        <w:ind w:left="0"/>
        <w:contextualSpacing w:val="0"/>
        <w:jc w:val="both"/>
        <w:rPr>
          <w:rFonts w:ascii="Arial" w:hAnsi="Arial" w:cs="Arial"/>
          <w:b/>
          <w:bCs/>
          <w:sz w:val="2"/>
          <w:szCs w:val="2"/>
          <w:lang w:val="lt-LT"/>
        </w:rPr>
      </w:pPr>
      <w:r w:rsidRPr="00392B53">
        <w:rPr>
          <w:rFonts w:ascii="Arial" w:hAnsi="Arial" w:cs="Arial"/>
          <w:sz w:val="20"/>
          <w:szCs w:val="20"/>
          <w:lang w:val="lt-LT"/>
        </w:rPr>
        <w:t>Mažiausią kainą pasiūlęs tiekėjas yra skelbiamas laimėjusiu Konkursą. Pirkėjas nedelsdamas (ne vėliau kaip per 5 darbo dienas) tiekėjus raštu informuoja apie priimtą sprendimą raštu sudaryti Pirkimo sutartį, nurodydamas tiekėją, su kuriuo numatoma sudaryti Pirkimo sutartį. Mažiausią kainą pasiūlęs tiekėjas yra kviečiamas sudaryti Pirkimo sutartį, nurodant laiką iki kada reikia sudaryti sutartį.</w:t>
      </w:r>
    </w:p>
    <w:p w14:paraId="430213CA" w14:textId="6EFA9FEE" w:rsidR="00295E42" w:rsidRPr="00392B53" w:rsidRDefault="00295E42" w:rsidP="00631B27">
      <w:pPr>
        <w:pStyle w:val="Sraopastraipa"/>
        <w:numPr>
          <w:ilvl w:val="1"/>
          <w:numId w:val="1"/>
        </w:numPr>
        <w:spacing w:after="120"/>
        <w:ind w:left="0"/>
        <w:contextualSpacing w:val="0"/>
        <w:jc w:val="both"/>
        <w:rPr>
          <w:rFonts w:ascii="Arial" w:hAnsi="Arial" w:cs="Arial"/>
          <w:b/>
          <w:bCs/>
          <w:sz w:val="2"/>
          <w:szCs w:val="2"/>
          <w:lang w:val="lt-LT"/>
        </w:rPr>
      </w:pPr>
      <w:r w:rsidRPr="00392B53">
        <w:rPr>
          <w:rFonts w:ascii="Arial" w:hAnsi="Arial" w:cs="Arial"/>
          <w:sz w:val="20"/>
          <w:szCs w:val="20"/>
          <w:lang w:val="lt-LT"/>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77A56DA" w14:textId="17C25AF2" w:rsidR="00FD6CA4" w:rsidRPr="00392B53" w:rsidRDefault="00FD6CA4" w:rsidP="00BC0667">
      <w:pPr>
        <w:pStyle w:val="Antrat1"/>
        <w:numPr>
          <w:ilvl w:val="0"/>
          <w:numId w:val="1"/>
        </w:numPr>
        <w:jc w:val="center"/>
        <w:rPr>
          <w:rFonts w:ascii="Arial" w:hAnsi="Arial" w:cs="Arial"/>
          <w:b/>
          <w:bCs/>
          <w:color w:val="auto"/>
          <w:sz w:val="20"/>
          <w:szCs w:val="20"/>
          <w:lang w:val="lt-LT"/>
        </w:rPr>
      </w:pPr>
      <w:bookmarkStart w:id="9" w:name="_Toc129162462"/>
      <w:bookmarkStart w:id="10" w:name="_Toc137477091"/>
      <w:r w:rsidRPr="00392B53">
        <w:rPr>
          <w:rFonts w:ascii="Arial" w:hAnsi="Arial" w:cs="Arial"/>
          <w:b/>
          <w:bCs/>
          <w:color w:val="auto"/>
          <w:sz w:val="20"/>
          <w:szCs w:val="20"/>
          <w:lang w:val="lt-LT"/>
        </w:rPr>
        <w:t>ESMINĖS PIRKIMO SUTARTIES SĄLYGOS</w:t>
      </w:r>
      <w:bookmarkEnd w:id="9"/>
      <w:bookmarkEnd w:id="10"/>
    </w:p>
    <w:p w14:paraId="7B629673" w14:textId="77777777" w:rsidR="00FD6CA4" w:rsidRPr="00392B53" w:rsidRDefault="00FD6CA4" w:rsidP="00FD6CA4">
      <w:pPr>
        <w:pStyle w:val="Sraopastraipa"/>
        <w:spacing w:after="120"/>
        <w:contextualSpacing w:val="0"/>
        <w:rPr>
          <w:rFonts w:ascii="Arial" w:hAnsi="Arial" w:cs="Arial"/>
          <w:b/>
          <w:bCs/>
          <w:sz w:val="2"/>
          <w:szCs w:val="2"/>
          <w:lang w:val="lt-LT"/>
        </w:rPr>
      </w:pPr>
    </w:p>
    <w:p w14:paraId="1032AEE5" w14:textId="77777777"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Pirkimo sutartis pasirašoma su laimėjusį pasiūlymą pateikusiu tiekėju Konkurso sąlygose nustatytomis sąlygomis bei vadovaujantis Civiliniu kodeksu.</w:t>
      </w:r>
    </w:p>
    <w:p w14:paraId="036C3713" w14:textId="7EBDD56E"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Sudarant Pirkimo sutartį, negali būti keičiama laimėjusio tiekėjo galutinio pasiūlymo kaina ir esminės sąlygos.</w:t>
      </w:r>
    </w:p>
    <w:p w14:paraId="4E29257E" w14:textId="47CF6B44" w:rsidR="00FD6CA4" w:rsidRPr="00392B53" w:rsidRDefault="00906501"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 xml:space="preserve">Visi įrangos pristatymo, sumontavimo ir pajungimo darbai turi būti atlikti ir perduoti Užsakovui ne vėliau kaip per 2.5. punkte nurodytą terminą. </w:t>
      </w:r>
    </w:p>
    <w:p w14:paraId="5C800162" w14:textId="3CAA79A6"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 xml:space="preserve">Įrangos pristatymo vieta – Žadvainų g. 25, </w:t>
      </w:r>
      <w:proofErr w:type="spellStart"/>
      <w:r w:rsidRPr="00392B53">
        <w:rPr>
          <w:rFonts w:ascii="Arial" w:hAnsi="Arial" w:cs="Arial"/>
          <w:sz w:val="20"/>
          <w:szCs w:val="20"/>
          <w:lang w:val="lt-LT"/>
        </w:rPr>
        <w:t>Kalakutiškės</w:t>
      </w:r>
      <w:proofErr w:type="spellEnd"/>
      <w:r w:rsidRPr="00392B53">
        <w:rPr>
          <w:rFonts w:ascii="Arial" w:hAnsi="Arial" w:cs="Arial"/>
          <w:sz w:val="20"/>
          <w:szCs w:val="20"/>
          <w:lang w:val="lt-LT"/>
        </w:rPr>
        <w:t xml:space="preserve"> k., LT-90304, Rietavas.</w:t>
      </w:r>
    </w:p>
    <w:p w14:paraId="35C1EF35" w14:textId="684DB3B6"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Be pateisinamų priežasčių per sutartyje nustatytą terminą Pirkėjui nesumokėjus už priimtą pirkimo objektą, tiekėjas gali pareikalauti mokėti 0,05 proc. dydžio delspinigius nuo vėluojamos sumokėti sumos už kiekvieną uždelstą dieną</w:t>
      </w:r>
      <w:r w:rsidR="00FB2A45" w:rsidRPr="00392B53">
        <w:rPr>
          <w:rFonts w:ascii="Arial" w:hAnsi="Arial" w:cs="Arial"/>
          <w:sz w:val="20"/>
          <w:szCs w:val="20"/>
          <w:lang w:val="lt-LT"/>
        </w:rPr>
        <w:t>, kol bus įvykdyti visi įsipareigojimai, tačiau bendra iš Pirkėjo priskaičiuota sutartinė netesybų suma negali viršyti sumos, sudarančios 5 proc. (penkis procentus) sutarties vertės.</w:t>
      </w:r>
    </w:p>
    <w:p w14:paraId="6C029F97" w14:textId="2FCF3915"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 xml:space="preserve">Tiekėjui laikui (per Pirkimo sutartyje numatytą terminą) ir (arba) tinkamai neįvykdžius Pirkimo sutarties be pagrįstų ir nuo tiekėjo nepriklausančių aplinkybių, Pirkėjas priskaičiuoja 0,05 proc. dydžio delspinigius nuo neįvykdytos </w:t>
      </w:r>
      <w:r w:rsidR="00FB2A45" w:rsidRPr="00392B53">
        <w:rPr>
          <w:rFonts w:ascii="Arial" w:hAnsi="Arial" w:cs="Arial"/>
          <w:sz w:val="20"/>
          <w:szCs w:val="20"/>
          <w:lang w:val="lt-LT"/>
        </w:rPr>
        <w:t>sutarties vertės tol, kol bus įvykdyti visi įsipareigojimai, tačiau bendra iš tiekėjo priskaičiuota sutartinė netesybų suma negali viršyti sumos, sudarančios 5 proc. (penkis procentus) sutarties vertės.</w:t>
      </w:r>
    </w:p>
    <w:p w14:paraId="4CACDDAD" w14:textId="7B52EB7D" w:rsidR="00906501" w:rsidRPr="00392B53" w:rsidRDefault="00FB2A45"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Įrangos pristatymo</w:t>
      </w:r>
      <w:r w:rsidR="00414038" w:rsidRPr="00392B53">
        <w:rPr>
          <w:rFonts w:ascii="Arial" w:hAnsi="Arial" w:cs="Arial"/>
          <w:sz w:val="20"/>
          <w:szCs w:val="20"/>
          <w:lang w:val="lt-LT"/>
        </w:rPr>
        <w:t>,</w:t>
      </w:r>
      <w:r w:rsidRPr="00392B53">
        <w:rPr>
          <w:rFonts w:ascii="Arial" w:hAnsi="Arial" w:cs="Arial"/>
          <w:sz w:val="20"/>
          <w:szCs w:val="20"/>
          <w:lang w:val="lt-LT"/>
        </w:rPr>
        <w:t xml:space="preserve"> sumontavimo</w:t>
      </w:r>
      <w:r w:rsidR="00414038" w:rsidRPr="00392B53">
        <w:rPr>
          <w:rFonts w:ascii="Arial" w:hAnsi="Arial" w:cs="Arial"/>
          <w:sz w:val="20"/>
          <w:szCs w:val="20"/>
          <w:lang w:val="lt-LT"/>
        </w:rPr>
        <w:t xml:space="preserve"> ir pajungimo</w:t>
      </w:r>
      <w:r w:rsidRPr="00392B53">
        <w:rPr>
          <w:rFonts w:ascii="Arial" w:hAnsi="Arial" w:cs="Arial"/>
          <w:sz w:val="20"/>
          <w:szCs w:val="20"/>
          <w:lang w:val="lt-LT"/>
        </w:rPr>
        <w:t xml:space="preserve"> </w:t>
      </w:r>
      <w:r w:rsidR="00906501" w:rsidRPr="00392B53">
        <w:rPr>
          <w:rFonts w:ascii="Arial" w:hAnsi="Arial" w:cs="Arial"/>
          <w:sz w:val="20"/>
          <w:szCs w:val="20"/>
          <w:lang w:val="lt-LT"/>
        </w:rPr>
        <w:t xml:space="preserve">terminas dėl objektyvių priežasčių raštišku Šalių susitarimu gali būti pratęsiamas ne ilgiau kaip </w:t>
      </w:r>
      <w:r w:rsidR="00906501" w:rsidRPr="00392B53">
        <w:rPr>
          <w:rFonts w:ascii="Arial" w:hAnsi="Arial" w:cs="Arial"/>
          <w:b/>
          <w:bCs/>
          <w:sz w:val="20"/>
          <w:szCs w:val="20"/>
          <w:lang w:val="lt-LT"/>
        </w:rPr>
        <w:t>1</w:t>
      </w:r>
      <w:r w:rsidR="00906501" w:rsidRPr="00392B53">
        <w:rPr>
          <w:rFonts w:ascii="Arial" w:hAnsi="Arial" w:cs="Arial"/>
          <w:sz w:val="20"/>
          <w:szCs w:val="20"/>
          <w:lang w:val="lt-LT"/>
        </w:rPr>
        <w:t xml:space="preserve"> </w:t>
      </w:r>
      <w:r w:rsidR="00906501" w:rsidRPr="00392B53">
        <w:rPr>
          <w:rFonts w:ascii="Arial" w:hAnsi="Arial" w:cs="Arial"/>
          <w:b/>
          <w:bCs/>
          <w:sz w:val="20"/>
          <w:szCs w:val="20"/>
          <w:lang w:val="lt-LT"/>
        </w:rPr>
        <w:t>mėn</w:t>
      </w:r>
      <w:r w:rsidR="00906501" w:rsidRPr="00392B53">
        <w:rPr>
          <w:rFonts w:ascii="Arial" w:hAnsi="Arial" w:cs="Arial"/>
          <w:sz w:val="20"/>
          <w:szCs w:val="20"/>
          <w:lang w:val="lt-LT"/>
        </w:rPr>
        <w:t>.</w:t>
      </w:r>
    </w:p>
    <w:p w14:paraId="67947790" w14:textId="77777777" w:rsidR="00906501" w:rsidRPr="00392B53" w:rsidRDefault="00906501" w:rsidP="00906501">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lastRenderedPageBreak/>
        <w:t>Mokėjimai už atliktus darbus ir pristatytą įrangą vyks pagal suderintus priėmimo-perdavimo aktus ir jų pagrindu išrašytas PVM sąskaitas-faktūras.</w:t>
      </w:r>
    </w:p>
    <w:p w14:paraId="47D0F06A" w14:textId="6B24396C" w:rsidR="00906501" w:rsidRPr="00392B53" w:rsidRDefault="00E806FD" w:rsidP="00906501">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 xml:space="preserve">Atliktų darbų </w:t>
      </w:r>
      <w:r w:rsidR="00906501" w:rsidRPr="00392B53">
        <w:rPr>
          <w:rFonts w:ascii="Arial" w:hAnsi="Arial" w:cs="Arial"/>
          <w:sz w:val="20"/>
          <w:szCs w:val="20"/>
          <w:lang w:val="lt-LT"/>
        </w:rPr>
        <w:t>rezultatas</w:t>
      </w:r>
      <w:r w:rsidRPr="00392B53">
        <w:rPr>
          <w:rFonts w:ascii="Arial" w:hAnsi="Arial" w:cs="Arial"/>
          <w:sz w:val="20"/>
          <w:szCs w:val="20"/>
          <w:lang w:val="lt-LT"/>
        </w:rPr>
        <w:t xml:space="preserve"> ir pristatyta įranga</w:t>
      </w:r>
      <w:r w:rsidR="00906501" w:rsidRPr="00392B53">
        <w:rPr>
          <w:rFonts w:ascii="Arial" w:hAnsi="Arial" w:cs="Arial"/>
          <w:sz w:val="20"/>
          <w:szCs w:val="20"/>
          <w:lang w:val="lt-LT"/>
        </w:rPr>
        <w:t xml:space="preserve"> turi atitikti Pirkimo sutartyje, teisės aktuose, kituose normatyviniuose techniniuose dokumentuose nustatytus kokybės ir kitus reikalavimus, o jeigu tokie reikalavimai niekur nėra nustatyti – įprastai praktikoje keliamus reikalavimus. </w:t>
      </w:r>
      <w:r w:rsidRPr="00392B53">
        <w:rPr>
          <w:rFonts w:ascii="Arial" w:hAnsi="Arial" w:cs="Arial"/>
          <w:sz w:val="20"/>
          <w:szCs w:val="20"/>
          <w:lang w:val="lt-LT"/>
        </w:rPr>
        <w:t>S</w:t>
      </w:r>
      <w:r w:rsidR="00906501" w:rsidRPr="00392B53">
        <w:rPr>
          <w:rFonts w:ascii="Arial" w:hAnsi="Arial" w:cs="Arial"/>
          <w:sz w:val="20"/>
          <w:szCs w:val="20"/>
          <w:lang w:val="lt-LT"/>
        </w:rPr>
        <w:t>umontuota Įranga, be kita ko, turi atitikti jos gamintojo deklaruojamus techninius bei efektyvumo parametrus.</w:t>
      </w:r>
    </w:p>
    <w:p w14:paraId="06E94D6F" w14:textId="77777777" w:rsidR="00906501" w:rsidRPr="00392B53" w:rsidRDefault="00906501" w:rsidP="00906501">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Sumontuotai Įrangai ir darbams yra suteikiama garantija ne trumpiau kaip 24 mėnesių.</w:t>
      </w:r>
    </w:p>
    <w:p w14:paraId="3BB14DCE" w14:textId="77777777" w:rsidR="00FD6CA4" w:rsidRPr="00392B53" w:rsidRDefault="00FD6CA4" w:rsidP="00FD6CA4">
      <w:pPr>
        <w:pStyle w:val="Antrat1"/>
        <w:numPr>
          <w:ilvl w:val="0"/>
          <w:numId w:val="1"/>
        </w:numPr>
        <w:spacing w:after="120"/>
        <w:jc w:val="center"/>
        <w:rPr>
          <w:rFonts w:ascii="Arial" w:hAnsi="Arial" w:cs="Arial"/>
          <w:b/>
          <w:bCs/>
          <w:color w:val="auto"/>
          <w:sz w:val="22"/>
          <w:szCs w:val="22"/>
          <w:lang w:val="lt-LT"/>
        </w:rPr>
      </w:pPr>
      <w:bookmarkStart w:id="11" w:name="_Toc129162463"/>
      <w:bookmarkStart w:id="12" w:name="_Toc137477092"/>
      <w:r w:rsidRPr="00392B53">
        <w:rPr>
          <w:rFonts w:ascii="Arial" w:hAnsi="Arial" w:cs="Arial"/>
          <w:b/>
          <w:bCs/>
          <w:color w:val="auto"/>
          <w:sz w:val="22"/>
          <w:szCs w:val="22"/>
          <w:lang w:val="lt-LT"/>
        </w:rPr>
        <w:t>BAIGIAMOSIOS NUOSTATOS</w:t>
      </w:r>
      <w:bookmarkEnd w:id="11"/>
      <w:bookmarkEnd w:id="12"/>
    </w:p>
    <w:p w14:paraId="1C02ABAF" w14:textId="77777777"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Tiekėjams pasiūlymų rengimo ir dalyvavimo Konkurse išlaidos neatlyginamos.</w:t>
      </w:r>
    </w:p>
    <w:p w14:paraId="2D8115DE" w14:textId="77777777" w:rsidR="00FD6CA4" w:rsidRPr="00392B53" w:rsidRDefault="00FD6CA4" w:rsidP="00FD6CA4">
      <w:pPr>
        <w:pStyle w:val="Sraopastraipa"/>
        <w:numPr>
          <w:ilvl w:val="1"/>
          <w:numId w:val="1"/>
        </w:numPr>
        <w:spacing w:after="120"/>
        <w:ind w:left="0" w:hanging="450"/>
        <w:contextualSpacing w:val="0"/>
        <w:jc w:val="both"/>
        <w:rPr>
          <w:rFonts w:ascii="Arial" w:hAnsi="Arial" w:cs="Arial"/>
          <w:sz w:val="20"/>
          <w:szCs w:val="20"/>
          <w:lang w:val="lt-LT"/>
        </w:rPr>
      </w:pPr>
      <w:r w:rsidRPr="00392B53">
        <w:rPr>
          <w:rFonts w:ascii="Arial" w:hAnsi="Arial" w:cs="Arial"/>
          <w:sz w:val="20"/>
          <w:szCs w:val="20"/>
          <w:lang w:val="lt-LT"/>
        </w:rPr>
        <w:t xml:space="preserve">Pirkėjas bet kuriuo metu iki pirkimo sutarties sudarymo turi teisę nutraukti Pirkimo procedūras, jeigu atsirado aplinkybių, kurių nebuvo galima numatyti. Priėmęs sprendimą nutraukti Pirkimo procedūras, Pirkėjas ne vėliau kaip per </w:t>
      </w:r>
      <w:r w:rsidRPr="00392B53">
        <w:rPr>
          <w:rFonts w:ascii="Arial" w:hAnsi="Arial" w:cs="Arial"/>
          <w:b/>
          <w:bCs/>
          <w:sz w:val="20"/>
          <w:szCs w:val="20"/>
          <w:lang w:val="lt-LT"/>
        </w:rPr>
        <w:t>3 (tris)</w:t>
      </w:r>
      <w:r w:rsidRPr="00392B53">
        <w:rPr>
          <w:rFonts w:ascii="Arial" w:hAnsi="Arial" w:cs="Arial"/>
          <w:sz w:val="20"/>
          <w:szCs w:val="20"/>
          <w:lang w:val="lt-LT"/>
        </w:rPr>
        <w:t xml:space="preserve">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C30AF74" w14:textId="77777777" w:rsidR="00FD6CA4" w:rsidRPr="00392B53" w:rsidRDefault="00FD6CA4" w:rsidP="00FD6CA4">
      <w:pPr>
        <w:pStyle w:val="Antrat1"/>
        <w:numPr>
          <w:ilvl w:val="0"/>
          <w:numId w:val="1"/>
        </w:numPr>
        <w:spacing w:after="120"/>
        <w:jc w:val="center"/>
        <w:rPr>
          <w:rFonts w:ascii="Arial" w:hAnsi="Arial" w:cs="Arial"/>
          <w:b/>
          <w:bCs/>
          <w:color w:val="auto"/>
          <w:sz w:val="22"/>
          <w:szCs w:val="22"/>
          <w:lang w:val="lt-LT"/>
        </w:rPr>
      </w:pPr>
      <w:bookmarkStart w:id="13" w:name="_Toc129162464"/>
      <w:bookmarkStart w:id="14" w:name="_Toc137477093"/>
      <w:r w:rsidRPr="00392B53">
        <w:rPr>
          <w:rFonts w:ascii="Arial" w:hAnsi="Arial" w:cs="Arial"/>
          <w:b/>
          <w:bCs/>
          <w:color w:val="auto"/>
          <w:sz w:val="22"/>
          <w:szCs w:val="22"/>
          <w:lang w:val="lt-LT"/>
        </w:rPr>
        <w:t>PRIEDAI</w:t>
      </w:r>
      <w:bookmarkEnd w:id="13"/>
      <w:bookmarkEnd w:id="14"/>
    </w:p>
    <w:p w14:paraId="02C7CBC3" w14:textId="77777777" w:rsidR="00FD6CA4" w:rsidRPr="00392B53" w:rsidRDefault="00FD6CA4" w:rsidP="000F0DE3">
      <w:pPr>
        <w:pStyle w:val="Sraopastraipa"/>
        <w:numPr>
          <w:ilvl w:val="1"/>
          <w:numId w:val="1"/>
        </w:numPr>
        <w:ind w:left="0" w:hanging="450"/>
        <w:contextualSpacing w:val="0"/>
        <w:jc w:val="both"/>
        <w:rPr>
          <w:rFonts w:ascii="Arial" w:hAnsi="Arial" w:cs="Arial"/>
          <w:sz w:val="20"/>
          <w:szCs w:val="20"/>
          <w:lang w:val="lt-LT"/>
        </w:rPr>
      </w:pPr>
      <w:r w:rsidRPr="00392B53">
        <w:rPr>
          <w:rFonts w:ascii="Arial" w:hAnsi="Arial" w:cs="Arial"/>
          <w:sz w:val="20"/>
          <w:szCs w:val="20"/>
          <w:lang w:val="lt-LT"/>
        </w:rPr>
        <w:t>Techninė specifikacija (1 konkurso sąlygų priedas);</w:t>
      </w:r>
    </w:p>
    <w:p w14:paraId="1869E7BA" w14:textId="77777777" w:rsidR="00EA3A96" w:rsidRPr="00392B53" w:rsidRDefault="00FD6CA4" w:rsidP="000F0DE3">
      <w:pPr>
        <w:pStyle w:val="Sraopastraipa"/>
        <w:numPr>
          <w:ilvl w:val="1"/>
          <w:numId w:val="1"/>
        </w:numPr>
        <w:ind w:left="0" w:hanging="450"/>
        <w:contextualSpacing w:val="0"/>
        <w:jc w:val="both"/>
        <w:rPr>
          <w:rFonts w:ascii="Arial" w:hAnsi="Arial" w:cs="Arial"/>
          <w:sz w:val="20"/>
          <w:szCs w:val="20"/>
          <w:lang w:val="lt-LT"/>
        </w:rPr>
      </w:pPr>
      <w:r w:rsidRPr="00392B53">
        <w:rPr>
          <w:rFonts w:ascii="Arial" w:hAnsi="Arial" w:cs="Arial"/>
          <w:sz w:val="20"/>
          <w:szCs w:val="20"/>
          <w:lang w:val="lt-LT"/>
        </w:rPr>
        <w:t>Pasiūlymo forma (2 konkurso sąlygų priedas)</w:t>
      </w:r>
      <w:r w:rsidR="00EA3A96" w:rsidRPr="00392B53">
        <w:rPr>
          <w:rFonts w:ascii="Arial" w:hAnsi="Arial" w:cs="Arial"/>
          <w:sz w:val="20"/>
          <w:szCs w:val="20"/>
          <w:lang w:val="lt-LT"/>
        </w:rPr>
        <w:t>;</w:t>
      </w:r>
    </w:p>
    <w:p w14:paraId="13177516" w14:textId="6FB43B6D" w:rsidR="00660A2D" w:rsidRPr="00392B53" w:rsidRDefault="002876D8" w:rsidP="000F0DE3">
      <w:pPr>
        <w:pStyle w:val="Sraopastraipa"/>
        <w:numPr>
          <w:ilvl w:val="1"/>
          <w:numId w:val="1"/>
        </w:numPr>
        <w:ind w:left="0" w:hanging="450"/>
        <w:contextualSpacing w:val="0"/>
        <w:jc w:val="both"/>
        <w:rPr>
          <w:rFonts w:ascii="Arial" w:hAnsi="Arial" w:cs="Arial"/>
          <w:sz w:val="20"/>
          <w:szCs w:val="20"/>
          <w:lang w:val="lt-LT"/>
        </w:rPr>
      </w:pPr>
      <w:r w:rsidRPr="00392B53">
        <w:rPr>
          <w:rFonts w:ascii="Arial" w:hAnsi="Arial" w:cs="Arial"/>
          <w:sz w:val="20"/>
          <w:szCs w:val="20"/>
          <w:lang w:val="lt-LT"/>
        </w:rPr>
        <w:t>Deklaracija (3 konkurso sąlygų priedas).</w:t>
      </w:r>
    </w:p>
    <w:p w14:paraId="52517B58" w14:textId="77777777" w:rsidR="00660A2D" w:rsidRPr="00392B53" w:rsidRDefault="00660A2D" w:rsidP="00660A2D">
      <w:pPr>
        <w:spacing w:after="120"/>
        <w:jc w:val="both"/>
        <w:rPr>
          <w:rFonts w:ascii="Arial" w:hAnsi="Arial" w:cs="Arial"/>
          <w:sz w:val="20"/>
          <w:szCs w:val="20"/>
          <w:lang w:val="lt-LT"/>
        </w:rPr>
      </w:pPr>
    </w:p>
    <w:p w14:paraId="7D8DB6A3" w14:textId="77777777" w:rsidR="00A872D0" w:rsidRPr="00392B53" w:rsidRDefault="00A872D0">
      <w:pPr>
        <w:rPr>
          <w:rFonts w:ascii="Arial" w:hAnsi="Arial" w:cs="Arial"/>
          <w:sz w:val="20"/>
          <w:szCs w:val="20"/>
          <w:lang w:val="lt-LT"/>
        </w:rPr>
      </w:pPr>
      <w:r w:rsidRPr="00392B53">
        <w:rPr>
          <w:rFonts w:ascii="Arial" w:hAnsi="Arial" w:cs="Arial"/>
          <w:sz w:val="20"/>
          <w:szCs w:val="20"/>
          <w:lang w:val="lt-LT"/>
        </w:rPr>
        <w:br w:type="page"/>
      </w:r>
    </w:p>
    <w:p w14:paraId="20E9C1F8" w14:textId="18F15670" w:rsidR="00660A2D" w:rsidRPr="00392B53" w:rsidRDefault="00660A2D" w:rsidP="000F0DE3">
      <w:pPr>
        <w:jc w:val="right"/>
        <w:rPr>
          <w:rFonts w:ascii="Arial" w:hAnsi="Arial" w:cs="Arial"/>
          <w:sz w:val="20"/>
          <w:szCs w:val="20"/>
          <w:lang w:val="lt-LT"/>
        </w:rPr>
      </w:pPr>
      <w:r w:rsidRPr="00392B53">
        <w:rPr>
          <w:rFonts w:ascii="Arial" w:hAnsi="Arial" w:cs="Arial"/>
          <w:sz w:val="20"/>
          <w:szCs w:val="20"/>
          <w:lang w:val="lt-LT"/>
        </w:rPr>
        <w:lastRenderedPageBreak/>
        <w:t xml:space="preserve">Konkurso sąlygų priedas Nr. 1 </w:t>
      </w:r>
      <w:r w:rsidR="00906501" w:rsidRPr="00392B53">
        <w:rPr>
          <w:rFonts w:ascii="Arial" w:hAnsi="Arial" w:cs="Arial"/>
          <w:sz w:val="20"/>
          <w:szCs w:val="20"/>
          <w:lang w:val="lt-LT"/>
        </w:rPr>
        <w:t>„</w:t>
      </w:r>
      <w:r w:rsidRPr="00392B53">
        <w:rPr>
          <w:rFonts w:ascii="Arial" w:hAnsi="Arial" w:cs="Arial"/>
          <w:sz w:val="20"/>
          <w:szCs w:val="20"/>
          <w:lang w:val="lt-LT"/>
        </w:rPr>
        <w:t>Techninė specifikacija</w:t>
      </w:r>
      <w:r w:rsidR="00906501" w:rsidRPr="00392B53">
        <w:rPr>
          <w:rFonts w:ascii="Arial" w:hAnsi="Arial" w:cs="Arial"/>
          <w:sz w:val="20"/>
          <w:szCs w:val="20"/>
          <w:lang w:val="lt-LT"/>
        </w:rPr>
        <w:t>“</w:t>
      </w:r>
    </w:p>
    <w:p w14:paraId="42C2FE2B" w14:textId="77777777" w:rsidR="00660A2D" w:rsidRPr="00392B53" w:rsidRDefault="00660A2D" w:rsidP="00660A2D">
      <w:pPr>
        <w:spacing w:after="120"/>
        <w:jc w:val="center"/>
        <w:rPr>
          <w:rFonts w:ascii="Arial" w:hAnsi="Arial" w:cs="Arial"/>
          <w:b/>
          <w:bCs/>
          <w:sz w:val="20"/>
          <w:szCs w:val="20"/>
          <w:lang w:val="lt-LT"/>
        </w:rPr>
      </w:pPr>
    </w:p>
    <w:p w14:paraId="2C48AD84" w14:textId="77777777" w:rsidR="005645CF" w:rsidRPr="00392B53" w:rsidRDefault="00660A2D" w:rsidP="005645CF">
      <w:pPr>
        <w:pStyle w:val="Antrat1"/>
        <w:jc w:val="center"/>
        <w:rPr>
          <w:rFonts w:ascii="Arial" w:hAnsi="Arial" w:cs="Arial"/>
          <w:b/>
          <w:bCs/>
          <w:color w:val="auto"/>
          <w:sz w:val="20"/>
          <w:szCs w:val="20"/>
          <w:lang w:val="lt-LT"/>
        </w:rPr>
      </w:pPr>
      <w:bookmarkStart w:id="15" w:name="_Toc129162465"/>
      <w:bookmarkStart w:id="16" w:name="_Toc137477094"/>
      <w:r w:rsidRPr="00392B53">
        <w:rPr>
          <w:rFonts w:ascii="Arial" w:hAnsi="Arial" w:cs="Arial"/>
          <w:b/>
          <w:bCs/>
          <w:color w:val="auto"/>
          <w:sz w:val="20"/>
          <w:szCs w:val="20"/>
          <w:lang w:val="lt-LT"/>
        </w:rPr>
        <w:t>Šilumos siurblių (oras-oras ir oras-vanduo)</w:t>
      </w:r>
      <w:r w:rsidRPr="00392B53">
        <w:rPr>
          <w:rFonts w:ascii="Arial" w:hAnsi="Arial" w:cs="Arial"/>
          <w:color w:val="auto"/>
          <w:sz w:val="20"/>
          <w:szCs w:val="20"/>
          <w:lang w:val="lt-LT"/>
        </w:rPr>
        <w:t xml:space="preserve"> </w:t>
      </w:r>
      <w:r w:rsidRPr="00392B53">
        <w:rPr>
          <w:rFonts w:ascii="Arial" w:hAnsi="Arial" w:cs="Arial"/>
          <w:b/>
          <w:bCs/>
          <w:color w:val="auto"/>
          <w:sz w:val="20"/>
          <w:szCs w:val="20"/>
          <w:lang w:val="lt-LT"/>
        </w:rPr>
        <w:t>techniniai reikalavimai</w:t>
      </w:r>
      <w:bookmarkEnd w:id="15"/>
      <w:bookmarkEnd w:id="16"/>
    </w:p>
    <w:p w14:paraId="25842571" w14:textId="77777777" w:rsidR="00906501" w:rsidRPr="00392B53" w:rsidRDefault="005645CF" w:rsidP="005645CF">
      <w:pPr>
        <w:pStyle w:val="Antrat1"/>
        <w:jc w:val="both"/>
        <w:rPr>
          <w:rFonts w:ascii="Arial" w:hAnsi="Arial" w:cs="Arial"/>
          <w:color w:val="auto"/>
          <w:sz w:val="20"/>
          <w:szCs w:val="20"/>
          <w:lang w:val="lt-LT"/>
        </w:rPr>
      </w:pPr>
      <w:bookmarkStart w:id="17" w:name="_Toc137477095"/>
      <w:r w:rsidRPr="00392B53">
        <w:rPr>
          <w:rFonts w:ascii="Arial" w:hAnsi="Arial" w:cs="Arial"/>
          <w:color w:val="auto"/>
          <w:sz w:val="20"/>
          <w:szCs w:val="20"/>
          <w:lang w:val="lt-LT"/>
        </w:rPr>
        <w:t>Konkurso sąlygose nurodžius konkrečius modelius ar šaltinius, konkrečius procesus ar prekės ženklus, patentus, tipus, konkrečią kilmę ar gamybą (jei nurodyta) tiekėjas gali siūlyti analogiškas, panašių savybių ir parametrų medžiagas, įrangą ir kt., tačiau jos privalo atitikti pirkimo sąlygose nustatytas technines specifikacijas.</w:t>
      </w:r>
      <w:bookmarkEnd w:id="17"/>
    </w:p>
    <w:p w14:paraId="68DD6F64" w14:textId="684BE0D1" w:rsidR="005645CF" w:rsidRPr="00392B53" w:rsidRDefault="005645CF" w:rsidP="005645CF">
      <w:pPr>
        <w:pStyle w:val="Antrat1"/>
        <w:jc w:val="both"/>
        <w:rPr>
          <w:rFonts w:ascii="Arial" w:hAnsi="Arial" w:cs="Arial"/>
          <w:color w:val="auto"/>
          <w:sz w:val="20"/>
          <w:szCs w:val="20"/>
          <w:lang w:val="lt-LT"/>
        </w:rPr>
      </w:pPr>
      <w:bookmarkStart w:id="18" w:name="_Toc137477096"/>
      <w:r w:rsidRPr="00392B53">
        <w:rPr>
          <w:rFonts w:ascii="Arial" w:hAnsi="Arial" w:cs="Arial"/>
          <w:color w:val="auto"/>
          <w:sz w:val="20"/>
          <w:szCs w:val="20"/>
          <w:lang w:val="lt-LT"/>
        </w:rPr>
        <w:t>Techniniuose reikalavimuose Pirkėjas nurodo minimalius reikalaujamus įrangos techninius duomenis, Tiekėjas gali siūlyti įvairias įrangos komplektacijas, kurios atitinka arba yra geresnės nei nurodyti techniniai parametrai.</w:t>
      </w:r>
      <w:bookmarkEnd w:id="18"/>
      <w:r w:rsidRPr="00392B53">
        <w:rPr>
          <w:rFonts w:ascii="Arial" w:hAnsi="Arial" w:cs="Arial"/>
          <w:color w:val="auto"/>
          <w:sz w:val="20"/>
          <w:szCs w:val="20"/>
          <w:lang w:val="lt-LT"/>
        </w:rPr>
        <w:t xml:space="preserve"> </w:t>
      </w:r>
    </w:p>
    <w:p w14:paraId="537D849E" w14:textId="6663A2E5" w:rsidR="00906501" w:rsidRPr="00392B53" w:rsidRDefault="00906501" w:rsidP="005645CF">
      <w:pPr>
        <w:pStyle w:val="Antrat1"/>
        <w:jc w:val="both"/>
        <w:rPr>
          <w:rFonts w:ascii="Arial" w:hAnsi="Arial" w:cs="Arial"/>
          <w:color w:val="auto"/>
          <w:sz w:val="20"/>
          <w:szCs w:val="20"/>
          <w:lang w:val="lt-LT"/>
        </w:rPr>
      </w:pPr>
      <w:bookmarkStart w:id="19" w:name="_Toc137477097"/>
      <w:r w:rsidRPr="00392B53">
        <w:rPr>
          <w:rFonts w:ascii="Arial" w:hAnsi="Arial" w:cs="Arial"/>
          <w:color w:val="auto"/>
          <w:sz w:val="20"/>
          <w:szCs w:val="20"/>
          <w:lang w:val="lt-LT"/>
        </w:rPr>
        <w:t xml:space="preserve">Pirkėjas įgyvendindamas projektą Nr. BL-AM-IKM01-0071, pagal priemonę </w:t>
      </w:r>
      <w:r w:rsidR="00EF78E3" w:rsidRPr="00392B53">
        <w:rPr>
          <w:rFonts w:ascii="Arial" w:hAnsi="Arial" w:cs="Arial"/>
          <w:color w:val="auto"/>
          <w:sz w:val="20"/>
          <w:szCs w:val="20"/>
          <w:lang w:val="lt-LT"/>
        </w:rPr>
        <w:t>„Juridinių asmenų investicijoms į iškastinio kuro naudojimo pakeitimą ar mažinimą ir (ar) atsinaujinančių energijos išteklių panaudojimas“</w:t>
      </w:r>
      <w:r w:rsidRPr="00392B53">
        <w:rPr>
          <w:rFonts w:ascii="Arial" w:hAnsi="Arial" w:cs="Arial"/>
          <w:color w:val="auto"/>
          <w:sz w:val="20"/>
          <w:szCs w:val="20"/>
          <w:lang w:val="lt-LT"/>
        </w:rPr>
        <w:t xml:space="preserve">, vykdo pirkimą, bendrai finansuojamą Klimato kaitos programos lėšomis („žaliasis pirkimas“). </w:t>
      </w:r>
      <w:r w:rsidR="005645CF" w:rsidRPr="00392B53">
        <w:rPr>
          <w:rFonts w:ascii="Arial" w:hAnsi="Arial" w:cs="Arial"/>
          <w:color w:val="auto"/>
          <w:sz w:val="20"/>
          <w:szCs w:val="20"/>
          <w:lang w:val="lt-LT"/>
        </w:rPr>
        <w:t>Įsigyjamos įrangos pagalba Pirkėjo taršios technologijos bus keičiamos mažiau taršiomis, siekiant mažinti iškastinio kuro vartojimą.</w:t>
      </w:r>
      <w:bookmarkEnd w:id="19"/>
      <w:r w:rsidR="005645CF" w:rsidRPr="00392B53">
        <w:rPr>
          <w:rFonts w:ascii="Arial" w:hAnsi="Arial" w:cs="Arial"/>
          <w:color w:val="auto"/>
          <w:sz w:val="20"/>
          <w:szCs w:val="20"/>
          <w:lang w:val="lt-LT"/>
        </w:rPr>
        <w:t xml:space="preserve"> </w:t>
      </w:r>
    </w:p>
    <w:p w14:paraId="477C7A33" w14:textId="382C4A53" w:rsidR="00D57D55" w:rsidRPr="00392B53" w:rsidRDefault="005645CF" w:rsidP="00D57D55">
      <w:pPr>
        <w:pStyle w:val="Antrat1"/>
        <w:jc w:val="both"/>
        <w:rPr>
          <w:rFonts w:ascii="Arial" w:hAnsi="Arial" w:cs="Arial"/>
          <w:color w:val="auto"/>
          <w:sz w:val="20"/>
          <w:szCs w:val="20"/>
          <w:lang w:val="lt-LT"/>
        </w:rPr>
      </w:pPr>
      <w:bookmarkStart w:id="20" w:name="_Toc137477098"/>
      <w:r w:rsidRPr="00392B53">
        <w:rPr>
          <w:rFonts w:ascii="Arial" w:hAnsi="Arial" w:cs="Arial"/>
          <w:color w:val="auto"/>
          <w:sz w:val="20"/>
          <w:szCs w:val="20"/>
          <w:lang w:val="lt-LT"/>
        </w:rPr>
        <w:t xml:space="preserve">Perkama </w:t>
      </w:r>
      <w:r w:rsidRPr="00392B53">
        <w:rPr>
          <w:rFonts w:ascii="Arial" w:hAnsi="Arial" w:cs="Arial"/>
          <w:color w:val="auto"/>
          <w:sz w:val="20"/>
          <w:szCs w:val="20"/>
          <w:u w:val="single"/>
          <w:lang w:val="lt-LT"/>
        </w:rPr>
        <w:t>įranga turi būti nauja, nenaudota ir įdiegta,</w:t>
      </w:r>
      <w:r w:rsidRPr="00392B53">
        <w:rPr>
          <w:rFonts w:ascii="Arial" w:hAnsi="Arial" w:cs="Arial"/>
          <w:color w:val="auto"/>
          <w:sz w:val="20"/>
          <w:szCs w:val="20"/>
          <w:lang w:val="lt-LT"/>
        </w:rPr>
        <w:t xml:space="preserve"> įgyvendinant energijos vartojimo audito ataskaitoje nurodytas energijos vartojimo efektyvumo didinimo priemones, kurios padeda efektyviau naudoti energiją</w:t>
      </w:r>
      <w:r w:rsidR="00673796" w:rsidRPr="00392B53">
        <w:rPr>
          <w:rFonts w:ascii="Arial" w:hAnsi="Arial" w:cs="Arial"/>
          <w:color w:val="auto"/>
          <w:sz w:val="20"/>
          <w:szCs w:val="20"/>
          <w:lang w:val="lt-LT"/>
        </w:rPr>
        <w:t>.</w:t>
      </w:r>
      <w:bookmarkEnd w:id="20"/>
    </w:p>
    <w:p w14:paraId="16BBBEE2" w14:textId="162C245A" w:rsidR="005645CF" w:rsidRPr="00392B53" w:rsidRDefault="005645CF" w:rsidP="005645CF">
      <w:pPr>
        <w:rPr>
          <w:rFonts w:ascii="Arial" w:hAnsi="Arial" w:cs="Arial"/>
          <w:lang w:val="lt-LT"/>
        </w:rPr>
      </w:pPr>
    </w:p>
    <w:tbl>
      <w:tblPr>
        <w:tblStyle w:val="Lentelstinklelis"/>
        <w:tblW w:w="9353" w:type="dxa"/>
        <w:tblLook w:val="04A0" w:firstRow="1" w:lastRow="0" w:firstColumn="1" w:lastColumn="0" w:noHBand="0" w:noVBand="1"/>
      </w:tblPr>
      <w:tblGrid>
        <w:gridCol w:w="681"/>
        <w:gridCol w:w="46"/>
        <w:gridCol w:w="7117"/>
        <w:gridCol w:w="1509"/>
      </w:tblGrid>
      <w:tr w:rsidR="00216065" w:rsidRPr="00392B53" w14:paraId="45E6266D" w14:textId="77777777" w:rsidTr="00AE704E">
        <w:trPr>
          <w:trHeight w:val="778"/>
        </w:trPr>
        <w:tc>
          <w:tcPr>
            <w:tcW w:w="727" w:type="dxa"/>
            <w:gridSpan w:val="2"/>
            <w:tcBorders>
              <w:bottom w:val="single" w:sz="4" w:space="0" w:color="auto"/>
            </w:tcBorders>
          </w:tcPr>
          <w:p w14:paraId="07812230" w14:textId="00093238" w:rsidR="00EA4F0A" w:rsidRPr="00392B53" w:rsidRDefault="00EA4F0A" w:rsidP="00344DE0">
            <w:pPr>
              <w:jc w:val="center"/>
              <w:rPr>
                <w:rFonts w:ascii="Arial" w:hAnsi="Arial" w:cs="Arial"/>
                <w:b/>
                <w:sz w:val="20"/>
                <w:szCs w:val="20"/>
              </w:rPr>
            </w:pPr>
            <w:r w:rsidRPr="00392B53">
              <w:rPr>
                <w:rFonts w:ascii="Arial" w:hAnsi="Arial" w:cs="Arial"/>
                <w:b/>
                <w:sz w:val="20"/>
                <w:szCs w:val="20"/>
              </w:rPr>
              <w:t>Eilės</w:t>
            </w:r>
          </w:p>
          <w:p w14:paraId="1F9B5CDE" w14:textId="7BD82E99" w:rsidR="00EA4F0A" w:rsidRPr="00392B53" w:rsidRDefault="00EA4F0A" w:rsidP="00344DE0">
            <w:pPr>
              <w:jc w:val="center"/>
              <w:rPr>
                <w:rFonts w:ascii="Arial" w:hAnsi="Arial" w:cs="Arial"/>
                <w:b/>
                <w:sz w:val="20"/>
                <w:szCs w:val="20"/>
              </w:rPr>
            </w:pPr>
            <w:r w:rsidRPr="00392B53">
              <w:rPr>
                <w:rFonts w:ascii="Arial" w:hAnsi="Arial" w:cs="Arial"/>
                <w:b/>
                <w:sz w:val="20"/>
                <w:szCs w:val="20"/>
              </w:rPr>
              <w:t>Nr.</w:t>
            </w:r>
          </w:p>
        </w:tc>
        <w:tc>
          <w:tcPr>
            <w:tcW w:w="7117" w:type="dxa"/>
            <w:tcBorders>
              <w:bottom w:val="single" w:sz="4" w:space="0" w:color="auto"/>
            </w:tcBorders>
          </w:tcPr>
          <w:p w14:paraId="26467D31" w14:textId="323D9496" w:rsidR="005645CF" w:rsidRPr="00392B53" w:rsidRDefault="00EA4F0A" w:rsidP="00344DE0">
            <w:pPr>
              <w:jc w:val="center"/>
              <w:rPr>
                <w:rFonts w:ascii="Arial" w:hAnsi="Arial" w:cs="Arial"/>
                <w:b/>
                <w:sz w:val="20"/>
                <w:szCs w:val="20"/>
              </w:rPr>
            </w:pPr>
            <w:r w:rsidRPr="00392B53">
              <w:rPr>
                <w:rFonts w:ascii="Arial" w:hAnsi="Arial" w:cs="Arial"/>
                <w:b/>
                <w:sz w:val="20"/>
                <w:szCs w:val="20"/>
              </w:rPr>
              <w:t>Funkcijų ir / ar techninių reikalavimų (rodiklių) pavadinimas (apibūdinimas)</w:t>
            </w:r>
          </w:p>
        </w:tc>
        <w:tc>
          <w:tcPr>
            <w:tcW w:w="1509" w:type="dxa"/>
          </w:tcPr>
          <w:p w14:paraId="793D7609" w14:textId="3D5D6FA2" w:rsidR="005645CF" w:rsidRPr="00392B53" w:rsidRDefault="00EA4F0A" w:rsidP="00344DE0">
            <w:pPr>
              <w:jc w:val="center"/>
              <w:rPr>
                <w:rFonts w:ascii="Arial" w:hAnsi="Arial" w:cs="Arial"/>
                <w:b/>
                <w:sz w:val="20"/>
                <w:szCs w:val="20"/>
              </w:rPr>
            </w:pPr>
            <w:r w:rsidRPr="00392B53">
              <w:rPr>
                <w:rFonts w:ascii="Arial" w:hAnsi="Arial" w:cs="Arial"/>
                <w:b/>
                <w:sz w:val="20"/>
                <w:szCs w:val="20"/>
              </w:rPr>
              <w:t>Techniniai reikalavimai, rodikliai</w:t>
            </w:r>
          </w:p>
        </w:tc>
      </w:tr>
      <w:tr w:rsidR="00AE704E" w:rsidRPr="00392B53" w14:paraId="6256353F" w14:textId="77777777" w:rsidTr="00AE704E">
        <w:trPr>
          <w:trHeight w:val="361"/>
        </w:trPr>
        <w:tc>
          <w:tcPr>
            <w:tcW w:w="9353" w:type="dxa"/>
            <w:gridSpan w:val="4"/>
            <w:tcBorders>
              <w:bottom w:val="single" w:sz="4" w:space="0" w:color="auto"/>
            </w:tcBorders>
          </w:tcPr>
          <w:p w14:paraId="65A41212" w14:textId="2E8A6578" w:rsidR="00AE704E" w:rsidRPr="00392B53" w:rsidRDefault="00AE704E" w:rsidP="00344DE0">
            <w:pPr>
              <w:jc w:val="center"/>
              <w:rPr>
                <w:rFonts w:ascii="Arial" w:hAnsi="Arial" w:cs="Arial"/>
                <w:b/>
                <w:sz w:val="20"/>
                <w:szCs w:val="20"/>
              </w:rPr>
            </w:pPr>
            <w:r w:rsidRPr="00392B53">
              <w:rPr>
                <w:rFonts w:ascii="Arial" w:hAnsi="Arial" w:cs="Arial"/>
                <w:b/>
                <w:sz w:val="20"/>
                <w:szCs w:val="20"/>
              </w:rPr>
              <w:t>Bendrieji reikalavimai įrangai</w:t>
            </w:r>
          </w:p>
        </w:tc>
      </w:tr>
      <w:tr w:rsidR="00216065" w:rsidRPr="00392B53" w14:paraId="5B99869F" w14:textId="77777777" w:rsidTr="00AE704E">
        <w:trPr>
          <w:trHeight w:val="506"/>
        </w:trPr>
        <w:tc>
          <w:tcPr>
            <w:tcW w:w="727" w:type="dxa"/>
            <w:gridSpan w:val="2"/>
          </w:tcPr>
          <w:p w14:paraId="3DEB0270" w14:textId="40116399" w:rsidR="005645CF" w:rsidRPr="00392B53" w:rsidRDefault="003C781A" w:rsidP="00344DE0">
            <w:pPr>
              <w:jc w:val="center"/>
              <w:rPr>
                <w:rFonts w:ascii="Arial" w:hAnsi="Arial" w:cs="Arial"/>
                <w:sz w:val="20"/>
                <w:szCs w:val="20"/>
              </w:rPr>
            </w:pPr>
            <w:r w:rsidRPr="00392B53">
              <w:rPr>
                <w:rFonts w:ascii="Arial" w:hAnsi="Arial" w:cs="Arial"/>
                <w:sz w:val="20"/>
                <w:szCs w:val="20"/>
              </w:rPr>
              <w:t>1.</w:t>
            </w:r>
          </w:p>
        </w:tc>
        <w:tc>
          <w:tcPr>
            <w:tcW w:w="7117" w:type="dxa"/>
          </w:tcPr>
          <w:p w14:paraId="7BC96B22" w14:textId="5A7F3DF6" w:rsidR="005645CF" w:rsidRPr="00392B53" w:rsidRDefault="003C781A" w:rsidP="00344DE0">
            <w:pPr>
              <w:jc w:val="both"/>
              <w:rPr>
                <w:rFonts w:ascii="Arial" w:hAnsi="Arial" w:cs="Arial"/>
                <w:sz w:val="20"/>
                <w:szCs w:val="20"/>
              </w:rPr>
            </w:pPr>
            <w:r w:rsidRPr="00392B53">
              <w:rPr>
                <w:rFonts w:ascii="Arial" w:hAnsi="Arial" w:cs="Arial"/>
                <w:sz w:val="20"/>
                <w:szCs w:val="20"/>
              </w:rPr>
              <w:t>Atliekamos įrangos transportavimo, montavimo, paleidimo, derinimo ir kitos būtinos parengimo naudoti paslaug</w:t>
            </w:r>
            <w:r w:rsidR="00E806FD" w:rsidRPr="00392B53">
              <w:rPr>
                <w:rFonts w:ascii="Arial" w:hAnsi="Arial" w:cs="Arial"/>
                <w:sz w:val="20"/>
                <w:szCs w:val="20"/>
              </w:rPr>
              <w:t>o</w:t>
            </w:r>
            <w:r w:rsidRPr="00392B53">
              <w:rPr>
                <w:rFonts w:ascii="Arial" w:hAnsi="Arial" w:cs="Arial"/>
                <w:sz w:val="20"/>
                <w:szCs w:val="20"/>
              </w:rPr>
              <w:t>s.</w:t>
            </w:r>
          </w:p>
        </w:tc>
        <w:tc>
          <w:tcPr>
            <w:tcW w:w="1509" w:type="dxa"/>
          </w:tcPr>
          <w:p w14:paraId="791FFF7E" w14:textId="507ADFE6" w:rsidR="005645CF" w:rsidRPr="00392B53" w:rsidRDefault="003C781A" w:rsidP="00344DE0">
            <w:pPr>
              <w:jc w:val="center"/>
              <w:rPr>
                <w:rFonts w:ascii="Arial" w:hAnsi="Arial" w:cs="Arial"/>
                <w:sz w:val="20"/>
                <w:szCs w:val="20"/>
              </w:rPr>
            </w:pPr>
            <w:r w:rsidRPr="00392B53">
              <w:rPr>
                <w:rFonts w:ascii="Arial" w:hAnsi="Arial" w:cs="Arial"/>
                <w:sz w:val="20"/>
                <w:szCs w:val="20"/>
              </w:rPr>
              <w:t>Taip</w:t>
            </w:r>
          </w:p>
        </w:tc>
      </w:tr>
      <w:tr w:rsidR="00216065" w:rsidRPr="00392B53" w14:paraId="4E89471F" w14:textId="77777777" w:rsidTr="00AE704E">
        <w:trPr>
          <w:trHeight w:val="1031"/>
        </w:trPr>
        <w:tc>
          <w:tcPr>
            <w:tcW w:w="727" w:type="dxa"/>
            <w:gridSpan w:val="2"/>
          </w:tcPr>
          <w:p w14:paraId="2BCE79B9" w14:textId="7626B2F4" w:rsidR="005645CF" w:rsidRPr="00392B53" w:rsidRDefault="003C781A" w:rsidP="00344DE0">
            <w:pPr>
              <w:jc w:val="center"/>
              <w:rPr>
                <w:rFonts w:ascii="Arial" w:hAnsi="Arial" w:cs="Arial"/>
                <w:sz w:val="20"/>
                <w:szCs w:val="20"/>
              </w:rPr>
            </w:pPr>
            <w:r w:rsidRPr="00392B53">
              <w:rPr>
                <w:rFonts w:ascii="Arial" w:hAnsi="Arial" w:cs="Arial"/>
                <w:sz w:val="20"/>
                <w:szCs w:val="20"/>
              </w:rPr>
              <w:t>2.</w:t>
            </w:r>
          </w:p>
        </w:tc>
        <w:tc>
          <w:tcPr>
            <w:tcW w:w="7117" w:type="dxa"/>
          </w:tcPr>
          <w:p w14:paraId="2B2080A1" w14:textId="709E2AEC" w:rsidR="005645CF" w:rsidRPr="00392B53" w:rsidRDefault="003C781A" w:rsidP="00344DE0">
            <w:pPr>
              <w:jc w:val="both"/>
              <w:rPr>
                <w:rFonts w:ascii="Arial" w:hAnsi="Arial" w:cs="Arial"/>
                <w:sz w:val="20"/>
                <w:szCs w:val="20"/>
              </w:rPr>
            </w:pPr>
            <w:r w:rsidRPr="00392B53">
              <w:rPr>
                <w:rFonts w:ascii="Arial" w:hAnsi="Arial" w:cs="Arial"/>
                <w:sz w:val="20"/>
                <w:szCs w:val="20"/>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r w:rsidR="00344DE0" w:rsidRPr="00392B53">
              <w:rPr>
                <w:rFonts w:ascii="Arial" w:hAnsi="Arial" w:cs="Arial"/>
                <w:sz w:val="20"/>
                <w:szCs w:val="20"/>
              </w:rPr>
              <w:t>.</w:t>
            </w:r>
          </w:p>
        </w:tc>
        <w:tc>
          <w:tcPr>
            <w:tcW w:w="1509" w:type="dxa"/>
          </w:tcPr>
          <w:p w14:paraId="18F372D6" w14:textId="14EC500D" w:rsidR="005645CF" w:rsidRPr="00392B53" w:rsidRDefault="003C781A" w:rsidP="00344DE0">
            <w:pPr>
              <w:jc w:val="center"/>
              <w:rPr>
                <w:rFonts w:ascii="Arial" w:hAnsi="Arial" w:cs="Arial"/>
                <w:sz w:val="20"/>
                <w:szCs w:val="20"/>
              </w:rPr>
            </w:pPr>
            <w:r w:rsidRPr="00392B53">
              <w:rPr>
                <w:rFonts w:ascii="Arial" w:hAnsi="Arial" w:cs="Arial"/>
                <w:sz w:val="20"/>
                <w:szCs w:val="20"/>
              </w:rPr>
              <w:t>Taip</w:t>
            </w:r>
          </w:p>
        </w:tc>
      </w:tr>
      <w:tr w:rsidR="00DC035A" w:rsidRPr="00392B53" w14:paraId="35521737" w14:textId="77777777" w:rsidTr="00AE704E">
        <w:trPr>
          <w:trHeight w:val="1031"/>
        </w:trPr>
        <w:tc>
          <w:tcPr>
            <w:tcW w:w="727" w:type="dxa"/>
            <w:gridSpan w:val="2"/>
          </w:tcPr>
          <w:p w14:paraId="218A6322" w14:textId="333904C6" w:rsidR="00DC035A" w:rsidRPr="00392B53" w:rsidRDefault="00DC035A" w:rsidP="00344DE0">
            <w:pPr>
              <w:jc w:val="center"/>
              <w:rPr>
                <w:rFonts w:ascii="Arial" w:hAnsi="Arial" w:cs="Arial"/>
                <w:sz w:val="20"/>
                <w:szCs w:val="20"/>
              </w:rPr>
            </w:pPr>
            <w:r w:rsidRPr="00392B53">
              <w:rPr>
                <w:rFonts w:ascii="Arial" w:hAnsi="Arial" w:cs="Arial"/>
                <w:sz w:val="20"/>
                <w:szCs w:val="20"/>
              </w:rPr>
              <w:t>3.</w:t>
            </w:r>
          </w:p>
        </w:tc>
        <w:tc>
          <w:tcPr>
            <w:tcW w:w="7117" w:type="dxa"/>
          </w:tcPr>
          <w:p w14:paraId="5509DA34" w14:textId="14CDCF58" w:rsidR="00DC035A" w:rsidRPr="00392B53" w:rsidRDefault="00DC035A" w:rsidP="00344DE0">
            <w:pPr>
              <w:jc w:val="both"/>
              <w:rPr>
                <w:rFonts w:ascii="Arial" w:hAnsi="Arial" w:cs="Arial"/>
                <w:sz w:val="20"/>
                <w:szCs w:val="20"/>
              </w:rPr>
            </w:pPr>
            <w:r w:rsidRPr="00392B53">
              <w:rPr>
                <w:rFonts w:ascii="Arial" w:hAnsi="Arial" w:cs="Arial"/>
                <w:sz w:val="20"/>
                <w:szCs w:val="20"/>
              </w:rPr>
              <w:t>Sumontuotai Įrangai ir darbams yra suteikiama garantija ne trumpiau kaip 24 mėnesių.</w:t>
            </w:r>
          </w:p>
        </w:tc>
        <w:tc>
          <w:tcPr>
            <w:tcW w:w="1509" w:type="dxa"/>
          </w:tcPr>
          <w:p w14:paraId="7604E856" w14:textId="60A24AAC" w:rsidR="00DC035A" w:rsidRPr="00392B53" w:rsidRDefault="00DC035A" w:rsidP="00344DE0">
            <w:pPr>
              <w:jc w:val="center"/>
              <w:rPr>
                <w:rFonts w:ascii="Arial" w:hAnsi="Arial" w:cs="Arial"/>
                <w:sz w:val="20"/>
                <w:szCs w:val="20"/>
              </w:rPr>
            </w:pPr>
            <w:r w:rsidRPr="00392B53">
              <w:rPr>
                <w:rFonts w:ascii="Arial" w:hAnsi="Arial" w:cs="Arial"/>
                <w:sz w:val="20"/>
                <w:szCs w:val="20"/>
              </w:rPr>
              <w:t>Taip</w:t>
            </w:r>
          </w:p>
        </w:tc>
      </w:tr>
      <w:tr w:rsidR="00216065" w:rsidRPr="00392B53" w14:paraId="4CF83B5E" w14:textId="77777777" w:rsidTr="007B422D">
        <w:trPr>
          <w:trHeight w:val="253"/>
        </w:trPr>
        <w:tc>
          <w:tcPr>
            <w:tcW w:w="9353" w:type="dxa"/>
            <w:gridSpan w:val="4"/>
          </w:tcPr>
          <w:p w14:paraId="39A368CC" w14:textId="20CD4BB7" w:rsidR="00344DE0" w:rsidRPr="00392B53" w:rsidRDefault="00344DE0" w:rsidP="00344DE0">
            <w:pPr>
              <w:jc w:val="center"/>
              <w:rPr>
                <w:rFonts w:ascii="Arial" w:hAnsi="Arial" w:cs="Arial"/>
                <w:sz w:val="20"/>
                <w:szCs w:val="20"/>
              </w:rPr>
            </w:pPr>
            <w:r w:rsidRPr="00392B53">
              <w:rPr>
                <w:rFonts w:ascii="Arial" w:hAnsi="Arial" w:cs="Arial"/>
                <w:b/>
                <w:bCs/>
                <w:sz w:val="20"/>
                <w:szCs w:val="20"/>
              </w:rPr>
              <w:t>Įrangos techniniai, aplinkosauginiai reikalavimai (rodikliai)</w:t>
            </w:r>
          </w:p>
        </w:tc>
      </w:tr>
      <w:tr w:rsidR="00216065" w:rsidRPr="00392B53" w14:paraId="37522C2A" w14:textId="77777777" w:rsidTr="007B422D">
        <w:trPr>
          <w:trHeight w:val="1539"/>
        </w:trPr>
        <w:tc>
          <w:tcPr>
            <w:tcW w:w="681" w:type="dxa"/>
          </w:tcPr>
          <w:p w14:paraId="3ADF7A61" w14:textId="3825A4E4" w:rsidR="00344DE0" w:rsidRPr="00392B53" w:rsidRDefault="00344DE0" w:rsidP="00344DE0">
            <w:pPr>
              <w:jc w:val="center"/>
              <w:rPr>
                <w:rFonts w:ascii="Arial" w:hAnsi="Arial" w:cs="Arial"/>
                <w:sz w:val="20"/>
                <w:szCs w:val="20"/>
              </w:rPr>
            </w:pPr>
            <w:r w:rsidRPr="00392B53">
              <w:rPr>
                <w:rFonts w:ascii="Arial" w:hAnsi="Arial" w:cs="Arial"/>
                <w:sz w:val="20"/>
                <w:szCs w:val="20"/>
              </w:rPr>
              <w:t>1.</w:t>
            </w:r>
          </w:p>
        </w:tc>
        <w:tc>
          <w:tcPr>
            <w:tcW w:w="8672" w:type="dxa"/>
            <w:gridSpan w:val="3"/>
          </w:tcPr>
          <w:p w14:paraId="54A1D86F" w14:textId="77777777" w:rsidR="00F73D4C" w:rsidRPr="00392B53" w:rsidRDefault="00F73D4C" w:rsidP="00F73D4C">
            <w:pPr>
              <w:jc w:val="both"/>
              <w:rPr>
                <w:rFonts w:ascii="Arial" w:hAnsi="Arial" w:cs="Arial"/>
                <w:sz w:val="20"/>
                <w:szCs w:val="20"/>
              </w:rPr>
            </w:pPr>
            <w:r w:rsidRPr="00392B53">
              <w:rPr>
                <w:rFonts w:ascii="Arial" w:hAnsi="Arial" w:cs="Arial"/>
                <w:sz w:val="20"/>
                <w:szCs w:val="20"/>
              </w:rPr>
              <w:t xml:space="preserve">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 </w:t>
            </w:r>
          </w:p>
          <w:p w14:paraId="3F54E7EC" w14:textId="5FF90ACA" w:rsidR="00344DE0" w:rsidRPr="00392B53" w:rsidRDefault="00F73D4C" w:rsidP="00F73D4C">
            <w:pPr>
              <w:jc w:val="both"/>
              <w:rPr>
                <w:rFonts w:ascii="Arial" w:hAnsi="Arial" w:cs="Arial"/>
                <w:sz w:val="20"/>
                <w:szCs w:val="20"/>
              </w:rPr>
            </w:pPr>
            <w:r w:rsidRPr="00392B53">
              <w:rPr>
                <w:rFonts w:ascii="Arial" w:hAnsi="Arial" w:cs="Arial"/>
                <w:sz w:val="20"/>
                <w:szCs w:val="20"/>
              </w:rPr>
              <w:t>Įmonė taiko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(vadovaujantis 2011 m. birželio 28 d. Lietuvos Respublikos aplinkos ministro įsakymu Nr. D1-508 dėl aplinkos apsaugos kriterijų taikymo, vykdant žaliuosius pirkimus, tvarkos aprašo patvirtinimo).</w:t>
            </w:r>
          </w:p>
        </w:tc>
      </w:tr>
    </w:tbl>
    <w:p w14:paraId="342C3264" w14:textId="77777777" w:rsidR="00660A2D" w:rsidRPr="00392B53" w:rsidRDefault="00660A2D" w:rsidP="00344DE0">
      <w:pPr>
        <w:pStyle w:val="Antrat1"/>
        <w:rPr>
          <w:rFonts w:ascii="Arial" w:hAnsi="Arial" w:cs="Arial"/>
          <w:b/>
          <w:bCs/>
          <w:color w:val="auto"/>
          <w:sz w:val="20"/>
          <w:szCs w:val="20"/>
          <w:lang w:val="lt-LT"/>
        </w:rPr>
      </w:pPr>
    </w:p>
    <w:p w14:paraId="2E0AEE43" w14:textId="77777777" w:rsidR="00660A2D" w:rsidRPr="00392B53" w:rsidRDefault="00660A2D" w:rsidP="00660A2D">
      <w:pPr>
        <w:spacing w:after="120"/>
        <w:jc w:val="center"/>
        <w:rPr>
          <w:rFonts w:ascii="Arial" w:hAnsi="Arial" w:cs="Arial"/>
          <w:b/>
          <w:bCs/>
          <w:sz w:val="20"/>
          <w:szCs w:val="20"/>
          <w:lang w:val="lt-LT"/>
        </w:rPr>
      </w:pPr>
    </w:p>
    <w:p w14:paraId="45A68930" w14:textId="0A1C1089" w:rsidR="00660A2D" w:rsidRPr="00392B53" w:rsidRDefault="00660A2D" w:rsidP="00C852BA">
      <w:pPr>
        <w:rPr>
          <w:rFonts w:ascii="Arial" w:hAnsi="Arial" w:cs="Arial"/>
          <w:b/>
          <w:bCs/>
          <w:i/>
          <w:iCs/>
          <w:sz w:val="20"/>
          <w:szCs w:val="20"/>
          <w:lang w:val="lt-LT"/>
        </w:rPr>
      </w:pPr>
      <w:r w:rsidRPr="00392B53">
        <w:rPr>
          <w:rFonts w:ascii="Arial" w:hAnsi="Arial" w:cs="Arial"/>
          <w:b/>
          <w:bCs/>
          <w:i/>
          <w:iCs/>
          <w:sz w:val="20"/>
          <w:szCs w:val="20"/>
          <w:lang w:val="lt-LT"/>
        </w:rPr>
        <w:t>1 lentelė</w:t>
      </w:r>
      <w:r w:rsidRPr="00392B53">
        <w:rPr>
          <w:rFonts w:ascii="Arial" w:hAnsi="Arial" w:cs="Arial"/>
          <w:b/>
          <w:bCs/>
          <w:sz w:val="20"/>
          <w:szCs w:val="20"/>
          <w:lang w:val="lt-LT"/>
        </w:rPr>
        <w:t>. Šilumos siurblių (oras-oras ir oras-vanduo) techniniai reikalavimai</w:t>
      </w:r>
    </w:p>
    <w:tbl>
      <w:tblPr>
        <w:tblW w:w="9346" w:type="dxa"/>
        <w:tblLayout w:type="fixed"/>
        <w:tblCellMar>
          <w:left w:w="10" w:type="dxa"/>
          <w:right w:w="10" w:type="dxa"/>
        </w:tblCellMar>
        <w:tblLook w:val="04A0" w:firstRow="1" w:lastRow="0" w:firstColumn="1" w:lastColumn="0" w:noHBand="0" w:noVBand="1"/>
      </w:tblPr>
      <w:tblGrid>
        <w:gridCol w:w="825"/>
        <w:gridCol w:w="3294"/>
        <w:gridCol w:w="5227"/>
      </w:tblGrid>
      <w:tr w:rsidR="00216065" w:rsidRPr="00392B53" w14:paraId="069E455B" w14:textId="77777777" w:rsidTr="00216065">
        <w:trPr>
          <w:trHeight w:val="664"/>
        </w:trPr>
        <w:tc>
          <w:tcPr>
            <w:tcW w:w="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8043DB" w14:textId="77777777" w:rsidR="002F5F31" w:rsidRPr="00392B53" w:rsidRDefault="002F5F31">
            <w:pPr>
              <w:spacing w:line="252" w:lineRule="auto"/>
              <w:jc w:val="center"/>
              <w:rPr>
                <w:rFonts w:ascii="Arial" w:hAnsi="Arial" w:cs="Arial"/>
                <w:b/>
                <w:bCs/>
                <w:sz w:val="20"/>
                <w:szCs w:val="20"/>
                <w:lang w:val="lt-LT"/>
              </w:rPr>
            </w:pPr>
            <w:r w:rsidRPr="00392B53">
              <w:rPr>
                <w:rFonts w:ascii="Arial" w:hAnsi="Arial" w:cs="Arial"/>
                <w:b/>
                <w:bCs/>
                <w:sz w:val="20"/>
                <w:szCs w:val="20"/>
                <w:lang w:val="lt-LT"/>
              </w:rPr>
              <w:t>Eilės Nr.</w:t>
            </w:r>
          </w:p>
        </w:tc>
        <w:tc>
          <w:tcPr>
            <w:tcW w:w="32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B7EB52" w14:textId="6C6832F0" w:rsidR="002F5F31" w:rsidRPr="00392B53" w:rsidRDefault="002F5F31">
            <w:pPr>
              <w:spacing w:line="252" w:lineRule="auto"/>
              <w:jc w:val="center"/>
              <w:rPr>
                <w:rFonts w:ascii="Arial" w:hAnsi="Arial" w:cs="Arial"/>
                <w:b/>
                <w:bCs/>
                <w:sz w:val="20"/>
                <w:szCs w:val="20"/>
                <w:lang w:val="lt-LT"/>
              </w:rPr>
            </w:pPr>
            <w:r w:rsidRPr="00392B53">
              <w:rPr>
                <w:rFonts w:ascii="Arial" w:hAnsi="Arial" w:cs="Arial"/>
                <w:b/>
                <w:bCs/>
                <w:sz w:val="20"/>
                <w:szCs w:val="20"/>
                <w:lang w:val="lt-LT"/>
              </w:rPr>
              <w:t>Savybės</w:t>
            </w:r>
          </w:p>
        </w:tc>
        <w:tc>
          <w:tcPr>
            <w:tcW w:w="52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CB7C8F" w14:textId="7CF9B095" w:rsidR="002F5F31" w:rsidRPr="00392B53" w:rsidRDefault="002F5F31">
            <w:pPr>
              <w:spacing w:line="252" w:lineRule="auto"/>
              <w:jc w:val="center"/>
              <w:rPr>
                <w:rFonts w:ascii="Arial" w:hAnsi="Arial" w:cs="Arial"/>
                <w:b/>
                <w:bCs/>
                <w:sz w:val="20"/>
                <w:szCs w:val="20"/>
                <w:lang w:val="lt-LT"/>
              </w:rPr>
            </w:pPr>
            <w:r w:rsidRPr="00392B53">
              <w:rPr>
                <w:rFonts w:ascii="Arial" w:hAnsi="Arial" w:cs="Arial"/>
                <w:b/>
                <w:bCs/>
                <w:sz w:val="20"/>
                <w:szCs w:val="20"/>
                <w:lang w:val="lt-LT"/>
              </w:rPr>
              <w:t>Techniniai reikalavimai</w:t>
            </w:r>
            <w:r w:rsidR="00344DE0" w:rsidRPr="00392B53">
              <w:rPr>
                <w:rFonts w:ascii="Arial" w:hAnsi="Arial" w:cs="Arial"/>
                <w:b/>
                <w:bCs/>
                <w:sz w:val="20"/>
                <w:szCs w:val="20"/>
                <w:lang w:val="lt-LT"/>
              </w:rPr>
              <w:t>, rodikliai</w:t>
            </w:r>
          </w:p>
        </w:tc>
      </w:tr>
      <w:tr w:rsidR="00216065" w:rsidRPr="00392B53" w14:paraId="0007D59C" w14:textId="77777777" w:rsidTr="00216065">
        <w:trPr>
          <w:trHeight w:val="360"/>
        </w:trPr>
        <w:tc>
          <w:tcPr>
            <w:tcW w:w="934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E5AC17" w14:textId="18A70F3A" w:rsidR="00AC379F" w:rsidRPr="00392B53" w:rsidRDefault="00AC379F" w:rsidP="002F5F31">
            <w:pPr>
              <w:spacing w:after="0" w:line="240" w:lineRule="auto"/>
              <w:contextualSpacing/>
              <w:jc w:val="center"/>
              <w:rPr>
                <w:rFonts w:ascii="Arial" w:hAnsi="Arial" w:cs="Arial"/>
                <w:lang w:val="lt-LT"/>
              </w:rPr>
            </w:pPr>
            <w:r w:rsidRPr="00392B53">
              <w:rPr>
                <w:rFonts w:ascii="Arial" w:hAnsi="Arial" w:cs="Arial"/>
                <w:b/>
                <w:bCs/>
                <w:sz w:val="20"/>
                <w:szCs w:val="20"/>
                <w:lang w:val="lt-LT"/>
              </w:rPr>
              <w:t>9 vnt. Šilumos siurbliai (oras-vanduo)</w:t>
            </w:r>
          </w:p>
        </w:tc>
      </w:tr>
      <w:tr w:rsidR="00216065" w:rsidRPr="00392B53" w14:paraId="652113A5"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9A80B0" w14:textId="77777777" w:rsidR="002F5F31" w:rsidRPr="00392B53" w:rsidRDefault="002F5F31" w:rsidP="00AC379F">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0D47B091"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Šilumos siurblio nominali galia</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124D5683" w14:textId="64BCABA2" w:rsidR="002F5F31" w:rsidRPr="00392B53" w:rsidRDefault="002F5F31">
            <w:pPr>
              <w:spacing w:line="252" w:lineRule="auto"/>
              <w:jc w:val="center"/>
              <w:rPr>
                <w:rFonts w:ascii="Arial" w:hAnsi="Arial" w:cs="Arial"/>
                <w:lang w:val="lt-LT"/>
              </w:rPr>
            </w:pPr>
            <w:r w:rsidRPr="00392B53">
              <w:rPr>
                <w:rFonts w:ascii="Arial" w:hAnsi="Arial" w:cs="Arial"/>
                <w:sz w:val="20"/>
                <w:szCs w:val="20"/>
                <w:lang w:val="lt-LT"/>
              </w:rPr>
              <w:t>Ne mažiau nei 9 kW</w:t>
            </w:r>
          </w:p>
        </w:tc>
      </w:tr>
      <w:tr w:rsidR="00F55FC3" w:rsidRPr="00392B53" w14:paraId="07559664"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F15388" w14:textId="77777777" w:rsidR="00F55FC3" w:rsidRPr="00392B53" w:rsidRDefault="00F55FC3" w:rsidP="00AC379F">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7A1E4E63" w14:textId="7977390A"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Šilumos siurblio tipas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77B21ED4" w14:textId="6DD4361B" w:rsidR="00F55FC3" w:rsidRPr="00392B53" w:rsidRDefault="00F55FC3">
            <w:pPr>
              <w:spacing w:line="252" w:lineRule="auto"/>
              <w:jc w:val="center"/>
              <w:rPr>
                <w:rFonts w:ascii="Arial" w:hAnsi="Arial" w:cs="Arial"/>
                <w:sz w:val="20"/>
                <w:szCs w:val="20"/>
                <w:lang w:val="lt-LT"/>
              </w:rPr>
            </w:pPr>
            <w:r w:rsidRPr="00392B53">
              <w:rPr>
                <w:rFonts w:ascii="Arial" w:hAnsi="Arial" w:cs="Arial"/>
                <w:sz w:val="20"/>
                <w:szCs w:val="20"/>
                <w:lang w:val="lt-LT"/>
              </w:rPr>
              <w:t>Aukštatemperatūris</w:t>
            </w:r>
          </w:p>
        </w:tc>
      </w:tr>
      <w:tr w:rsidR="00216065" w:rsidRPr="00392B53" w14:paraId="24980973"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40FB95AE" w14:textId="6FF3C599" w:rsidR="002F5F31" w:rsidRPr="00392B53" w:rsidRDefault="002F5F31"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hideMark/>
          </w:tcPr>
          <w:p w14:paraId="0EAA0DE7"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COP</w:t>
            </w:r>
          </w:p>
        </w:tc>
        <w:tc>
          <w:tcPr>
            <w:tcW w:w="5227" w:type="dxa"/>
            <w:tcBorders>
              <w:top w:val="nil"/>
              <w:left w:val="nil"/>
              <w:bottom w:val="single" w:sz="4" w:space="0" w:color="auto"/>
              <w:right w:val="single" w:sz="8" w:space="0" w:color="000000"/>
            </w:tcBorders>
            <w:tcMar>
              <w:top w:w="0" w:type="dxa"/>
              <w:left w:w="108" w:type="dxa"/>
              <w:bottom w:w="0" w:type="dxa"/>
              <w:right w:w="108" w:type="dxa"/>
            </w:tcMar>
            <w:hideMark/>
          </w:tcPr>
          <w:p w14:paraId="2CE41AA8" w14:textId="6BDA77B5" w:rsidR="002F5F31" w:rsidRPr="00392B53" w:rsidRDefault="00F55FC3" w:rsidP="00F55FC3">
            <w:pPr>
              <w:spacing w:line="252" w:lineRule="auto"/>
              <w:jc w:val="center"/>
              <w:rPr>
                <w:rFonts w:ascii="Arial" w:hAnsi="Arial" w:cs="Arial"/>
                <w:lang w:val="lt-LT"/>
              </w:rPr>
            </w:pPr>
            <w:r w:rsidRPr="00392B53">
              <w:rPr>
                <w:rFonts w:ascii="Arial" w:hAnsi="Arial" w:cs="Arial"/>
                <w:sz w:val="20"/>
                <w:szCs w:val="20"/>
                <w:lang w:val="lt-LT"/>
              </w:rPr>
              <w:t>Ne mažiau nei 5</w:t>
            </w:r>
          </w:p>
        </w:tc>
      </w:tr>
      <w:tr w:rsidR="00F55FC3" w:rsidRPr="00392B53" w14:paraId="3E4B672C"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76B41CC0" w14:textId="6DC1DC26" w:rsidR="00F55FC3" w:rsidRPr="00392B53" w:rsidRDefault="00F55FC3" w:rsidP="002F5F31">
            <w:pPr>
              <w:pStyle w:val="Sraopastraipa"/>
              <w:numPr>
                <w:ilvl w:val="0"/>
                <w:numId w:val="3"/>
              </w:numPr>
              <w:suppressAutoHyphens/>
              <w:autoSpaceDN w:val="0"/>
              <w:spacing w:after="0" w:line="252" w:lineRule="auto"/>
              <w:rPr>
                <w:rFonts w:ascii="Arial" w:hAnsi="Arial" w:cs="Arial"/>
                <w:sz w:val="20"/>
                <w:szCs w:val="20"/>
                <w:lang w:val="lt-LT"/>
              </w:rPr>
            </w:pPr>
            <w:r w:rsidRPr="00392B53">
              <w:rPr>
                <w:rFonts w:ascii="Arial" w:hAnsi="Arial" w:cs="Arial"/>
                <w:sz w:val="20"/>
                <w:szCs w:val="20"/>
                <w:lang w:val="lt-LT"/>
              </w:rPr>
              <w:t>z</w:t>
            </w: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76BFFA6B" w14:textId="110FA71A"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Integruotas papildomas šildytuvas</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3DF6C0B3" w14:textId="208A4E13" w:rsidR="00F55FC3" w:rsidRPr="00392B53" w:rsidRDefault="00F55FC3" w:rsidP="00F55FC3">
            <w:pPr>
              <w:spacing w:line="252" w:lineRule="auto"/>
              <w:jc w:val="center"/>
              <w:rPr>
                <w:rFonts w:ascii="Arial" w:hAnsi="Arial" w:cs="Arial"/>
                <w:sz w:val="20"/>
                <w:szCs w:val="20"/>
                <w:lang w:val="lt-LT"/>
              </w:rPr>
            </w:pPr>
            <w:r w:rsidRPr="00392B53">
              <w:rPr>
                <w:rFonts w:ascii="Arial" w:hAnsi="Arial" w:cs="Arial"/>
                <w:sz w:val="20"/>
                <w:szCs w:val="20"/>
                <w:lang w:val="lt-LT"/>
              </w:rPr>
              <w:t>Taip</w:t>
            </w:r>
          </w:p>
        </w:tc>
      </w:tr>
      <w:tr w:rsidR="00F55FC3" w:rsidRPr="00392B53" w14:paraId="517A4064"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1D61917" w14:textId="77777777" w:rsidR="00F55FC3" w:rsidRPr="00392B53" w:rsidRDefault="00F55FC3"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7D8D4505" w14:textId="126C478F"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Siurblio našumas</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2F9DBD77" w14:textId="238D9C76" w:rsidR="00F55FC3" w:rsidRPr="00392B53" w:rsidRDefault="00F55FC3" w:rsidP="00F55FC3">
            <w:pPr>
              <w:spacing w:line="252" w:lineRule="auto"/>
              <w:jc w:val="center"/>
              <w:rPr>
                <w:rFonts w:ascii="Arial" w:hAnsi="Arial" w:cs="Arial"/>
                <w:sz w:val="20"/>
                <w:szCs w:val="20"/>
                <w:lang w:val="lt-LT"/>
              </w:rPr>
            </w:pPr>
            <w:r w:rsidRPr="00392B53">
              <w:rPr>
                <w:rFonts w:ascii="Arial" w:hAnsi="Arial" w:cs="Arial"/>
                <w:sz w:val="20"/>
                <w:szCs w:val="20"/>
                <w:lang w:val="lt-LT"/>
              </w:rPr>
              <w:t xml:space="preserve">Ne mažiau 97,4 </w:t>
            </w:r>
            <w:proofErr w:type="spellStart"/>
            <w:r w:rsidRPr="00392B53">
              <w:rPr>
                <w:rFonts w:ascii="Arial" w:hAnsi="Arial" w:cs="Arial"/>
                <w:sz w:val="20"/>
                <w:szCs w:val="20"/>
                <w:lang w:val="lt-LT"/>
              </w:rPr>
              <w:t>kPa</w:t>
            </w:r>
            <w:proofErr w:type="spellEnd"/>
          </w:p>
        </w:tc>
      </w:tr>
      <w:tr w:rsidR="00F55FC3" w:rsidRPr="00392B53" w14:paraId="4DF1BE01"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D02E983" w14:textId="77777777" w:rsidR="00F55FC3" w:rsidRPr="00392B53" w:rsidRDefault="00F55FC3"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43C4FF03" w14:textId="4E131364"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Siurblio srautas</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7777E74F" w14:textId="492F878C" w:rsidR="00F55FC3" w:rsidRPr="00392B53" w:rsidRDefault="00F55FC3" w:rsidP="00F55FC3">
            <w:pPr>
              <w:spacing w:line="252" w:lineRule="auto"/>
              <w:jc w:val="center"/>
              <w:rPr>
                <w:rFonts w:ascii="Arial" w:hAnsi="Arial" w:cs="Arial"/>
                <w:sz w:val="20"/>
                <w:szCs w:val="20"/>
                <w:lang w:val="lt-LT"/>
              </w:rPr>
            </w:pPr>
            <w:r w:rsidRPr="00392B53">
              <w:rPr>
                <w:rFonts w:ascii="Arial" w:hAnsi="Arial" w:cs="Arial"/>
                <w:sz w:val="20"/>
                <w:szCs w:val="20"/>
                <w:lang w:val="lt-LT"/>
              </w:rPr>
              <w:t>Ne mažiau 25,8 l/min</w:t>
            </w:r>
          </w:p>
        </w:tc>
      </w:tr>
      <w:tr w:rsidR="00F55FC3" w:rsidRPr="00392B53" w14:paraId="373C7E34"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02AB6E9" w14:textId="77777777" w:rsidR="00F55FC3" w:rsidRPr="00392B53" w:rsidRDefault="00F55FC3"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01B7C33E" w14:textId="08A9CA8F"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Šilumos siurblio vandens temperatūra</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01C9D6A7" w14:textId="08DF4760" w:rsidR="00F55FC3" w:rsidRPr="00392B53" w:rsidRDefault="00F55FC3" w:rsidP="00F55FC3">
            <w:pPr>
              <w:spacing w:line="252" w:lineRule="auto"/>
              <w:jc w:val="center"/>
              <w:rPr>
                <w:rFonts w:ascii="Arial" w:hAnsi="Arial" w:cs="Arial"/>
                <w:sz w:val="20"/>
                <w:szCs w:val="20"/>
                <w:lang w:val="lt-LT"/>
              </w:rPr>
            </w:pPr>
            <w:r w:rsidRPr="00392B53">
              <w:rPr>
                <w:rFonts w:ascii="Arial" w:hAnsi="Arial" w:cs="Arial"/>
                <w:sz w:val="20"/>
                <w:szCs w:val="20"/>
                <w:lang w:val="lt-LT"/>
              </w:rPr>
              <w:t>Ne mažiau 70⁰C esant -15⁰C aplinkos temperatūrai</w:t>
            </w:r>
          </w:p>
        </w:tc>
      </w:tr>
      <w:tr w:rsidR="00F55FC3" w:rsidRPr="00392B53" w14:paraId="01B19A06"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37319C5" w14:textId="77777777" w:rsidR="00F55FC3" w:rsidRPr="00392B53" w:rsidRDefault="00F55FC3"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41B05ED4" w14:textId="156E873D"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Šilumos siurblio veikimas</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2632B0B3" w14:textId="7B1FDBFF" w:rsidR="00F55FC3" w:rsidRPr="00392B53" w:rsidRDefault="00F55FC3" w:rsidP="00F55FC3">
            <w:pPr>
              <w:spacing w:line="252" w:lineRule="auto"/>
              <w:jc w:val="center"/>
              <w:rPr>
                <w:rFonts w:ascii="Arial" w:hAnsi="Arial" w:cs="Arial"/>
                <w:sz w:val="20"/>
                <w:szCs w:val="20"/>
                <w:lang w:val="lt-LT"/>
              </w:rPr>
            </w:pPr>
            <w:r w:rsidRPr="00392B53">
              <w:rPr>
                <w:rFonts w:ascii="Arial" w:hAnsi="Arial" w:cs="Arial"/>
                <w:sz w:val="20"/>
                <w:szCs w:val="20"/>
                <w:lang w:val="lt-LT"/>
              </w:rPr>
              <w:t>Ne mažiau nei iki -28⁰C aplinkos temperatūrai</w:t>
            </w:r>
          </w:p>
        </w:tc>
      </w:tr>
      <w:tr w:rsidR="008E0D55" w:rsidRPr="00392B53" w14:paraId="5EFC2A76"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28B5E47" w14:textId="77777777" w:rsidR="008E0D55" w:rsidRPr="00392B53" w:rsidRDefault="008E0D55"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27AC8A02" w14:textId="147C5BC3" w:rsidR="008E0D55" w:rsidRPr="00392B53" w:rsidRDefault="008E0D55">
            <w:pPr>
              <w:spacing w:line="252" w:lineRule="auto"/>
              <w:jc w:val="both"/>
              <w:rPr>
                <w:rFonts w:ascii="Arial" w:hAnsi="Arial" w:cs="Arial"/>
                <w:sz w:val="20"/>
                <w:szCs w:val="20"/>
                <w:lang w:val="lt-LT"/>
              </w:rPr>
            </w:pPr>
            <w:r w:rsidRPr="00392B53">
              <w:rPr>
                <w:rFonts w:ascii="Arial" w:hAnsi="Arial" w:cs="Arial"/>
                <w:sz w:val="20"/>
                <w:szCs w:val="20"/>
                <w:lang w:val="lt-LT"/>
              </w:rPr>
              <w:t>Ventiliatorių skaičius išoriniame bloke</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21373BC1" w14:textId="01D907FC" w:rsidR="008E0D55" w:rsidRPr="00392B53" w:rsidRDefault="008E0D55" w:rsidP="00F55FC3">
            <w:pPr>
              <w:spacing w:line="252" w:lineRule="auto"/>
              <w:jc w:val="center"/>
              <w:rPr>
                <w:rFonts w:ascii="Arial" w:hAnsi="Arial" w:cs="Arial"/>
                <w:sz w:val="20"/>
                <w:szCs w:val="20"/>
                <w:lang w:val="lt-LT"/>
              </w:rPr>
            </w:pPr>
            <w:r w:rsidRPr="00392B53">
              <w:rPr>
                <w:rFonts w:ascii="Arial" w:hAnsi="Arial" w:cs="Arial"/>
                <w:sz w:val="20"/>
                <w:szCs w:val="20"/>
                <w:lang w:val="lt-LT"/>
              </w:rPr>
              <w:t>1vnt.</w:t>
            </w:r>
          </w:p>
        </w:tc>
      </w:tr>
      <w:tr w:rsidR="008E0D55" w:rsidRPr="00392B53" w14:paraId="20649BAA"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7DDA985A" w14:textId="77777777" w:rsidR="008E0D55" w:rsidRPr="00392B53" w:rsidRDefault="008E0D55"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4613AC82" w14:textId="4EB47A6F" w:rsidR="008E0D55" w:rsidRPr="00392B53" w:rsidRDefault="008E0D55">
            <w:pPr>
              <w:spacing w:line="252" w:lineRule="auto"/>
              <w:jc w:val="both"/>
              <w:rPr>
                <w:rFonts w:ascii="Arial" w:hAnsi="Arial" w:cs="Arial"/>
                <w:sz w:val="20"/>
                <w:szCs w:val="20"/>
                <w:lang w:val="lt-LT"/>
              </w:rPr>
            </w:pPr>
            <w:r w:rsidRPr="00392B53">
              <w:rPr>
                <w:rFonts w:ascii="Arial" w:hAnsi="Arial" w:cs="Arial"/>
                <w:sz w:val="20"/>
                <w:szCs w:val="20"/>
                <w:lang w:val="lt-LT"/>
              </w:rPr>
              <w:t>Valdymas</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7BCDC752" w14:textId="7CC9DE92" w:rsidR="008E0D55" w:rsidRPr="00392B53" w:rsidRDefault="008E0D55" w:rsidP="00F55FC3">
            <w:pPr>
              <w:spacing w:line="252" w:lineRule="auto"/>
              <w:jc w:val="center"/>
              <w:rPr>
                <w:rFonts w:ascii="Arial" w:hAnsi="Arial" w:cs="Arial"/>
                <w:sz w:val="20"/>
                <w:szCs w:val="20"/>
                <w:lang w:val="lt-LT"/>
              </w:rPr>
            </w:pPr>
            <w:proofErr w:type="spellStart"/>
            <w:r w:rsidRPr="00392B53">
              <w:rPr>
                <w:rFonts w:ascii="Arial" w:hAnsi="Arial" w:cs="Arial"/>
                <w:sz w:val="20"/>
                <w:szCs w:val="20"/>
                <w:lang w:val="lt-LT"/>
              </w:rPr>
              <w:t>Kaskadinis</w:t>
            </w:r>
            <w:proofErr w:type="spellEnd"/>
          </w:p>
        </w:tc>
      </w:tr>
      <w:tr w:rsidR="00F55FC3" w:rsidRPr="00392B53" w14:paraId="76FADDE5"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683004AC" w14:textId="77777777" w:rsidR="00F55FC3" w:rsidRPr="00392B53" w:rsidRDefault="00F55FC3" w:rsidP="002F5F31">
            <w:pPr>
              <w:pStyle w:val="Sraopastraipa"/>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4" w:space="0" w:color="auto"/>
              <w:right w:val="single" w:sz="8" w:space="0" w:color="000000"/>
            </w:tcBorders>
            <w:tcMar>
              <w:top w:w="0" w:type="dxa"/>
              <w:left w:w="108" w:type="dxa"/>
              <w:bottom w:w="0" w:type="dxa"/>
              <w:right w:w="108" w:type="dxa"/>
            </w:tcMar>
          </w:tcPr>
          <w:p w14:paraId="15302F27" w14:textId="10143C06" w:rsidR="00F55FC3" w:rsidRPr="00392B53" w:rsidRDefault="00F55FC3">
            <w:pPr>
              <w:spacing w:line="252" w:lineRule="auto"/>
              <w:jc w:val="both"/>
              <w:rPr>
                <w:rFonts w:ascii="Arial" w:hAnsi="Arial" w:cs="Arial"/>
                <w:sz w:val="20"/>
                <w:szCs w:val="20"/>
                <w:lang w:val="lt-LT"/>
              </w:rPr>
            </w:pPr>
            <w:r w:rsidRPr="00392B53">
              <w:rPr>
                <w:rFonts w:ascii="Arial" w:hAnsi="Arial" w:cs="Arial"/>
                <w:sz w:val="20"/>
                <w:szCs w:val="20"/>
                <w:lang w:val="lt-LT"/>
              </w:rPr>
              <w:t>Metinis elektros energijos sunaudojimas (esant vidutiniam klimatui)</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748D9786" w14:textId="73EC12DD" w:rsidR="00F55FC3" w:rsidRPr="00392B53" w:rsidRDefault="00F55FC3" w:rsidP="00F55FC3">
            <w:pPr>
              <w:spacing w:line="252" w:lineRule="auto"/>
              <w:jc w:val="center"/>
              <w:rPr>
                <w:rFonts w:ascii="Arial" w:hAnsi="Arial" w:cs="Arial"/>
                <w:sz w:val="20"/>
                <w:szCs w:val="20"/>
                <w:lang w:val="lt-LT"/>
              </w:rPr>
            </w:pPr>
            <w:r w:rsidRPr="00392B53">
              <w:rPr>
                <w:rFonts w:ascii="Arial" w:hAnsi="Arial" w:cs="Arial"/>
                <w:sz w:val="20"/>
                <w:szCs w:val="20"/>
                <w:lang w:val="lt-LT"/>
              </w:rPr>
              <w:t>Ne daugiau nei 7300 kWh</w:t>
            </w:r>
          </w:p>
        </w:tc>
      </w:tr>
      <w:tr w:rsidR="00216065" w:rsidRPr="00392B53" w14:paraId="2BECD4F3"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C0FD1" w14:textId="77777777" w:rsidR="002F5F31" w:rsidRPr="00392B53"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7C9786EF"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Lauko bloko triukšmingumas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5C208000" w14:textId="77777777" w:rsidR="002F5F31" w:rsidRPr="00392B53" w:rsidRDefault="002F5F31">
            <w:pPr>
              <w:spacing w:line="252" w:lineRule="auto"/>
              <w:jc w:val="center"/>
              <w:rPr>
                <w:rFonts w:ascii="Arial" w:hAnsi="Arial" w:cs="Arial"/>
                <w:lang w:val="lt-LT"/>
              </w:rPr>
            </w:pPr>
            <w:r w:rsidRPr="00392B53">
              <w:rPr>
                <w:rFonts w:ascii="Arial" w:hAnsi="Arial" w:cs="Arial"/>
                <w:sz w:val="20"/>
                <w:szCs w:val="20"/>
                <w:lang w:val="lt-LT"/>
              </w:rPr>
              <w:t>Ne daugiau nei 59dB</w:t>
            </w:r>
          </w:p>
        </w:tc>
      </w:tr>
      <w:tr w:rsidR="00216065" w:rsidRPr="00392B53" w14:paraId="621989FB"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B24160" w14:textId="77777777" w:rsidR="002F5F31" w:rsidRPr="00392B53"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4C82C436" w14:textId="77777777" w:rsidR="002F5F31" w:rsidRPr="00392B53" w:rsidRDefault="002F5F31">
            <w:pPr>
              <w:spacing w:line="252" w:lineRule="auto"/>
              <w:jc w:val="both"/>
              <w:rPr>
                <w:rFonts w:ascii="Arial" w:hAnsi="Arial" w:cs="Arial"/>
                <w:sz w:val="20"/>
                <w:szCs w:val="20"/>
                <w:lang w:val="lt-LT" w:eastAsia="lt-LT"/>
              </w:rPr>
            </w:pPr>
            <w:proofErr w:type="spellStart"/>
            <w:r w:rsidRPr="00392B53">
              <w:rPr>
                <w:rFonts w:ascii="Arial" w:hAnsi="Arial" w:cs="Arial"/>
                <w:sz w:val="20"/>
                <w:szCs w:val="20"/>
                <w:lang w:val="lt-LT"/>
              </w:rPr>
              <w:t>Freonas</w:t>
            </w:r>
            <w:proofErr w:type="spellEnd"/>
            <w:r w:rsidRPr="00392B53">
              <w:rPr>
                <w:rFonts w:ascii="Arial" w:hAnsi="Arial" w:cs="Arial"/>
                <w:sz w:val="20"/>
                <w:szCs w:val="20"/>
                <w:lang w:val="lt-LT"/>
              </w:rPr>
              <w:t xml:space="preserve"> (</w:t>
            </w:r>
            <w:proofErr w:type="spellStart"/>
            <w:r w:rsidRPr="00392B53">
              <w:rPr>
                <w:rFonts w:ascii="Arial" w:hAnsi="Arial" w:cs="Arial"/>
                <w:sz w:val="20"/>
                <w:szCs w:val="20"/>
                <w:lang w:val="lt-LT"/>
              </w:rPr>
              <w:t>šaltnešis</w:t>
            </w:r>
            <w:proofErr w:type="spellEnd"/>
            <w:r w:rsidRPr="00392B53">
              <w:rPr>
                <w:rFonts w:ascii="Arial" w:hAnsi="Arial" w:cs="Arial"/>
                <w:sz w:val="20"/>
                <w:szCs w:val="20"/>
                <w:lang w:val="lt-LT"/>
              </w:rPr>
              <w:t>)</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4FAE1845" w14:textId="7621A836" w:rsidR="002F5F31" w:rsidRPr="00392B53" w:rsidRDefault="002F5F31">
            <w:pPr>
              <w:spacing w:line="252" w:lineRule="auto"/>
              <w:jc w:val="center"/>
              <w:rPr>
                <w:rFonts w:ascii="Arial" w:hAnsi="Arial" w:cs="Arial"/>
                <w:lang w:val="lt-LT"/>
              </w:rPr>
            </w:pPr>
            <w:r w:rsidRPr="00392B53">
              <w:rPr>
                <w:rFonts w:ascii="Arial" w:hAnsi="Arial" w:cs="Arial"/>
                <w:sz w:val="20"/>
                <w:szCs w:val="20"/>
                <w:lang w:val="lt-LT"/>
              </w:rPr>
              <w:t>R-32</w:t>
            </w:r>
          </w:p>
        </w:tc>
      </w:tr>
      <w:tr w:rsidR="00216065" w:rsidRPr="00392B53" w14:paraId="7D817889"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CF3B34" w14:textId="77777777" w:rsidR="002F5F31" w:rsidRPr="00392B53"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111EE547"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Plotis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694E8EC9" w14:textId="351144C9" w:rsidR="002F5F31" w:rsidRPr="00392B53" w:rsidRDefault="002F5F31">
            <w:pPr>
              <w:spacing w:line="252" w:lineRule="auto"/>
              <w:jc w:val="center"/>
              <w:rPr>
                <w:rFonts w:ascii="Arial" w:hAnsi="Arial" w:cs="Arial"/>
                <w:lang w:val="lt-LT"/>
              </w:rPr>
            </w:pPr>
            <w:r w:rsidRPr="00392B53">
              <w:rPr>
                <w:rFonts w:ascii="Arial" w:hAnsi="Arial" w:cs="Arial"/>
                <w:sz w:val="20"/>
                <w:szCs w:val="20"/>
                <w:lang w:val="lt-LT"/>
              </w:rPr>
              <w:t>Ne daugiau nei 1 300mm</w:t>
            </w:r>
          </w:p>
        </w:tc>
      </w:tr>
      <w:tr w:rsidR="00216065" w:rsidRPr="00392B53" w14:paraId="5CD52478" w14:textId="77777777" w:rsidTr="00216065">
        <w:trPr>
          <w:trHeight w:val="422"/>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FA0E96" w14:textId="77777777" w:rsidR="002F5F31" w:rsidRPr="00392B53"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160E8336"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Aukštis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45CC65B1" w14:textId="7288B22D" w:rsidR="002F5F31" w:rsidRPr="00392B53" w:rsidRDefault="002F5F31">
            <w:pPr>
              <w:spacing w:line="252" w:lineRule="auto"/>
              <w:jc w:val="center"/>
              <w:rPr>
                <w:rFonts w:ascii="Arial" w:hAnsi="Arial" w:cs="Arial"/>
                <w:lang w:val="lt-LT"/>
              </w:rPr>
            </w:pPr>
            <w:r w:rsidRPr="00392B53">
              <w:rPr>
                <w:rFonts w:ascii="Arial" w:hAnsi="Arial" w:cs="Arial"/>
                <w:sz w:val="20"/>
                <w:szCs w:val="20"/>
                <w:lang w:val="lt-LT"/>
              </w:rPr>
              <w:t>Ne daugiau nei 1 010mm</w:t>
            </w:r>
          </w:p>
        </w:tc>
      </w:tr>
      <w:tr w:rsidR="00216065" w:rsidRPr="00392B53" w14:paraId="0B3077BA"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E4EFCC" w14:textId="77777777" w:rsidR="002F5F31" w:rsidRPr="00392B53"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24D06E01"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Įtampa</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6B18F0CE" w14:textId="01285C6A" w:rsidR="002F5F31" w:rsidRPr="00392B53" w:rsidRDefault="002F5F31">
            <w:pPr>
              <w:spacing w:line="252" w:lineRule="auto"/>
              <w:jc w:val="center"/>
              <w:rPr>
                <w:rFonts w:ascii="Arial" w:hAnsi="Arial" w:cs="Arial"/>
                <w:sz w:val="20"/>
                <w:szCs w:val="20"/>
                <w:lang w:val="lt-LT"/>
              </w:rPr>
            </w:pPr>
            <w:r w:rsidRPr="00392B53">
              <w:rPr>
                <w:rFonts w:ascii="Arial" w:hAnsi="Arial" w:cs="Arial"/>
                <w:sz w:val="20"/>
                <w:szCs w:val="20"/>
                <w:lang w:val="lt-LT"/>
              </w:rPr>
              <w:t>400 V</w:t>
            </w:r>
          </w:p>
        </w:tc>
      </w:tr>
      <w:tr w:rsidR="00576344" w:rsidRPr="00392B53" w14:paraId="57FC1314"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15F804" w14:textId="77777777" w:rsidR="00576344" w:rsidRPr="00392B53" w:rsidRDefault="00576344"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73D89EFF" w14:textId="230D8B06" w:rsidR="00576344" w:rsidRPr="00392B53" w:rsidRDefault="00E309EB">
            <w:pPr>
              <w:spacing w:line="252" w:lineRule="auto"/>
              <w:jc w:val="both"/>
              <w:rPr>
                <w:rFonts w:ascii="Arial" w:hAnsi="Arial" w:cs="Arial"/>
                <w:sz w:val="20"/>
                <w:szCs w:val="20"/>
                <w:lang w:val="lt-LT"/>
              </w:rPr>
            </w:pPr>
            <w:r w:rsidRPr="00392B53">
              <w:rPr>
                <w:rFonts w:ascii="Arial" w:hAnsi="Arial" w:cs="Arial"/>
                <w:sz w:val="20"/>
                <w:szCs w:val="20"/>
                <w:lang w:val="lt-LT"/>
              </w:rPr>
              <w:t>Akumuliacinės talpa</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58588BE7" w14:textId="599B2BB0" w:rsidR="00576344" w:rsidRPr="00392B53" w:rsidRDefault="00E309EB">
            <w:pPr>
              <w:spacing w:line="252" w:lineRule="auto"/>
              <w:jc w:val="center"/>
              <w:rPr>
                <w:rFonts w:ascii="Arial" w:hAnsi="Arial" w:cs="Arial"/>
                <w:sz w:val="20"/>
                <w:szCs w:val="20"/>
                <w:lang w:val="lt-LT"/>
              </w:rPr>
            </w:pPr>
            <w:r w:rsidRPr="00392B53">
              <w:rPr>
                <w:rFonts w:ascii="Arial" w:hAnsi="Arial" w:cs="Arial"/>
                <w:sz w:val="20"/>
                <w:szCs w:val="20"/>
                <w:lang w:val="lt-LT"/>
              </w:rPr>
              <w:t>Integruota</w:t>
            </w:r>
          </w:p>
        </w:tc>
      </w:tr>
      <w:tr w:rsidR="00576344" w:rsidRPr="00392B53" w14:paraId="091E1410"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46BFA6" w14:textId="77777777" w:rsidR="00576344" w:rsidRPr="00392B53" w:rsidRDefault="00576344"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41333B1E" w14:textId="61F47051" w:rsidR="00576344" w:rsidRPr="00392B53" w:rsidRDefault="00576344">
            <w:pPr>
              <w:spacing w:line="252" w:lineRule="auto"/>
              <w:jc w:val="both"/>
              <w:rPr>
                <w:rFonts w:ascii="Arial" w:hAnsi="Arial" w:cs="Arial"/>
                <w:sz w:val="20"/>
                <w:szCs w:val="20"/>
                <w:lang w:val="lt-LT"/>
              </w:rPr>
            </w:pPr>
            <w:r w:rsidRPr="00392B53">
              <w:rPr>
                <w:rFonts w:ascii="Arial" w:hAnsi="Arial" w:cs="Arial"/>
                <w:sz w:val="20"/>
                <w:szCs w:val="20"/>
                <w:lang w:val="lt-LT"/>
              </w:rPr>
              <w:t>Pajungimas į kaskadas</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656FB275" w14:textId="605FF102" w:rsidR="00576344" w:rsidRPr="00392B53" w:rsidRDefault="00576344">
            <w:pPr>
              <w:spacing w:line="252" w:lineRule="auto"/>
              <w:jc w:val="center"/>
              <w:rPr>
                <w:rFonts w:ascii="Arial" w:hAnsi="Arial" w:cs="Arial"/>
                <w:sz w:val="20"/>
                <w:szCs w:val="20"/>
                <w:lang w:val="lt-LT"/>
              </w:rPr>
            </w:pPr>
            <w:r w:rsidRPr="00392B53">
              <w:rPr>
                <w:rFonts w:ascii="Arial" w:hAnsi="Arial" w:cs="Arial"/>
                <w:sz w:val="20"/>
                <w:szCs w:val="20"/>
                <w:lang w:val="lt-LT"/>
              </w:rPr>
              <w:t>3vnt, 3</w:t>
            </w:r>
            <w:r w:rsidR="00634F38" w:rsidRPr="00392B53">
              <w:rPr>
                <w:rFonts w:ascii="Arial" w:hAnsi="Arial" w:cs="Arial"/>
                <w:sz w:val="20"/>
                <w:szCs w:val="20"/>
                <w:lang w:val="lt-LT"/>
              </w:rPr>
              <w:t>v</w:t>
            </w:r>
            <w:r w:rsidRPr="00392B53">
              <w:rPr>
                <w:rFonts w:ascii="Arial" w:hAnsi="Arial" w:cs="Arial"/>
                <w:sz w:val="20"/>
                <w:szCs w:val="20"/>
                <w:lang w:val="lt-LT"/>
              </w:rPr>
              <w:t>nt, 2vnt</w:t>
            </w:r>
            <w:r w:rsidR="00366AA8" w:rsidRPr="00392B53">
              <w:rPr>
                <w:rFonts w:ascii="Arial" w:hAnsi="Arial" w:cs="Arial"/>
                <w:sz w:val="20"/>
                <w:szCs w:val="20"/>
                <w:lang w:val="lt-LT"/>
              </w:rPr>
              <w:t>.</w:t>
            </w:r>
          </w:p>
        </w:tc>
      </w:tr>
      <w:tr w:rsidR="00576344" w:rsidRPr="00392B53" w14:paraId="785CC8AB"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F41450" w14:textId="77777777" w:rsidR="00576344" w:rsidRPr="00392B53" w:rsidRDefault="00576344"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10BC2386" w14:textId="1A8B416F" w:rsidR="00576344" w:rsidRPr="00392B53" w:rsidRDefault="00576344">
            <w:pPr>
              <w:spacing w:line="252" w:lineRule="auto"/>
              <w:jc w:val="both"/>
              <w:rPr>
                <w:rFonts w:ascii="Arial" w:hAnsi="Arial" w:cs="Arial"/>
                <w:sz w:val="20"/>
                <w:szCs w:val="20"/>
                <w:lang w:val="lt-LT"/>
              </w:rPr>
            </w:pPr>
            <w:r w:rsidRPr="00392B53">
              <w:rPr>
                <w:rFonts w:ascii="Arial" w:hAnsi="Arial" w:cs="Arial"/>
                <w:sz w:val="20"/>
                <w:szCs w:val="20"/>
                <w:lang w:val="lt-LT"/>
              </w:rPr>
              <w:t>Kaloriferiai</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1CAB72B8" w14:textId="5BADBB6F" w:rsidR="00576344" w:rsidRPr="00392B53" w:rsidRDefault="00576344">
            <w:pPr>
              <w:spacing w:line="252" w:lineRule="auto"/>
              <w:jc w:val="center"/>
              <w:rPr>
                <w:rFonts w:ascii="Arial" w:hAnsi="Arial" w:cs="Arial"/>
                <w:sz w:val="20"/>
                <w:szCs w:val="20"/>
                <w:lang w:val="lt-LT"/>
              </w:rPr>
            </w:pPr>
            <w:r w:rsidRPr="00392B53">
              <w:rPr>
                <w:rFonts w:ascii="Arial" w:hAnsi="Arial" w:cs="Arial"/>
                <w:sz w:val="20"/>
                <w:szCs w:val="20"/>
                <w:lang w:val="lt-LT"/>
              </w:rPr>
              <w:t>3vnt</w:t>
            </w:r>
            <w:r w:rsidR="00366AA8" w:rsidRPr="00392B53">
              <w:rPr>
                <w:rFonts w:ascii="Arial" w:hAnsi="Arial" w:cs="Arial"/>
                <w:sz w:val="20"/>
                <w:szCs w:val="20"/>
                <w:lang w:val="lt-LT"/>
              </w:rPr>
              <w:t>.</w:t>
            </w:r>
          </w:p>
        </w:tc>
      </w:tr>
      <w:tr w:rsidR="00634F38" w:rsidRPr="00392B53" w14:paraId="76AEF864" w14:textId="77777777" w:rsidTr="00216065">
        <w:trPr>
          <w:trHeight w:val="407"/>
        </w:trPr>
        <w:tc>
          <w:tcPr>
            <w:tcW w:w="82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8731A0" w14:textId="77777777" w:rsidR="00634F38" w:rsidRPr="00392B53" w:rsidRDefault="00634F38"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tcPr>
          <w:p w14:paraId="4487943A" w14:textId="317C15F5" w:rsidR="00634F38" w:rsidRPr="00392B53" w:rsidRDefault="00634F38">
            <w:pPr>
              <w:spacing w:line="252" w:lineRule="auto"/>
              <w:jc w:val="both"/>
              <w:rPr>
                <w:rFonts w:ascii="Arial" w:hAnsi="Arial" w:cs="Arial"/>
                <w:sz w:val="20"/>
                <w:szCs w:val="20"/>
                <w:lang w:val="lt-LT"/>
              </w:rPr>
            </w:pPr>
            <w:r w:rsidRPr="00392B53">
              <w:rPr>
                <w:rFonts w:ascii="Arial" w:hAnsi="Arial" w:cs="Arial"/>
                <w:sz w:val="20"/>
                <w:szCs w:val="20"/>
                <w:lang w:val="lt-LT"/>
              </w:rPr>
              <w:t>Radiatoriai</w:t>
            </w:r>
          </w:p>
        </w:tc>
        <w:tc>
          <w:tcPr>
            <w:tcW w:w="5227" w:type="dxa"/>
            <w:tcBorders>
              <w:top w:val="nil"/>
              <w:left w:val="nil"/>
              <w:bottom w:val="single" w:sz="8" w:space="0" w:color="000000"/>
              <w:right w:val="single" w:sz="8" w:space="0" w:color="000000"/>
            </w:tcBorders>
            <w:tcMar>
              <w:top w:w="0" w:type="dxa"/>
              <w:left w:w="108" w:type="dxa"/>
              <w:bottom w:w="0" w:type="dxa"/>
              <w:right w:w="108" w:type="dxa"/>
            </w:tcMar>
          </w:tcPr>
          <w:p w14:paraId="204E4B64" w14:textId="006314C6" w:rsidR="00634F38" w:rsidRPr="00392B53" w:rsidRDefault="00634F38">
            <w:pPr>
              <w:spacing w:line="252" w:lineRule="auto"/>
              <w:jc w:val="center"/>
              <w:rPr>
                <w:rFonts w:ascii="Arial" w:hAnsi="Arial" w:cs="Arial"/>
                <w:sz w:val="20"/>
                <w:szCs w:val="20"/>
                <w:lang w:val="lt-LT"/>
              </w:rPr>
            </w:pPr>
            <w:r w:rsidRPr="00392B53">
              <w:rPr>
                <w:rFonts w:ascii="Arial" w:hAnsi="Arial" w:cs="Arial"/>
                <w:sz w:val="20"/>
                <w:szCs w:val="20"/>
                <w:lang w:val="lt-LT"/>
              </w:rPr>
              <w:t>5vnt.</w:t>
            </w:r>
          </w:p>
        </w:tc>
      </w:tr>
      <w:tr w:rsidR="00216065" w:rsidRPr="00392B53" w14:paraId="0D73E24A" w14:textId="77777777" w:rsidTr="00216065">
        <w:trPr>
          <w:trHeight w:val="479"/>
        </w:trPr>
        <w:tc>
          <w:tcPr>
            <w:tcW w:w="934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947C5D" w14:textId="6E5695E4" w:rsidR="00AC379F" w:rsidRPr="00392B53" w:rsidRDefault="00AC379F" w:rsidP="002F5F31">
            <w:pPr>
              <w:spacing w:line="252" w:lineRule="auto"/>
              <w:jc w:val="center"/>
              <w:rPr>
                <w:rFonts w:ascii="Arial" w:hAnsi="Arial" w:cs="Arial"/>
                <w:b/>
                <w:bCs/>
                <w:sz w:val="20"/>
                <w:szCs w:val="20"/>
                <w:lang w:val="lt-LT"/>
              </w:rPr>
            </w:pPr>
            <w:r w:rsidRPr="00392B53">
              <w:rPr>
                <w:rFonts w:ascii="Arial" w:hAnsi="Arial" w:cs="Arial"/>
                <w:b/>
                <w:bCs/>
                <w:sz w:val="20"/>
                <w:szCs w:val="20"/>
                <w:lang w:val="lt-LT"/>
              </w:rPr>
              <w:t>2 vnt. Šilumos siurbliai (oras-oras)</w:t>
            </w:r>
          </w:p>
        </w:tc>
      </w:tr>
      <w:tr w:rsidR="00216065" w:rsidRPr="00392B53" w14:paraId="00BC6553" w14:textId="77777777" w:rsidTr="00216065">
        <w:trPr>
          <w:trHeight w:val="407"/>
        </w:trPr>
        <w:tc>
          <w:tcPr>
            <w:tcW w:w="82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1BCF6F1" w14:textId="77777777" w:rsidR="002F5F31" w:rsidRPr="00392B53" w:rsidRDefault="002F5F31" w:rsidP="002F5F31">
            <w:pPr>
              <w:numPr>
                <w:ilvl w:val="0"/>
                <w:numId w:val="3"/>
              </w:numPr>
              <w:suppressAutoHyphens/>
              <w:autoSpaceDN w:val="0"/>
              <w:spacing w:after="0" w:line="252" w:lineRule="auto"/>
              <w:rPr>
                <w:rFonts w:ascii="Arial" w:hAnsi="Arial" w:cs="Arial"/>
                <w:sz w:val="20"/>
                <w:szCs w:val="20"/>
                <w:lang w:val="lt-LT"/>
              </w:rPr>
            </w:pPr>
          </w:p>
        </w:tc>
        <w:tc>
          <w:tcPr>
            <w:tcW w:w="3294" w:type="dxa"/>
            <w:tcBorders>
              <w:top w:val="nil"/>
              <w:left w:val="nil"/>
              <w:bottom w:val="single" w:sz="8" w:space="0" w:color="000000"/>
              <w:right w:val="single" w:sz="8" w:space="0" w:color="000000"/>
            </w:tcBorders>
            <w:tcMar>
              <w:top w:w="0" w:type="dxa"/>
              <w:left w:w="108" w:type="dxa"/>
              <w:bottom w:w="0" w:type="dxa"/>
              <w:right w:w="108" w:type="dxa"/>
            </w:tcMar>
            <w:hideMark/>
          </w:tcPr>
          <w:p w14:paraId="395A4F06"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 xml:space="preserve">Šilumos siurblių nominali galia </w:t>
            </w:r>
          </w:p>
        </w:tc>
        <w:tc>
          <w:tcPr>
            <w:tcW w:w="5227" w:type="dxa"/>
            <w:tcBorders>
              <w:top w:val="nil"/>
              <w:left w:val="nil"/>
              <w:bottom w:val="single" w:sz="8" w:space="0" w:color="000000"/>
              <w:right w:val="single" w:sz="8" w:space="0" w:color="000000"/>
            </w:tcBorders>
            <w:tcMar>
              <w:top w:w="0" w:type="dxa"/>
              <w:left w:w="108" w:type="dxa"/>
              <w:bottom w:w="0" w:type="dxa"/>
              <w:right w:w="108" w:type="dxa"/>
            </w:tcMar>
            <w:hideMark/>
          </w:tcPr>
          <w:p w14:paraId="589659FE" w14:textId="046E0FED" w:rsidR="002F5F31" w:rsidRPr="00392B53" w:rsidRDefault="002F5F31">
            <w:pPr>
              <w:spacing w:line="252" w:lineRule="auto"/>
              <w:jc w:val="center"/>
              <w:rPr>
                <w:rFonts w:ascii="Arial" w:hAnsi="Arial" w:cs="Arial"/>
                <w:lang w:val="lt-LT"/>
              </w:rPr>
            </w:pPr>
            <w:r w:rsidRPr="00392B53">
              <w:rPr>
                <w:rFonts w:ascii="Arial" w:hAnsi="Arial" w:cs="Arial"/>
                <w:sz w:val="20"/>
                <w:szCs w:val="20"/>
                <w:lang w:val="lt-LT"/>
              </w:rPr>
              <w:t>Ne mažiau nei 9,5 kW</w:t>
            </w:r>
          </w:p>
        </w:tc>
      </w:tr>
      <w:tr w:rsidR="00216065" w:rsidRPr="00392B53" w14:paraId="5CDA711E" w14:textId="77777777" w:rsidTr="00216065">
        <w:trPr>
          <w:trHeight w:val="197"/>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7BEF9" w14:textId="77777777" w:rsidR="002F5F31" w:rsidRPr="00392B53"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nil"/>
              <w:left w:val="single" w:sz="4" w:space="0" w:color="auto"/>
              <w:bottom w:val="single" w:sz="4" w:space="0" w:color="auto"/>
              <w:right w:val="single" w:sz="8" w:space="0" w:color="000000"/>
            </w:tcBorders>
            <w:tcMar>
              <w:top w:w="0" w:type="dxa"/>
              <w:left w:w="108" w:type="dxa"/>
              <w:bottom w:w="0" w:type="dxa"/>
              <w:right w:w="108" w:type="dxa"/>
            </w:tcMar>
          </w:tcPr>
          <w:p w14:paraId="5A16DD58" w14:textId="77777777" w:rsidR="002F5F31" w:rsidRPr="00392B53" w:rsidRDefault="002F5F31">
            <w:pPr>
              <w:spacing w:line="252" w:lineRule="auto"/>
              <w:jc w:val="both"/>
              <w:rPr>
                <w:rFonts w:ascii="Arial" w:hAnsi="Arial" w:cs="Arial"/>
                <w:sz w:val="20"/>
                <w:szCs w:val="20"/>
                <w:lang w:val="lt-LT"/>
              </w:rPr>
            </w:pPr>
            <w:r w:rsidRPr="00392B53">
              <w:rPr>
                <w:rFonts w:ascii="Arial" w:hAnsi="Arial" w:cs="Arial"/>
                <w:sz w:val="20"/>
                <w:szCs w:val="20"/>
                <w:lang w:val="lt-LT"/>
              </w:rPr>
              <w:t>SCOP</w:t>
            </w:r>
          </w:p>
        </w:tc>
        <w:tc>
          <w:tcPr>
            <w:tcW w:w="5227" w:type="dxa"/>
            <w:tcBorders>
              <w:top w:val="nil"/>
              <w:left w:val="nil"/>
              <w:bottom w:val="single" w:sz="4" w:space="0" w:color="auto"/>
              <w:right w:val="single" w:sz="8" w:space="0" w:color="000000"/>
            </w:tcBorders>
            <w:tcMar>
              <w:top w:w="0" w:type="dxa"/>
              <w:left w:w="108" w:type="dxa"/>
              <w:bottom w:w="0" w:type="dxa"/>
              <w:right w:w="108" w:type="dxa"/>
            </w:tcMar>
            <w:hideMark/>
          </w:tcPr>
          <w:p w14:paraId="3A366C5C" w14:textId="77777777" w:rsidR="002F5F31" w:rsidRPr="00392B53" w:rsidRDefault="002F5F31">
            <w:pPr>
              <w:spacing w:line="252" w:lineRule="auto"/>
              <w:jc w:val="center"/>
              <w:rPr>
                <w:rFonts w:ascii="Arial" w:hAnsi="Arial" w:cs="Arial"/>
                <w:sz w:val="20"/>
                <w:szCs w:val="20"/>
                <w:lang w:val="lt-LT"/>
              </w:rPr>
            </w:pPr>
            <w:r w:rsidRPr="00392B53">
              <w:rPr>
                <w:rFonts w:ascii="Arial" w:hAnsi="Arial" w:cs="Arial"/>
                <w:sz w:val="20"/>
                <w:szCs w:val="20"/>
                <w:lang w:val="lt-LT"/>
              </w:rPr>
              <w:t>Ne mažiau 4,2</w:t>
            </w:r>
          </w:p>
        </w:tc>
      </w:tr>
      <w:tr w:rsidR="00366AA8" w:rsidRPr="00392B53" w14:paraId="78B2A6A1" w14:textId="77777777" w:rsidTr="00E84434">
        <w:trPr>
          <w:trHeight w:val="197"/>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20D9E" w14:textId="77777777" w:rsidR="00366AA8" w:rsidRPr="00392B53" w:rsidRDefault="00366AA8"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173A4" w14:textId="6F34EEE1" w:rsidR="00366AA8" w:rsidRPr="00392B53" w:rsidRDefault="00634F38">
            <w:pPr>
              <w:spacing w:line="252" w:lineRule="auto"/>
              <w:jc w:val="both"/>
              <w:rPr>
                <w:rFonts w:ascii="Arial" w:hAnsi="Arial" w:cs="Arial"/>
                <w:sz w:val="20"/>
                <w:szCs w:val="20"/>
                <w:lang w:val="lt-LT"/>
              </w:rPr>
            </w:pPr>
            <w:proofErr w:type="spellStart"/>
            <w:r w:rsidRPr="00392B53">
              <w:rPr>
                <w:rFonts w:ascii="Arial" w:hAnsi="Arial" w:cs="Arial"/>
                <w:sz w:val="20"/>
                <w:szCs w:val="20"/>
                <w:lang w:val="lt-LT"/>
              </w:rPr>
              <w:t>Multi-split</w:t>
            </w:r>
            <w:proofErr w:type="spellEnd"/>
          </w:p>
        </w:tc>
        <w:tc>
          <w:tcPr>
            <w:tcW w:w="5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E1D30" w14:textId="5CBD0EEB" w:rsidR="00366AA8" w:rsidRPr="00392B53" w:rsidRDefault="00634F38">
            <w:pPr>
              <w:spacing w:line="252" w:lineRule="auto"/>
              <w:jc w:val="center"/>
              <w:rPr>
                <w:rFonts w:ascii="Arial" w:hAnsi="Arial" w:cs="Arial"/>
                <w:sz w:val="20"/>
                <w:szCs w:val="20"/>
                <w:lang w:val="lt-LT"/>
              </w:rPr>
            </w:pPr>
            <w:r w:rsidRPr="00392B53">
              <w:rPr>
                <w:rFonts w:ascii="Arial" w:hAnsi="Arial" w:cs="Arial"/>
                <w:sz w:val="20"/>
                <w:szCs w:val="20"/>
                <w:lang w:val="lt-LT"/>
              </w:rPr>
              <w:t>Taip</w:t>
            </w:r>
          </w:p>
        </w:tc>
      </w:tr>
      <w:tr w:rsidR="00634F38" w:rsidRPr="00392B53" w14:paraId="0329BB60" w14:textId="77777777" w:rsidTr="00216065">
        <w:trPr>
          <w:trHeight w:val="197"/>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2CCF8" w14:textId="77777777" w:rsidR="00634F38" w:rsidRPr="00392B53" w:rsidRDefault="00634F38"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nil"/>
              <w:left w:val="single" w:sz="4" w:space="0" w:color="auto"/>
              <w:bottom w:val="single" w:sz="4" w:space="0" w:color="auto"/>
              <w:right w:val="single" w:sz="8" w:space="0" w:color="000000"/>
            </w:tcBorders>
            <w:tcMar>
              <w:top w:w="0" w:type="dxa"/>
              <w:left w:w="108" w:type="dxa"/>
              <w:bottom w:w="0" w:type="dxa"/>
              <w:right w:w="108" w:type="dxa"/>
            </w:tcMar>
          </w:tcPr>
          <w:p w14:paraId="024DFD18" w14:textId="7305FBF9" w:rsidR="00634F38" w:rsidRPr="00392B53" w:rsidRDefault="00634F38">
            <w:pPr>
              <w:spacing w:line="252" w:lineRule="auto"/>
              <w:jc w:val="both"/>
              <w:rPr>
                <w:rFonts w:ascii="Arial" w:hAnsi="Arial" w:cs="Arial"/>
                <w:sz w:val="20"/>
                <w:szCs w:val="20"/>
                <w:lang w:val="lt-LT"/>
              </w:rPr>
            </w:pPr>
            <w:r w:rsidRPr="00392B53">
              <w:rPr>
                <w:rFonts w:ascii="Arial" w:hAnsi="Arial" w:cs="Arial"/>
                <w:sz w:val="20"/>
                <w:szCs w:val="20"/>
                <w:lang w:val="lt-LT"/>
              </w:rPr>
              <w:t>Vidaus blokai</w:t>
            </w:r>
          </w:p>
        </w:tc>
        <w:tc>
          <w:tcPr>
            <w:tcW w:w="5227" w:type="dxa"/>
            <w:tcBorders>
              <w:top w:val="nil"/>
              <w:left w:val="nil"/>
              <w:bottom w:val="single" w:sz="4" w:space="0" w:color="auto"/>
              <w:right w:val="single" w:sz="8" w:space="0" w:color="000000"/>
            </w:tcBorders>
            <w:tcMar>
              <w:top w:w="0" w:type="dxa"/>
              <w:left w:w="108" w:type="dxa"/>
              <w:bottom w:w="0" w:type="dxa"/>
              <w:right w:w="108" w:type="dxa"/>
            </w:tcMar>
          </w:tcPr>
          <w:p w14:paraId="04F341A3" w14:textId="47A0738D" w:rsidR="00634F38" w:rsidRPr="00392B53" w:rsidRDefault="00634F38">
            <w:pPr>
              <w:spacing w:line="252" w:lineRule="auto"/>
              <w:jc w:val="center"/>
              <w:rPr>
                <w:rFonts w:ascii="Arial" w:hAnsi="Arial" w:cs="Arial"/>
                <w:sz w:val="20"/>
                <w:szCs w:val="20"/>
                <w:lang w:val="lt-LT"/>
              </w:rPr>
            </w:pPr>
            <w:r w:rsidRPr="00392B53">
              <w:rPr>
                <w:rFonts w:ascii="Arial" w:hAnsi="Arial" w:cs="Arial"/>
                <w:sz w:val="20"/>
                <w:szCs w:val="20"/>
                <w:lang w:val="lt-LT"/>
              </w:rPr>
              <w:t>7 vnt.</w:t>
            </w:r>
          </w:p>
        </w:tc>
      </w:tr>
      <w:tr w:rsidR="00216065" w:rsidRPr="00392B53" w14:paraId="6E57101C" w14:textId="77777777" w:rsidTr="00216065">
        <w:trPr>
          <w:trHeight w:val="325"/>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66C9" w14:textId="77777777" w:rsidR="002F5F31" w:rsidRPr="00392B53" w:rsidRDefault="002F5F31" w:rsidP="00AB6655">
            <w:pPr>
              <w:numPr>
                <w:ilvl w:val="0"/>
                <w:numId w:val="3"/>
              </w:numPr>
              <w:tabs>
                <w:tab w:val="left" w:pos="360"/>
              </w:tabs>
              <w:suppressAutoHyphens/>
              <w:autoSpaceDN w:val="0"/>
              <w:spacing w:after="0" w:line="252" w:lineRule="auto"/>
              <w:jc w:val="center"/>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7F9E1385"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Energijos efektyvumo klasė</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6E5FC1BC" w14:textId="77777777" w:rsidR="002F5F31" w:rsidRPr="00392B53" w:rsidRDefault="002F5F31">
            <w:pPr>
              <w:spacing w:line="252" w:lineRule="auto"/>
              <w:jc w:val="center"/>
              <w:rPr>
                <w:rFonts w:ascii="Arial" w:hAnsi="Arial" w:cs="Arial"/>
                <w:sz w:val="20"/>
                <w:szCs w:val="20"/>
                <w:lang w:val="lt-LT"/>
              </w:rPr>
            </w:pPr>
            <w:r w:rsidRPr="00392B53">
              <w:rPr>
                <w:rFonts w:ascii="Arial" w:hAnsi="Arial" w:cs="Arial"/>
                <w:sz w:val="20"/>
                <w:szCs w:val="20"/>
                <w:lang w:val="lt-LT"/>
              </w:rPr>
              <w:t>A++/A+</w:t>
            </w:r>
          </w:p>
        </w:tc>
      </w:tr>
      <w:tr w:rsidR="00216065" w:rsidRPr="00392B53" w14:paraId="6C1A0C15" w14:textId="77777777" w:rsidTr="00216065">
        <w:trPr>
          <w:trHeight w:val="452"/>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E36E" w14:textId="77777777" w:rsidR="002F5F31" w:rsidRPr="00392B53"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524EC41C"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Triukšmo lygis</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32C63526" w14:textId="77777777" w:rsidR="002F5F31" w:rsidRPr="00392B53" w:rsidRDefault="002F5F31">
            <w:pPr>
              <w:spacing w:line="252" w:lineRule="auto"/>
              <w:jc w:val="center"/>
              <w:rPr>
                <w:rFonts w:ascii="Arial" w:hAnsi="Arial" w:cs="Arial"/>
                <w:sz w:val="20"/>
                <w:szCs w:val="20"/>
                <w:lang w:val="lt-LT"/>
              </w:rPr>
            </w:pPr>
            <w:r w:rsidRPr="00392B53">
              <w:rPr>
                <w:rFonts w:ascii="Arial" w:hAnsi="Arial" w:cs="Arial"/>
                <w:sz w:val="20"/>
                <w:szCs w:val="20"/>
                <w:lang w:val="lt-LT"/>
              </w:rPr>
              <w:t>Ne daugiau kaip 58dB</w:t>
            </w:r>
          </w:p>
        </w:tc>
      </w:tr>
      <w:tr w:rsidR="00216065" w:rsidRPr="00392B53" w14:paraId="2DDFB902" w14:textId="77777777" w:rsidTr="00216065">
        <w:trPr>
          <w:trHeight w:val="352"/>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42" w14:textId="77777777" w:rsidR="002F5F31" w:rsidRPr="00392B53"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60B5C9B7" w14:textId="77777777" w:rsidR="002F5F31" w:rsidRPr="00392B53" w:rsidRDefault="002F5F31">
            <w:pPr>
              <w:spacing w:line="252" w:lineRule="auto"/>
              <w:jc w:val="both"/>
              <w:rPr>
                <w:rFonts w:ascii="Arial" w:hAnsi="Arial" w:cs="Arial"/>
                <w:sz w:val="20"/>
                <w:szCs w:val="20"/>
                <w:lang w:val="lt-LT" w:eastAsia="lt-LT"/>
              </w:rPr>
            </w:pPr>
            <w:proofErr w:type="spellStart"/>
            <w:r w:rsidRPr="00392B53">
              <w:rPr>
                <w:rFonts w:ascii="Arial" w:hAnsi="Arial" w:cs="Arial"/>
                <w:sz w:val="20"/>
                <w:szCs w:val="20"/>
                <w:lang w:val="lt-LT"/>
              </w:rPr>
              <w:t>Freonas</w:t>
            </w:r>
            <w:proofErr w:type="spellEnd"/>
            <w:r w:rsidRPr="00392B53">
              <w:rPr>
                <w:rFonts w:ascii="Arial" w:hAnsi="Arial" w:cs="Arial"/>
                <w:sz w:val="20"/>
                <w:szCs w:val="20"/>
                <w:lang w:val="lt-LT"/>
              </w:rPr>
              <w:t xml:space="preserve"> (</w:t>
            </w:r>
            <w:proofErr w:type="spellStart"/>
            <w:r w:rsidRPr="00392B53">
              <w:rPr>
                <w:rFonts w:ascii="Arial" w:hAnsi="Arial" w:cs="Arial"/>
                <w:sz w:val="20"/>
                <w:szCs w:val="20"/>
                <w:lang w:val="lt-LT"/>
              </w:rPr>
              <w:t>šaltnešis</w:t>
            </w:r>
            <w:proofErr w:type="spellEnd"/>
            <w:r w:rsidRPr="00392B53">
              <w:rPr>
                <w:rFonts w:ascii="Arial" w:hAnsi="Arial" w:cs="Arial"/>
                <w:sz w:val="20"/>
                <w:szCs w:val="20"/>
                <w:lang w:val="lt-LT"/>
              </w:rPr>
              <w:t>)</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39086638" w14:textId="77777777" w:rsidR="002F5F31" w:rsidRPr="00392B53" w:rsidRDefault="002F5F31">
            <w:pPr>
              <w:spacing w:line="252" w:lineRule="auto"/>
              <w:jc w:val="center"/>
              <w:rPr>
                <w:rFonts w:ascii="Arial" w:hAnsi="Arial" w:cs="Arial"/>
                <w:sz w:val="20"/>
                <w:szCs w:val="20"/>
                <w:lang w:val="lt-LT"/>
              </w:rPr>
            </w:pPr>
            <w:r w:rsidRPr="00392B53">
              <w:rPr>
                <w:rFonts w:ascii="Arial" w:hAnsi="Arial" w:cs="Arial"/>
                <w:sz w:val="20"/>
                <w:szCs w:val="20"/>
                <w:lang w:val="lt-LT"/>
              </w:rPr>
              <w:t>R32</w:t>
            </w:r>
          </w:p>
        </w:tc>
      </w:tr>
      <w:tr w:rsidR="00216065" w:rsidRPr="00392B53" w14:paraId="0164FC50" w14:textId="77777777" w:rsidTr="00216065">
        <w:trPr>
          <w:trHeight w:val="298"/>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3CFE" w14:textId="77777777" w:rsidR="002F5F31" w:rsidRPr="00392B53" w:rsidRDefault="002F5F31" w:rsidP="00AB6655">
            <w:pPr>
              <w:numPr>
                <w:ilvl w:val="0"/>
                <w:numId w:val="3"/>
              </w:numPr>
              <w:tabs>
                <w:tab w:val="left" w:pos="360"/>
              </w:tabs>
              <w:suppressAutoHyphens/>
              <w:autoSpaceDN w:val="0"/>
              <w:spacing w:after="0" w:line="252" w:lineRule="auto"/>
              <w:rPr>
                <w:rFonts w:ascii="Arial" w:hAnsi="Arial" w:cs="Arial"/>
                <w:sz w:val="20"/>
                <w:szCs w:val="20"/>
                <w:lang w:val="lt-LT"/>
              </w:rPr>
            </w:pPr>
          </w:p>
        </w:tc>
        <w:tc>
          <w:tcPr>
            <w:tcW w:w="3294"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14:paraId="1535D01E" w14:textId="77777777" w:rsidR="002F5F31" w:rsidRPr="00392B53" w:rsidRDefault="002F5F31">
            <w:pPr>
              <w:spacing w:line="252" w:lineRule="auto"/>
              <w:jc w:val="both"/>
              <w:rPr>
                <w:rFonts w:ascii="Arial" w:hAnsi="Arial" w:cs="Arial"/>
                <w:sz w:val="20"/>
                <w:szCs w:val="20"/>
                <w:lang w:val="lt-LT" w:eastAsia="lt-LT"/>
              </w:rPr>
            </w:pPr>
            <w:r w:rsidRPr="00392B53">
              <w:rPr>
                <w:rFonts w:ascii="Arial" w:hAnsi="Arial" w:cs="Arial"/>
                <w:sz w:val="20"/>
                <w:szCs w:val="20"/>
                <w:lang w:val="lt-LT"/>
              </w:rPr>
              <w:t>Išorinio bloko svoris</w:t>
            </w:r>
          </w:p>
        </w:tc>
        <w:tc>
          <w:tcPr>
            <w:tcW w:w="5227"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4C7DBB7B" w14:textId="0D659A2B" w:rsidR="002F5F31" w:rsidRPr="00392B53" w:rsidRDefault="002F5F31">
            <w:pPr>
              <w:spacing w:line="252" w:lineRule="auto"/>
              <w:jc w:val="center"/>
              <w:rPr>
                <w:rFonts w:ascii="Arial" w:hAnsi="Arial" w:cs="Arial"/>
                <w:sz w:val="20"/>
                <w:szCs w:val="20"/>
                <w:lang w:val="lt-LT"/>
              </w:rPr>
            </w:pPr>
            <w:r w:rsidRPr="00392B53">
              <w:rPr>
                <w:rFonts w:ascii="Arial" w:hAnsi="Arial" w:cs="Arial"/>
                <w:sz w:val="20"/>
                <w:szCs w:val="20"/>
                <w:lang w:val="lt-LT"/>
              </w:rPr>
              <w:t>Ne daugiau 60kg</w:t>
            </w:r>
          </w:p>
        </w:tc>
      </w:tr>
    </w:tbl>
    <w:p w14:paraId="5806F498" w14:textId="77777777" w:rsidR="00AC379F" w:rsidRPr="00392B53" w:rsidRDefault="00AC379F" w:rsidP="00660A2D">
      <w:pPr>
        <w:spacing w:after="120"/>
        <w:rPr>
          <w:rFonts w:ascii="Arial" w:hAnsi="Arial" w:cs="Arial"/>
          <w:sz w:val="20"/>
          <w:szCs w:val="20"/>
          <w:lang w:val="lt-LT"/>
        </w:rPr>
      </w:pPr>
    </w:p>
    <w:p w14:paraId="0FAA74F8" w14:textId="29F7202E" w:rsidR="002F1B08" w:rsidRPr="00392B53" w:rsidRDefault="00634F38" w:rsidP="00634F38">
      <w:pPr>
        <w:spacing w:after="120"/>
        <w:jc w:val="both"/>
        <w:rPr>
          <w:rFonts w:ascii="Arial" w:hAnsi="Arial" w:cs="Arial"/>
          <w:sz w:val="20"/>
          <w:szCs w:val="20"/>
          <w:lang w:val="lt-LT"/>
        </w:rPr>
      </w:pPr>
      <w:r w:rsidRPr="00392B53">
        <w:rPr>
          <w:rFonts w:ascii="Arial" w:hAnsi="Arial" w:cs="Arial"/>
          <w:sz w:val="20"/>
          <w:szCs w:val="20"/>
          <w:lang w:val="lt-LT"/>
        </w:rPr>
        <w:t>Šilumos siurbliai oras-vanduo turi būti sumontuoti keturiose skirtingose patalpose</w:t>
      </w:r>
      <w:r w:rsidR="002F1B08" w:rsidRPr="00392B53">
        <w:rPr>
          <w:rFonts w:ascii="Arial" w:hAnsi="Arial" w:cs="Arial"/>
          <w:sz w:val="20"/>
          <w:szCs w:val="20"/>
          <w:lang w:val="lt-LT"/>
        </w:rPr>
        <w:t xml:space="preserve">, adresu Žadvainų g. 25, </w:t>
      </w:r>
      <w:proofErr w:type="spellStart"/>
      <w:r w:rsidR="002F1B08" w:rsidRPr="00392B53">
        <w:rPr>
          <w:rFonts w:ascii="Arial" w:hAnsi="Arial" w:cs="Arial"/>
          <w:sz w:val="20"/>
          <w:szCs w:val="20"/>
          <w:lang w:val="lt-LT"/>
        </w:rPr>
        <w:t>Kalakutiškės</w:t>
      </w:r>
      <w:proofErr w:type="spellEnd"/>
      <w:r w:rsidR="002F1B08" w:rsidRPr="00392B53">
        <w:rPr>
          <w:rFonts w:ascii="Arial" w:hAnsi="Arial" w:cs="Arial"/>
          <w:sz w:val="20"/>
          <w:szCs w:val="20"/>
          <w:lang w:val="lt-LT"/>
        </w:rPr>
        <w:t>, Rietavo sav.</w:t>
      </w:r>
      <w:r w:rsidR="008E622D" w:rsidRPr="00392B53">
        <w:rPr>
          <w:rFonts w:ascii="Arial" w:hAnsi="Arial" w:cs="Arial"/>
          <w:sz w:val="20"/>
          <w:szCs w:val="20"/>
          <w:lang w:val="lt-LT"/>
        </w:rPr>
        <w:t>:</w:t>
      </w:r>
    </w:p>
    <w:p w14:paraId="2C9E0D62" w14:textId="39BBD4A4" w:rsidR="002F1B08" w:rsidRPr="00392B53" w:rsidRDefault="008E622D" w:rsidP="00634F38">
      <w:pPr>
        <w:spacing w:after="120"/>
        <w:jc w:val="both"/>
        <w:rPr>
          <w:rFonts w:ascii="Arial" w:hAnsi="Arial" w:cs="Arial"/>
          <w:sz w:val="20"/>
          <w:szCs w:val="20"/>
          <w:lang w:val="lt-LT"/>
        </w:rPr>
      </w:pPr>
      <w:r w:rsidRPr="00392B53">
        <w:rPr>
          <w:rFonts w:ascii="Arial" w:hAnsi="Arial" w:cs="Arial"/>
          <w:b/>
          <w:sz w:val="20"/>
          <w:szCs w:val="20"/>
          <w:lang w:val="lt-LT"/>
        </w:rPr>
        <w:t xml:space="preserve">1. </w:t>
      </w:r>
      <w:r w:rsidR="002F1B08" w:rsidRPr="00392B53">
        <w:rPr>
          <w:rFonts w:ascii="Arial" w:hAnsi="Arial" w:cs="Arial"/>
          <w:b/>
          <w:sz w:val="20"/>
          <w:szCs w:val="20"/>
          <w:lang w:val="lt-LT"/>
        </w:rPr>
        <w:t>Ofisas</w:t>
      </w:r>
      <w:r w:rsidR="002F1B08" w:rsidRPr="00392B53">
        <w:rPr>
          <w:rFonts w:ascii="Arial" w:hAnsi="Arial" w:cs="Arial"/>
          <w:sz w:val="20"/>
          <w:szCs w:val="20"/>
          <w:lang w:val="lt-LT"/>
        </w:rPr>
        <w:t xml:space="preserve"> – 3vnt. šilumos siurblių sujungtų į kaskadą, pajungimas į esamą grindinio </w:t>
      </w:r>
      <w:r w:rsidR="008E0D55" w:rsidRPr="00392B53">
        <w:rPr>
          <w:rFonts w:ascii="Arial" w:hAnsi="Arial" w:cs="Arial"/>
          <w:sz w:val="20"/>
          <w:szCs w:val="20"/>
          <w:lang w:val="lt-LT"/>
        </w:rPr>
        <w:t xml:space="preserve">ir </w:t>
      </w:r>
      <w:proofErr w:type="spellStart"/>
      <w:r w:rsidR="008E0D55" w:rsidRPr="00392B53">
        <w:rPr>
          <w:rFonts w:ascii="Arial" w:hAnsi="Arial" w:cs="Arial"/>
          <w:sz w:val="20"/>
          <w:szCs w:val="20"/>
          <w:lang w:val="lt-LT"/>
        </w:rPr>
        <w:t>radiatorinio</w:t>
      </w:r>
      <w:proofErr w:type="spellEnd"/>
      <w:r w:rsidR="008E0D55" w:rsidRPr="00392B53">
        <w:rPr>
          <w:rFonts w:ascii="Arial" w:hAnsi="Arial" w:cs="Arial"/>
          <w:sz w:val="20"/>
          <w:szCs w:val="20"/>
          <w:lang w:val="lt-LT"/>
        </w:rPr>
        <w:t xml:space="preserve"> </w:t>
      </w:r>
      <w:r w:rsidR="002F1B08" w:rsidRPr="00392B53">
        <w:rPr>
          <w:rFonts w:ascii="Arial" w:hAnsi="Arial" w:cs="Arial"/>
          <w:sz w:val="20"/>
          <w:szCs w:val="20"/>
          <w:lang w:val="lt-LT"/>
        </w:rPr>
        <w:t>šildymo sistemą.</w:t>
      </w:r>
    </w:p>
    <w:p w14:paraId="649DA496" w14:textId="3DCAFE39" w:rsidR="002F1B08" w:rsidRPr="00392B53" w:rsidRDefault="008E622D" w:rsidP="00634F38">
      <w:pPr>
        <w:spacing w:after="120"/>
        <w:jc w:val="both"/>
        <w:rPr>
          <w:rFonts w:ascii="Arial" w:hAnsi="Arial" w:cs="Arial"/>
          <w:sz w:val="20"/>
          <w:szCs w:val="20"/>
          <w:lang w:val="lt-LT"/>
        </w:rPr>
      </w:pPr>
      <w:r w:rsidRPr="00392B53">
        <w:rPr>
          <w:rFonts w:ascii="Arial" w:hAnsi="Arial" w:cs="Arial"/>
          <w:b/>
          <w:sz w:val="20"/>
          <w:szCs w:val="20"/>
          <w:lang w:val="lt-LT"/>
        </w:rPr>
        <w:t xml:space="preserve">2. </w:t>
      </w:r>
      <w:proofErr w:type="spellStart"/>
      <w:r w:rsidR="002F1B08" w:rsidRPr="00392B53">
        <w:rPr>
          <w:rFonts w:ascii="Arial" w:hAnsi="Arial" w:cs="Arial"/>
          <w:b/>
          <w:sz w:val="20"/>
          <w:szCs w:val="20"/>
          <w:lang w:val="lt-LT"/>
        </w:rPr>
        <w:t>S.Šaltkalvinė</w:t>
      </w:r>
      <w:proofErr w:type="spellEnd"/>
      <w:r w:rsidR="002F1B08" w:rsidRPr="00392B53">
        <w:rPr>
          <w:rFonts w:ascii="Arial" w:hAnsi="Arial" w:cs="Arial"/>
          <w:b/>
          <w:sz w:val="20"/>
          <w:szCs w:val="20"/>
          <w:lang w:val="lt-LT"/>
        </w:rPr>
        <w:t>, tekinimo patalpa</w:t>
      </w:r>
      <w:r w:rsidR="002F1B08" w:rsidRPr="00392B53">
        <w:rPr>
          <w:rFonts w:ascii="Arial" w:hAnsi="Arial" w:cs="Arial"/>
          <w:sz w:val="20"/>
          <w:szCs w:val="20"/>
          <w:lang w:val="lt-LT"/>
        </w:rPr>
        <w:t xml:space="preserve"> –</w:t>
      </w:r>
      <w:r w:rsidR="00634F38" w:rsidRPr="00392B53">
        <w:rPr>
          <w:rFonts w:ascii="Arial" w:hAnsi="Arial" w:cs="Arial"/>
          <w:sz w:val="20"/>
          <w:szCs w:val="20"/>
          <w:lang w:val="lt-LT"/>
        </w:rPr>
        <w:t xml:space="preserve"> </w:t>
      </w:r>
      <w:r w:rsidR="002F1B08" w:rsidRPr="00392B53">
        <w:rPr>
          <w:rFonts w:ascii="Arial" w:hAnsi="Arial" w:cs="Arial"/>
          <w:sz w:val="20"/>
          <w:szCs w:val="20"/>
          <w:lang w:val="lt-LT"/>
        </w:rPr>
        <w:t xml:space="preserve">2vnt. šilumos siurblių sujungtų į kaskadą, pajungimas į esamą </w:t>
      </w:r>
      <w:proofErr w:type="spellStart"/>
      <w:r w:rsidR="002F1B08" w:rsidRPr="00392B53">
        <w:rPr>
          <w:rFonts w:ascii="Arial" w:hAnsi="Arial" w:cs="Arial"/>
          <w:sz w:val="20"/>
          <w:szCs w:val="20"/>
          <w:lang w:val="lt-LT"/>
        </w:rPr>
        <w:t>radiatorinio</w:t>
      </w:r>
      <w:proofErr w:type="spellEnd"/>
      <w:r w:rsidR="002F1B08" w:rsidRPr="00392B53">
        <w:rPr>
          <w:rFonts w:ascii="Arial" w:hAnsi="Arial" w:cs="Arial"/>
          <w:sz w:val="20"/>
          <w:szCs w:val="20"/>
          <w:lang w:val="lt-LT"/>
        </w:rPr>
        <w:t xml:space="preserve"> šildymo sistemą.</w:t>
      </w:r>
    </w:p>
    <w:p w14:paraId="21BC0B0A" w14:textId="4AD5EDE7" w:rsidR="002F1B08" w:rsidRPr="00392B53" w:rsidRDefault="008E622D" w:rsidP="00634F38">
      <w:pPr>
        <w:spacing w:after="120"/>
        <w:jc w:val="both"/>
        <w:rPr>
          <w:rFonts w:ascii="Arial" w:hAnsi="Arial" w:cs="Arial"/>
          <w:sz w:val="20"/>
          <w:szCs w:val="20"/>
          <w:lang w:val="lt-LT"/>
        </w:rPr>
      </w:pPr>
      <w:r w:rsidRPr="00392B53">
        <w:rPr>
          <w:rFonts w:ascii="Arial" w:hAnsi="Arial" w:cs="Arial"/>
          <w:b/>
          <w:sz w:val="20"/>
          <w:szCs w:val="20"/>
          <w:lang w:val="lt-LT"/>
        </w:rPr>
        <w:t xml:space="preserve">3. </w:t>
      </w:r>
      <w:proofErr w:type="spellStart"/>
      <w:r w:rsidR="002F1B08" w:rsidRPr="00392B53">
        <w:rPr>
          <w:rFonts w:ascii="Arial" w:hAnsi="Arial" w:cs="Arial"/>
          <w:b/>
          <w:sz w:val="20"/>
          <w:szCs w:val="20"/>
          <w:lang w:val="lt-LT"/>
        </w:rPr>
        <w:t>Autošaltkalvinė</w:t>
      </w:r>
      <w:proofErr w:type="spellEnd"/>
      <w:r w:rsidR="002F1B08" w:rsidRPr="00392B53">
        <w:rPr>
          <w:rFonts w:ascii="Arial" w:hAnsi="Arial" w:cs="Arial"/>
          <w:sz w:val="20"/>
          <w:szCs w:val="20"/>
          <w:lang w:val="lt-LT"/>
        </w:rPr>
        <w:t xml:space="preserve"> – 3vnt. šilumos siurblių sujungtų į kaskadą, senų kaloriferių demontavimas ir naujų sumontavimas, pajungimas į sistemą.</w:t>
      </w:r>
    </w:p>
    <w:p w14:paraId="44FB9D60" w14:textId="17D723FF" w:rsidR="00A82A80" w:rsidRPr="00392B53" w:rsidRDefault="008E622D" w:rsidP="00634F38">
      <w:pPr>
        <w:spacing w:after="120"/>
        <w:jc w:val="both"/>
        <w:rPr>
          <w:rFonts w:ascii="Arial" w:hAnsi="Arial" w:cs="Arial"/>
          <w:sz w:val="20"/>
          <w:szCs w:val="20"/>
          <w:lang w:val="lt-LT"/>
        </w:rPr>
      </w:pPr>
      <w:r w:rsidRPr="00392B53">
        <w:rPr>
          <w:rFonts w:ascii="Arial" w:hAnsi="Arial" w:cs="Arial"/>
          <w:b/>
          <w:sz w:val="20"/>
          <w:szCs w:val="20"/>
          <w:lang w:val="lt-LT"/>
        </w:rPr>
        <w:t xml:space="preserve">4. </w:t>
      </w:r>
      <w:proofErr w:type="spellStart"/>
      <w:r w:rsidR="002F1B08" w:rsidRPr="00392B53">
        <w:rPr>
          <w:rFonts w:ascii="Arial" w:hAnsi="Arial" w:cs="Arial"/>
          <w:b/>
          <w:sz w:val="20"/>
          <w:szCs w:val="20"/>
          <w:lang w:val="lt-LT"/>
        </w:rPr>
        <w:t>Šaltkalvinė</w:t>
      </w:r>
      <w:proofErr w:type="spellEnd"/>
      <w:r w:rsidR="002F1B08" w:rsidRPr="00392B53">
        <w:rPr>
          <w:rFonts w:ascii="Arial" w:hAnsi="Arial" w:cs="Arial"/>
          <w:sz w:val="20"/>
          <w:szCs w:val="20"/>
          <w:lang w:val="lt-LT"/>
        </w:rPr>
        <w:t xml:space="preserve"> – 1vnt. šilumos siurblys, sumontuoti 5 radiatorius ir 1 kalorifer</w:t>
      </w:r>
      <w:r w:rsidR="00A82A80" w:rsidRPr="00392B53">
        <w:rPr>
          <w:rFonts w:ascii="Arial" w:hAnsi="Arial" w:cs="Arial"/>
          <w:sz w:val="20"/>
          <w:szCs w:val="20"/>
          <w:lang w:val="lt-LT"/>
        </w:rPr>
        <w:t>į. Patalpoje neegzistuoja jokia šildymo sistema.</w:t>
      </w:r>
    </w:p>
    <w:p w14:paraId="41ECD904" w14:textId="4C3B13E5" w:rsidR="00A82A80" w:rsidRPr="00392B53" w:rsidRDefault="00634F38" w:rsidP="00634F38">
      <w:pPr>
        <w:spacing w:after="120"/>
        <w:jc w:val="both"/>
        <w:rPr>
          <w:rFonts w:ascii="Arial" w:hAnsi="Arial" w:cs="Arial"/>
          <w:sz w:val="20"/>
          <w:szCs w:val="20"/>
          <w:lang w:val="lt-LT"/>
        </w:rPr>
      </w:pPr>
      <w:r w:rsidRPr="00392B53">
        <w:rPr>
          <w:rFonts w:ascii="Arial" w:hAnsi="Arial" w:cs="Arial"/>
          <w:sz w:val="20"/>
          <w:szCs w:val="20"/>
          <w:lang w:val="lt-LT"/>
        </w:rPr>
        <w:t xml:space="preserve">Šilumos siurbliai oras-oras </w:t>
      </w:r>
      <w:proofErr w:type="spellStart"/>
      <w:r w:rsidRPr="00392B53">
        <w:rPr>
          <w:rFonts w:ascii="Arial" w:hAnsi="Arial" w:cs="Arial"/>
          <w:sz w:val="20"/>
          <w:szCs w:val="20"/>
          <w:lang w:val="lt-LT"/>
        </w:rPr>
        <w:t>multi-split</w:t>
      </w:r>
      <w:proofErr w:type="spellEnd"/>
      <w:r w:rsidR="00A82A80" w:rsidRPr="00392B53">
        <w:rPr>
          <w:rFonts w:ascii="Arial" w:hAnsi="Arial" w:cs="Arial"/>
          <w:sz w:val="20"/>
          <w:szCs w:val="20"/>
          <w:lang w:val="lt-LT"/>
        </w:rPr>
        <w:t xml:space="preserve"> turi būti sumontuoti į dvi sistemas, jungiant 3</w:t>
      </w:r>
      <w:r w:rsidR="008E622D" w:rsidRPr="00392B53">
        <w:rPr>
          <w:rFonts w:ascii="Arial" w:hAnsi="Arial" w:cs="Arial"/>
          <w:sz w:val="20"/>
          <w:szCs w:val="20"/>
          <w:lang w:val="lt-LT"/>
        </w:rPr>
        <w:t xml:space="preserve"> </w:t>
      </w:r>
      <w:r w:rsidR="00A82A80" w:rsidRPr="00392B53">
        <w:rPr>
          <w:rFonts w:ascii="Arial" w:hAnsi="Arial" w:cs="Arial"/>
          <w:sz w:val="20"/>
          <w:szCs w:val="20"/>
          <w:lang w:val="lt-LT"/>
        </w:rPr>
        <w:t>vnt</w:t>
      </w:r>
      <w:r w:rsidR="008E622D" w:rsidRPr="00392B53">
        <w:rPr>
          <w:rFonts w:ascii="Arial" w:hAnsi="Arial" w:cs="Arial"/>
          <w:sz w:val="20"/>
          <w:szCs w:val="20"/>
          <w:lang w:val="lt-LT"/>
        </w:rPr>
        <w:t>.</w:t>
      </w:r>
      <w:r w:rsidR="00A82A80" w:rsidRPr="00392B53">
        <w:rPr>
          <w:rFonts w:ascii="Arial" w:hAnsi="Arial" w:cs="Arial"/>
          <w:sz w:val="20"/>
          <w:szCs w:val="20"/>
          <w:lang w:val="lt-LT"/>
        </w:rPr>
        <w:t xml:space="preserve"> vidinių blokų ir 4</w:t>
      </w:r>
      <w:r w:rsidR="008E622D" w:rsidRPr="00392B53">
        <w:rPr>
          <w:rFonts w:ascii="Arial" w:hAnsi="Arial" w:cs="Arial"/>
          <w:sz w:val="20"/>
          <w:szCs w:val="20"/>
          <w:lang w:val="lt-LT"/>
        </w:rPr>
        <w:t xml:space="preserve"> </w:t>
      </w:r>
      <w:r w:rsidR="00A82A80" w:rsidRPr="00392B53">
        <w:rPr>
          <w:rFonts w:ascii="Arial" w:hAnsi="Arial" w:cs="Arial"/>
          <w:sz w:val="20"/>
          <w:szCs w:val="20"/>
          <w:lang w:val="lt-LT"/>
        </w:rPr>
        <w:t xml:space="preserve">vnt. vidinių blokų. </w:t>
      </w:r>
    </w:p>
    <w:p w14:paraId="40D40A9A" w14:textId="11770C6A" w:rsidR="00366AA8" w:rsidRPr="00392B53" w:rsidRDefault="00A82A80" w:rsidP="008E622D">
      <w:pPr>
        <w:spacing w:after="120"/>
        <w:jc w:val="both"/>
        <w:rPr>
          <w:rFonts w:ascii="Arial" w:hAnsi="Arial" w:cs="Arial"/>
          <w:sz w:val="20"/>
          <w:szCs w:val="20"/>
          <w:lang w:val="lt-LT"/>
        </w:rPr>
      </w:pPr>
      <w:r w:rsidRPr="00392B53">
        <w:rPr>
          <w:rFonts w:ascii="Arial" w:hAnsi="Arial" w:cs="Arial"/>
          <w:sz w:val="20"/>
          <w:szCs w:val="20"/>
          <w:lang w:val="lt-LT"/>
        </w:rPr>
        <w:t>Į P</w:t>
      </w:r>
      <w:r w:rsidR="00634F38" w:rsidRPr="00392B53">
        <w:rPr>
          <w:rFonts w:ascii="Arial" w:hAnsi="Arial" w:cs="Arial"/>
          <w:sz w:val="20"/>
          <w:szCs w:val="20"/>
          <w:lang w:val="lt-LT"/>
        </w:rPr>
        <w:t>asiūlymo formą turi būti įskaičiuotos visos reikalingos sumontavimo</w:t>
      </w:r>
      <w:r w:rsidRPr="00392B53">
        <w:rPr>
          <w:rFonts w:ascii="Arial" w:hAnsi="Arial" w:cs="Arial"/>
          <w:sz w:val="20"/>
          <w:szCs w:val="20"/>
          <w:lang w:val="lt-LT"/>
        </w:rPr>
        <w:t xml:space="preserve"> ir santechnikos medžiagos visoms šilumos siurblių sistemos pajungti, įskaitant automatikos modulius, reikiamą vamzdyną, izoliacines medžiagas, tvirtinimo ir kitus elementus, sistemos užpildymą, hidraulinį</w:t>
      </w:r>
      <w:r w:rsidR="00901EB5" w:rsidRPr="00392B53">
        <w:rPr>
          <w:rFonts w:ascii="Arial" w:hAnsi="Arial" w:cs="Arial"/>
          <w:sz w:val="20"/>
          <w:szCs w:val="20"/>
          <w:lang w:val="lt-LT"/>
        </w:rPr>
        <w:t xml:space="preserve"> išbandymą bei personalo apmokymą.</w:t>
      </w:r>
    </w:p>
    <w:p w14:paraId="7743EEE6" w14:textId="77777777" w:rsidR="0016091C" w:rsidRPr="00392B53" w:rsidRDefault="0016091C" w:rsidP="0016091C">
      <w:pPr>
        <w:spacing w:after="120"/>
        <w:jc w:val="both"/>
        <w:rPr>
          <w:rFonts w:ascii="Arial" w:hAnsi="Arial" w:cs="Arial"/>
          <w:sz w:val="20"/>
          <w:szCs w:val="20"/>
          <w:lang w:val="lt-LT"/>
        </w:rPr>
      </w:pPr>
      <w:r w:rsidRPr="00392B53">
        <w:rPr>
          <w:rFonts w:ascii="Arial" w:hAnsi="Arial" w:cs="Arial"/>
          <w:sz w:val="20"/>
          <w:szCs w:val="20"/>
          <w:lang w:val="lt-LT"/>
        </w:rPr>
        <w:t>Prekių (įrangos) tiekėjo pateikta įranga turi atitikti visus techninės užduoties punktuose nurodytus reikalavimus. Tiekėjo, kurio nurodyta įranga netenkina bent vieno iš išvardintų reikalavimų, pasiūlymas atmetamas.</w:t>
      </w:r>
    </w:p>
    <w:p w14:paraId="0430F28E" w14:textId="77777777" w:rsidR="0016091C" w:rsidRPr="00392B53" w:rsidRDefault="0016091C" w:rsidP="0016091C">
      <w:pPr>
        <w:spacing w:after="120"/>
        <w:jc w:val="both"/>
        <w:rPr>
          <w:rFonts w:ascii="Arial" w:hAnsi="Arial" w:cs="Arial"/>
          <w:sz w:val="20"/>
          <w:szCs w:val="20"/>
          <w:lang w:val="lt-LT"/>
        </w:rPr>
      </w:pPr>
      <w:r w:rsidRPr="00392B53">
        <w:rPr>
          <w:rFonts w:ascii="Arial" w:hAnsi="Arial" w:cs="Arial"/>
          <w:sz w:val="20"/>
          <w:szCs w:val="20"/>
          <w:lang w:val="lt-LT"/>
        </w:rPr>
        <w:t>Jei techninėje specifikacijoje nurodytas konkretus modelis ar šaltinis, konkretus procesas ar prekės ženklas, patentas, tipai, konkreti kilmė ar gamyba, kai neįmanoma tiksliai ir suprantamai apibūdinti pirkimo objekto, tuo atveju laikytina, kad priimtini ir savo savybėmis lygiaverčiai objektai.</w:t>
      </w:r>
    </w:p>
    <w:p w14:paraId="444DC9CF" w14:textId="77777777" w:rsidR="0016091C" w:rsidRPr="00392B53" w:rsidRDefault="0016091C" w:rsidP="00660A2D">
      <w:pPr>
        <w:spacing w:after="120"/>
        <w:rPr>
          <w:rFonts w:ascii="Arial" w:hAnsi="Arial" w:cs="Arial"/>
          <w:sz w:val="20"/>
          <w:szCs w:val="20"/>
          <w:lang w:val="lt-LT"/>
        </w:rPr>
      </w:pPr>
    </w:p>
    <w:p w14:paraId="2525A36B" w14:textId="77777777" w:rsidR="00590E81" w:rsidRPr="00392B53" w:rsidRDefault="00590E81" w:rsidP="00660A2D">
      <w:pPr>
        <w:spacing w:after="120"/>
        <w:rPr>
          <w:rFonts w:ascii="Arial" w:hAnsi="Arial" w:cs="Arial"/>
          <w:sz w:val="20"/>
          <w:szCs w:val="20"/>
          <w:lang w:val="lt-LT"/>
        </w:rPr>
      </w:pPr>
    </w:p>
    <w:p w14:paraId="2B246355" w14:textId="22AE521D" w:rsidR="00590E81" w:rsidRPr="00392B53" w:rsidRDefault="00AB6655" w:rsidP="000204FC">
      <w:pPr>
        <w:rPr>
          <w:rFonts w:ascii="Arial" w:hAnsi="Arial" w:cs="Arial"/>
          <w:sz w:val="20"/>
          <w:szCs w:val="20"/>
          <w:lang w:val="lt-LT"/>
        </w:rPr>
      </w:pPr>
      <w:r w:rsidRPr="00392B53">
        <w:rPr>
          <w:rFonts w:ascii="Arial" w:hAnsi="Arial" w:cs="Arial"/>
          <w:sz w:val="20"/>
          <w:szCs w:val="20"/>
          <w:lang w:val="lt-LT"/>
        </w:rPr>
        <w:br w:type="page"/>
      </w:r>
    </w:p>
    <w:p w14:paraId="77C47C51" w14:textId="54B90917" w:rsidR="00590E81" w:rsidRPr="00392B53" w:rsidRDefault="00590E81" w:rsidP="00590E81">
      <w:pPr>
        <w:spacing w:after="120"/>
        <w:jc w:val="right"/>
        <w:rPr>
          <w:rFonts w:ascii="Arial" w:hAnsi="Arial" w:cs="Arial"/>
          <w:sz w:val="20"/>
          <w:szCs w:val="20"/>
          <w:lang w:val="lt-LT"/>
        </w:rPr>
      </w:pPr>
      <w:r w:rsidRPr="00392B53">
        <w:rPr>
          <w:rFonts w:ascii="Arial" w:hAnsi="Arial" w:cs="Arial"/>
          <w:sz w:val="20"/>
          <w:szCs w:val="20"/>
          <w:lang w:val="lt-LT"/>
        </w:rPr>
        <w:lastRenderedPageBreak/>
        <w:t xml:space="preserve">Konkurso sąlygų priedas Nr. 2 </w:t>
      </w:r>
      <w:r w:rsidR="00AB6655" w:rsidRPr="00392B53">
        <w:rPr>
          <w:rFonts w:ascii="Arial" w:hAnsi="Arial" w:cs="Arial"/>
          <w:sz w:val="20"/>
          <w:szCs w:val="20"/>
          <w:lang w:val="lt-LT"/>
        </w:rPr>
        <w:t>„</w:t>
      </w:r>
      <w:r w:rsidRPr="00392B53">
        <w:rPr>
          <w:rFonts w:ascii="Arial" w:hAnsi="Arial" w:cs="Arial"/>
          <w:sz w:val="20"/>
          <w:szCs w:val="20"/>
          <w:lang w:val="lt-LT"/>
        </w:rPr>
        <w:t>Pasiūlymo forma</w:t>
      </w:r>
      <w:r w:rsidR="00AB6655" w:rsidRPr="00392B53">
        <w:rPr>
          <w:rFonts w:ascii="Arial" w:hAnsi="Arial" w:cs="Arial"/>
          <w:sz w:val="20"/>
          <w:szCs w:val="20"/>
          <w:lang w:val="lt-LT"/>
        </w:rPr>
        <w:t>“</w:t>
      </w:r>
    </w:p>
    <w:p w14:paraId="47E21721" w14:textId="599E98B0" w:rsidR="00590E81" w:rsidRPr="00392B53" w:rsidRDefault="00590E81" w:rsidP="00590E81">
      <w:pPr>
        <w:pStyle w:val="Antrat1"/>
        <w:jc w:val="center"/>
        <w:rPr>
          <w:rFonts w:ascii="Arial" w:hAnsi="Arial" w:cs="Arial"/>
          <w:b/>
          <w:bCs/>
          <w:color w:val="auto"/>
          <w:sz w:val="20"/>
          <w:szCs w:val="20"/>
          <w:lang w:val="lt-LT"/>
        </w:rPr>
      </w:pPr>
      <w:bookmarkStart w:id="21" w:name="_Toc129162167"/>
      <w:bookmarkStart w:id="22" w:name="_Toc129162466"/>
      <w:bookmarkStart w:id="23" w:name="_Toc137477099"/>
      <w:r w:rsidRPr="00392B53">
        <w:rPr>
          <w:rFonts w:ascii="Arial" w:hAnsi="Arial" w:cs="Arial"/>
          <w:b/>
          <w:bCs/>
          <w:color w:val="auto"/>
          <w:sz w:val="20"/>
          <w:szCs w:val="20"/>
          <w:lang w:val="lt-LT"/>
        </w:rPr>
        <w:t>PASIŪLYMAS</w:t>
      </w:r>
      <w:bookmarkEnd w:id="21"/>
      <w:r w:rsidRPr="00392B53">
        <w:rPr>
          <w:rFonts w:ascii="Arial" w:hAnsi="Arial" w:cs="Arial"/>
          <w:b/>
          <w:bCs/>
          <w:color w:val="auto"/>
          <w:sz w:val="20"/>
          <w:szCs w:val="20"/>
          <w:lang w:val="lt-LT"/>
        </w:rPr>
        <w:t xml:space="preserve"> </w:t>
      </w:r>
      <w:bookmarkEnd w:id="22"/>
      <w:r w:rsidR="00AB6655" w:rsidRPr="00392B53">
        <w:rPr>
          <w:rFonts w:ascii="Arial" w:hAnsi="Arial" w:cs="Arial"/>
          <w:b/>
          <w:bCs/>
          <w:color w:val="auto"/>
          <w:sz w:val="20"/>
          <w:szCs w:val="20"/>
          <w:lang w:val="lt-LT"/>
        </w:rPr>
        <w:t xml:space="preserve">DĖL </w:t>
      </w:r>
      <w:r w:rsidR="006D34AB" w:rsidRPr="00392B53">
        <w:rPr>
          <w:rFonts w:ascii="Arial" w:hAnsi="Arial" w:cs="Arial"/>
          <w:b/>
          <w:bCs/>
          <w:caps/>
          <w:color w:val="auto"/>
          <w:sz w:val="20"/>
          <w:szCs w:val="20"/>
          <w:lang w:val="lt-LT"/>
        </w:rPr>
        <w:t>Šilumos siurblių (oras-oras ir oras-vanduo) PIRKIMO</w:t>
      </w:r>
      <w:bookmarkEnd w:id="23"/>
    </w:p>
    <w:p w14:paraId="479E1DD6" w14:textId="77777777" w:rsidR="00590E81" w:rsidRPr="00392B53" w:rsidRDefault="00590E81" w:rsidP="00590E81">
      <w:pPr>
        <w:spacing w:after="120"/>
        <w:rPr>
          <w:rFonts w:ascii="Arial" w:hAnsi="Arial" w:cs="Arial"/>
          <w:b/>
          <w:bCs/>
          <w:sz w:val="20"/>
          <w:szCs w:val="20"/>
          <w:lang w:val="lt-LT"/>
        </w:rPr>
      </w:pPr>
    </w:p>
    <w:p w14:paraId="17EB7436" w14:textId="2655D433" w:rsidR="00590E81" w:rsidRPr="00392B53" w:rsidRDefault="00590E81" w:rsidP="00590E81">
      <w:pPr>
        <w:spacing w:after="120"/>
        <w:rPr>
          <w:rFonts w:ascii="Arial" w:hAnsi="Arial" w:cs="Arial"/>
          <w:b/>
          <w:bCs/>
          <w:sz w:val="20"/>
          <w:szCs w:val="20"/>
          <w:lang w:val="lt-LT"/>
        </w:rPr>
      </w:pPr>
      <w:r w:rsidRPr="00392B53">
        <w:rPr>
          <w:rFonts w:ascii="Arial" w:hAnsi="Arial" w:cs="Arial"/>
          <w:b/>
          <w:bCs/>
          <w:sz w:val="20"/>
          <w:szCs w:val="20"/>
          <w:lang w:val="lt-LT"/>
        </w:rPr>
        <w:t xml:space="preserve">UAB </w:t>
      </w:r>
      <w:r w:rsidR="006D34AB" w:rsidRPr="00392B53">
        <w:rPr>
          <w:rFonts w:ascii="Arial" w:hAnsi="Arial" w:cs="Arial"/>
          <w:b/>
          <w:bCs/>
          <w:sz w:val="20"/>
          <w:szCs w:val="20"/>
          <w:lang w:val="lt-LT"/>
        </w:rPr>
        <w:t>„</w:t>
      </w:r>
      <w:r w:rsidRPr="00392B53">
        <w:rPr>
          <w:rFonts w:ascii="Arial" w:hAnsi="Arial" w:cs="Arial"/>
          <w:b/>
          <w:bCs/>
          <w:sz w:val="20"/>
          <w:szCs w:val="20"/>
          <w:lang w:val="lt-LT"/>
        </w:rPr>
        <w:t>Rietavo veterinarinė sanitarija</w:t>
      </w:r>
      <w:r w:rsidR="006D34AB" w:rsidRPr="00392B53">
        <w:rPr>
          <w:rFonts w:ascii="Arial" w:hAnsi="Arial" w:cs="Arial"/>
          <w:b/>
          <w:bCs/>
          <w:sz w:val="20"/>
          <w:szCs w:val="20"/>
          <w:lang w:val="lt-LT"/>
        </w:rPr>
        <w:t>“</w:t>
      </w:r>
    </w:p>
    <w:p w14:paraId="3ED5EA73" w14:textId="77777777" w:rsidR="00590E81" w:rsidRPr="00392B53" w:rsidRDefault="00590E81" w:rsidP="00590E81">
      <w:pPr>
        <w:spacing w:after="120"/>
        <w:jc w:val="center"/>
        <w:rPr>
          <w:rFonts w:ascii="Arial" w:hAnsi="Arial" w:cs="Arial"/>
          <w:sz w:val="20"/>
          <w:szCs w:val="20"/>
          <w:lang w:val="lt-LT"/>
        </w:rPr>
      </w:pPr>
      <w:r w:rsidRPr="00392B53">
        <w:rPr>
          <w:rFonts w:ascii="Arial" w:hAnsi="Arial" w:cs="Arial"/>
          <w:sz w:val="20"/>
          <w:szCs w:val="20"/>
          <w:lang w:val="lt-LT"/>
        </w:rPr>
        <w:t>_______________</w:t>
      </w:r>
    </w:p>
    <w:p w14:paraId="2F900569" w14:textId="77777777" w:rsidR="00590E81" w:rsidRPr="00392B53" w:rsidRDefault="00590E81" w:rsidP="00590E81">
      <w:pPr>
        <w:spacing w:after="120"/>
        <w:jc w:val="center"/>
        <w:rPr>
          <w:rFonts w:ascii="Arial" w:hAnsi="Arial" w:cs="Arial"/>
          <w:sz w:val="20"/>
          <w:szCs w:val="20"/>
          <w:lang w:val="lt-LT"/>
        </w:rPr>
      </w:pPr>
      <w:r w:rsidRPr="00392B53">
        <w:rPr>
          <w:rFonts w:ascii="Arial" w:hAnsi="Arial" w:cs="Arial"/>
          <w:sz w:val="20"/>
          <w:szCs w:val="20"/>
          <w:lang w:val="lt-LT"/>
        </w:rPr>
        <w:t>(data)</w:t>
      </w:r>
    </w:p>
    <w:p w14:paraId="432C597F" w14:textId="77777777" w:rsidR="00590E81" w:rsidRPr="00392B53" w:rsidRDefault="00590E81" w:rsidP="00590E81">
      <w:pPr>
        <w:spacing w:after="120"/>
        <w:jc w:val="center"/>
        <w:rPr>
          <w:rFonts w:ascii="Arial" w:hAnsi="Arial" w:cs="Arial"/>
          <w:sz w:val="20"/>
          <w:szCs w:val="20"/>
          <w:lang w:val="lt-LT"/>
        </w:rPr>
      </w:pPr>
      <w:r w:rsidRPr="00392B53">
        <w:rPr>
          <w:rFonts w:ascii="Arial" w:hAnsi="Arial" w:cs="Arial"/>
          <w:sz w:val="20"/>
          <w:szCs w:val="20"/>
          <w:lang w:val="lt-LT"/>
        </w:rPr>
        <w:t>__________________________</w:t>
      </w:r>
    </w:p>
    <w:p w14:paraId="17723A80" w14:textId="45BA75DA" w:rsidR="00590E81" w:rsidRPr="00392B53" w:rsidRDefault="00590E81" w:rsidP="00590E81">
      <w:pPr>
        <w:spacing w:after="120"/>
        <w:jc w:val="center"/>
        <w:rPr>
          <w:rFonts w:ascii="Arial" w:hAnsi="Arial" w:cs="Arial"/>
          <w:sz w:val="20"/>
          <w:szCs w:val="20"/>
          <w:lang w:val="lt-LT"/>
        </w:rPr>
      </w:pPr>
      <w:r w:rsidRPr="00392B53">
        <w:rPr>
          <w:rFonts w:ascii="Arial" w:hAnsi="Arial" w:cs="Arial"/>
          <w:sz w:val="20"/>
          <w:szCs w:val="20"/>
          <w:lang w:val="lt-LT"/>
        </w:rPr>
        <w:t xml:space="preserve">(sudarymo </w:t>
      </w:r>
      <w:r w:rsidR="006D34AB" w:rsidRPr="00392B53">
        <w:rPr>
          <w:rFonts w:ascii="Arial" w:hAnsi="Arial" w:cs="Arial"/>
          <w:sz w:val="20"/>
          <w:szCs w:val="20"/>
          <w:lang w:val="lt-LT"/>
        </w:rPr>
        <w:t>vie</w:t>
      </w:r>
      <w:r w:rsidRPr="00392B53">
        <w:rPr>
          <w:rFonts w:ascii="Arial" w:hAnsi="Arial" w:cs="Arial"/>
          <w:sz w:val="20"/>
          <w:szCs w:val="20"/>
          <w:lang w:val="lt-LT"/>
        </w:rPr>
        <w:t>ta)</w:t>
      </w:r>
    </w:p>
    <w:p w14:paraId="143B006B" w14:textId="77777777" w:rsidR="00590E81" w:rsidRPr="00392B53" w:rsidRDefault="00590E81" w:rsidP="00590E81">
      <w:pPr>
        <w:spacing w:after="120"/>
        <w:rPr>
          <w:rFonts w:ascii="Arial" w:hAnsi="Arial" w:cs="Arial"/>
          <w:sz w:val="20"/>
          <w:szCs w:val="20"/>
          <w:lang w:val="lt-LT"/>
        </w:rPr>
      </w:pPr>
    </w:p>
    <w:p w14:paraId="368BBA06" w14:textId="77777777" w:rsidR="00590E81" w:rsidRPr="00392B53" w:rsidRDefault="00590E81" w:rsidP="00590E81">
      <w:pPr>
        <w:pStyle w:val="Sraopastraipa"/>
        <w:numPr>
          <w:ilvl w:val="0"/>
          <w:numId w:val="5"/>
        </w:numPr>
        <w:spacing w:after="120"/>
        <w:jc w:val="center"/>
        <w:rPr>
          <w:rFonts w:ascii="Arial" w:hAnsi="Arial" w:cs="Arial"/>
          <w:b/>
          <w:bCs/>
          <w:sz w:val="20"/>
          <w:szCs w:val="20"/>
          <w:lang w:val="lt-LT"/>
        </w:rPr>
      </w:pPr>
      <w:r w:rsidRPr="00392B53">
        <w:rPr>
          <w:rFonts w:ascii="Arial" w:hAnsi="Arial" w:cs="Arial"/>
          <w:b/>
          <w:bCs/>
          <w:sz w:val="20"/>
          <w:szCs w:val="20"/>
          <w:lang w:val="lt-LT"/>
        </w:rPr>
        <w:t>INFORMACIJA APIE TIEKĖJĄ</w:t>
      </w:r>
    </w:p>
    <w:p w14:paraId="296C5804" w14:textId="77777777" w:rsidR="00590E81" w:rsidRPr="00392B53" w:rsidRDefault="00590E81" w:rsidP="00590E81">
      <w:pPr>
        <w:spacing w:after="120"/>
        <w:jc w:val="both"/>
        <w:rPr>
          <w:rFonts w:ascii="Arial" w:hAnsi="Arial" w:cs="Arial"/>
          <w:sz w:val="20"/>
          <w:szCs w:val="20"/>
          <w:lang w:val="lt-LT"/>
        </w:rPr>
      </w:pPr>
    </w:p>
    <w:tbl>
      <w:tblPr>
        <w:tblStyle w:val="Lentelstinklelis"/>
        <w:tblW w:w="0" w:type="auto"/>
        <w:tblLook w:val="04A0" w:firstRow="1" w:lastRow="0" w:firstColumn="1" w:lastColumn="0" w:noHBand="0" w:noVBand="1"/>
      </w:tblPr>
      <w:tblGrid>
        <w:gridCol w:w="4675"/>
        <w:gridCol w:w="4675"/>
      </w:tblGrid>
      <w:tr w:rsidR="00216065" w:rsidRPr="00392B53" w14:paraId="2356CDEC" w14:textId="77777777" w:rsidTr="00576344">
        <w:tc>
          <w:tcPr>
            <w:tcW w:w="4675" w:type="dxa"/>
          </w:tcPr>
          <w:p w14:paraId="3C795125"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Tiekėjo pavadinimas</w:t>
            </w:r>
          </w:p>
        </w:tc>
        <w:tc>
          <w:tcPr>
            <w:tcW w:w="4675" w:type="dxa"/>
          </w:tcPr>
          <w:p w14:paraId="152ABB0E" w14:textId="77777777" w:rsidR="00590E81" w:rsidRPr="00392B53" w:rsidRDefault="00590E81" w:rsidP="00576344">
            <w:pPr>
              <w:spacing w:after="120"/>
              <w:jc w:val="both"/>
              <w:rPr>
                <w:rFonts w:ascii="Arial" w:hAnsi="Arial" w:cs="Arial"/>
                <w:sz w:val="20"/>
                <w:szCs w:val="20"/>
              </w:rPr>
            </w:pPr>
          </w:p>
        </w:tc>
      </w:tr>
      <w:tr w:rsidR="00216065" w:rsidRPr="00392B53" w14:paraId="49202717" w14:textId="77777777" w:rsidTr="00576344">
        <w:tc>
          <w:tcPr>
            <w:tcW w:w="4675" w:type="dxa"/>
          </w:tcPr>
          <w:p w14:paraId="5426954C"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Tiekėjo adresas</w:t>
            </w:r>
          </w:p>
        </w:tc>
        <w:tc>
          <w:tcPr>
            <w:tcW w:w="4675" w:type="dxa"/>
          </w:tcPr>
          <w:p w14:paraId="673A7826" w14:textId="77777777" w:rsidR="00590E81" w:rsidRPr="00392B53" w:rsidRDefault="00590E81" w:rsidP="00576344">
            <w:pPr>
              <w:spacing w:after="120"/>
              <w:jc w:val="both"/>
              <w:rPr>
                <w:rFonts w:ascii="Arial" w:hAnsi="Arial" w:cs="Arial"/>
                <w:sz w:val="20"/>
                <w:szCs w:val="20"/>
              </w:rPr>
            </w:pPr>
          </w:p>
        </w:tc>
      </w:tr>
      <w:tr w:rsidR="00216065" w:rsidRPr="00392B53" w14:paraId="145C3F3A" w14:textId="77777777" w:rsidTr="00576344">
        <w:tc>
          <w:tcPr>
            <w:tcW w:w="4675" w:type="dxa"/>
          </w:tcPr>
          <w:p w14:paraId="71887CA9"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Juridinio asmens kodas</w:t>
            </w:r>
          </w:p>
        </w:tc>
        <w:tc>
          <w:tcPr>
            <w:tcW w:w="4675" w:type="dxa"/>
          </w:tcPr>
          <w:p w14:paraId="1C236166" w14:textId="77777777" w:rsidR="00590E81" w:rsidRPr="00392B53" w:rsidRDefault="00590E81" w:rsidP="00576344">
            <w:pPr>
              <w:spacing w:after="120"/>
              <w:jc w:val="both"/>
              <w:rPr>
                <w:rFonts w:ascii="Arial" w:hAnsi="Arial" w:cs="Arial"/>
                <w:sz w:val="20"/>
                <w:szCs w:val="20"/>
              </w:rPr>
            </w:pPr>
          </w:p>
        </w:tc>
      </w:tr>
      <w:tr w:rsidR="00216065" w:rsidRPr="00392B53" w14:paraId="0EAC6AAC" w14:textId="77777777" w:rsidTr="00576344">
        <w:tc>
          <w:tcPr>
            <w:tcW w:w="4675" w:type="dxa"/>
          </w:tcPr>
          <w:p w14:paraId="31F25E40"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PVM mokėtojo kodas</w:t>
            </w:r>
          </w:p>
        </w:tc>
        <w:tc>
          <w:tcPr>
            <w:tcW w:w="4675" w:type="dxa"/>
          </w:tcPr>
          <w:p w14:paraId="3A169059" w14:textId="77777777" w:rsidR="00590E81" w:rsidRPr="00392B53" w:rsidRDefault="00590E81" w:rsidP="00576344">
            <w:pPr>
              <w:spacing w:after="120"/>
              <w:jc w:val="both"/>
              <w:rPr>
                <w:rFonts w:ascii="Arial" w:hAnsi="Arial" w:cs="Arial"/>
                <w:sz w:val="20"/>
                <w:szCs w:val="20"/>
              </w:rPr>
            </w:pPr>
          </w:p>
        </w:tc>
      </w:tr>
      <w:tr w:rsidR="00216065" w:rsidRPr="00392B53" w14:paraId="65643243" w14:textId="77777777" w:rsidTr="00576344">
        <w:tc>
          <w:tcPr>
            <w:tcW w:w="4675" w:type="dxa"/>
          </w:tcPr>
          <w:p w14:paraId="0784EEC7"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Už pasiūlymą atsakingo asmens vardas, pavardė</w:t>
            </w:r>
          </w:p>
        </w:tc>
        <w:tc>
          <w:tcPr>
            <w:tcW w:w="4675" w:type="dxa"/>
          </w:tcPr>
          <w:p w14:paraId="11C8F4CE" w14:textId="77777777" w:rsidR="00590E81" w:rsidRPr="00392B53" w:rsidRDefault="00590E81" w:rsidP="00576344">
            <w:pPr>
              <w:spacing w:after="120"/>
              <w:jc w:val="both"/>
              <w:rPr>
                <w:rFonts w:ascii="Arial" w:hAnsi="Arial" w:cs="Arial"/>
                <w:sz w:val="20"/>
                <w:szCs w:val="20"/>
              </w:rPr>
            </w:pPr>
          </w:p>
        </w:tc>
      </w:tr>
      <w:tr w:rsidR="00216065" w:rsidRPr="00392B53" w14:paraId="6D67E036" w14:textId="77777777" w:rsidTr="00576344">
        <w:tc>
          <w:tcPr>
            <w:tcW w:w="4675" w:type="dxa"/>
          </w:tcPr>
          <w:p w14:paraId="4FE933B8"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Telefono numeris</w:t>
            </w:r>
          </w:p>
        </w:tc>
        <w:tc>
          <w:tcPr>
            <w:tcW w:w="4675" w:type="dxa"/>
          </w:tcPr>
          <w:p w14:paraId="4071EB97" w14:textId="77777777" w:rsidR="00590E81" w:rsidRPr="00392B53" w:rsidRDefault="00590E81" w:rsidP="00576344">
            <w:pPr>
              <w:spacing w:after="120"/>
              <w:jc w:val="both"/>
              <w:rPr>
                <w:rFonts w:ascii="Arial" w:hAnsi="Arial" w:cs="Arial"/>
                <w:sz w:val="20"/>
                <w:szCs w:val="20"/>
              </w:rPr>
            </w:pPr>
          </w:p>
        </w:tc>
      </w:tr>
      <w:tr w:rsidR="00590E81" w:rsidRPr="00392B53" w14:paraId="7FEFAD96" w14:textId="77777777" w:rsidTr="00576344">
        <w:tc>
          <w:tcPr>
            <w:tcW w:w="4675" w:type="dxa"/>
          </w:tcPr>
          <w:p w14:paraId="45116816" w14:textId="77777777" w:rsidR="00590E81" w:rsidRPr="00392B53" w:rsidRDefault="00590E81" w:rsidP="00576344">
            <w:pPr>
              <w:spacing w:after="120"/>
              <w:jc w:val="both"/>
              <w:rPr>
                <w:rFonts w:ascii="Arial" w:hAnsi="Arial" w:cs="Arial"/>
                <w:sz w:val="20"/>
                <w:szCs w:val="20"/>
              </w:rPr>
            </w:pPr>
            <w:r w:rsidRPr="00392B53">
              <w:rPr>
                <w:rFonts w:ascii="Arial" w:hAnsi="Arial" w:cs="Arial"/>
                <w:sz w:val="20"/>
                <w:szCs w:val="20"/>
              </w:rPr>
              <w:t>El. pašto adresas</w:t>
            </w:r>
          </w:p>
        </w:tc>
        <w:tc>
          <w:tcPr>
            <w:tcW w:w="4675" w:type="dxa"/>
          </w:tcPr>
          <w:p w14:paraId="47D2E032" w14:textId="77777777" w:rsidR="00590E81" w:rsidRPr="00392B53" w:rsidRDefault="00590E81" w:rsidP="00576344">
            <w:pPr>
              <w:spacing w:after="120"/>
              <w:jc w:val="both"/>
              <w:rPr>
                <w:rFonts w:ascii="Arial" w:hAnsi="Arial" w:cs="Arial"/>
                <w:sz w:val="20"/>
                <w:szCs w:val="20"/>
              </w:rPr>
            </w:pPr>
          </w:p>
        </w:tc>
      </w:tr>
    </w:tbl>
    <w:p w14:paraId="0802EF4F" w14:textId="70575E94" w:rsidR="00590E81" w:rsidRPr="00392B53" w:rsidRDefault="00590E81" w:rsidP="00590E81">
      <w:pPr>
        <w:spacing w:after="120"/>
        <w:jc w:val="both"/>
        <w:rPr>
          <w:rFonts w:ascii="Arial" w:hAnsi="Arial" w:cs="Arial"/>
          <w:sz w:val="20"/>
          <w:szCs w:val="20"/>
          <w:lang w:val="lt-LT"/>
        </w:rPr>
      </w:pPr>
      <w:r w:rsidRPr="00392B53">
        <w:rPr>
          <w:rFonts w:ascii="Arial" w:hAnsi="Arial" w:cs="Arial"/>
          <w:sz w:val="20"/>
          <w:szCs w:val="20"/>
          <w:lang w:val="lt-LT"/>
        </w:rPr>
        <w:t xml:space="preserve">Šiuo pasiūlymu pažymime, kad sutinkame su visomis pirkimo sąlygomis, nustatytomis konkurso skelbime, paskelbtame </w:t>
      </w:r>
      <w:r w:rsidR="005645CF" w:rsidRPr="00392B53">
        <w:rPr>
          <w:rFonts w:ascii="Arial" w:hAnsi="Arial" w:cs="Arial"/>
          <w:sz w:val="20"/>
          <w:szCs w:val="20"/>
          <w:lang w:val="lt-LT"/>
        </w:rPr>
        <w:t xml:space="preserve">2023 m. </w:t>
      </w:r>
      <w:r w:rsidR="00C11C19" w:rsidRPr="00392B53">
        <w:rPr>
          <w:rFonts w:ascii="Arial" w:hAnsi="Arial" w:cs="Arial"/>
          <w:sz w:val="20"/>
          <w:szCs w:val="20"/>
          <w:lang w:val="lt-LT"/>
        </w:rPr>
        <w:t>birželio 12</w:t>
      </w:r>
      <w:r w:rsidR="00AE5FB1" w:rsidRPr="00392B53">
        <w:rPr>
          <w:rFonts w:ascii="Arial" w:hAnsi="Arial" w:cs="Arial"/>
          <w:sz w:val="20"/>
          <w:szCs w:val="20"/>
          <w:lang w:val="lt-LT"/>
        </w:rPr>
        <w:t xml:space="preserve"> </w:t>
      </w:r>
      <w:r w:rsidRPr="00392B53">
        <w:rPr>
          <w:rFonts w:ascii="Arial" w:hAnsi="Arial" w:cs="Arial"/>
          <w:sz w:val="20"/>
          <w:szCs w:val="20"/>
          <w:lang w:val="lt-LT"/>
        </w:rPr>
        <w:t>d. internetinėje svetainėje www.apva.lt</w:t>
      </w:r>
      <w:r w:rsidR="006D34AB" w:rsidRPr="00392B53">
        <w:rPr>
          <w:rFonts w:ascii="Arial" w:hAnsi="Arial" w:cs="Arial"/>
          <w:sz w:val="20"/>
          <w:szCs w:val="20"/>
          <w:lang w:val="lt-LT"/>
        </w:rPr>
        <w:t>,</w:t>
      </w:r>
      <w:r w:rsidRPr="00392B53">
        <w:rPr>
          <w:rFonts w:ascii="Arial" w:hAnsi="Arial" w:cs="Arial"/>
          <w:sz w:val="20"/>
          <w:szCs w:val="20"/>
          <w:lang w:val="lt-LT"/>
        </w:rPr>
        <w:t xml:space="preserve"> konkurso sąlygose ir jų prieduose.</w:t>
      </w:r>
    </w:p>
    <w:p w14:paraId="73A3681D" w14:textId="77777777" w:rsidR="00590E81" w:rsidRPr="00392B53" w:rsidRDefault="00590E81" w:rsidP="00590E81">
      <w:pPr>
        <w:pStyle w:val="Sraopastraipa"/>
        <w:numPr>
          <w:ilvl w:val="0"/>
          <w:numId w:val="5"/>
        </w:numPr>
        <w:spacing w:after="120"/>
        <w:jc w:val="center"/>
        <w:rPr>
          <w:rFonts w:ascii="Arial" w:hAnsi="Arial" w:cs="Arial"/>
          <w:b/>
          <w:bCs/>
          <w:sz w:val="20"/>
          <w:szCs w:val="20"/>
          <w:lang w:val="lt-LT"/>
        </w:rPr>
      </w:pPr>
      <w:r w:rsidRPr="00392B53">
        <w:rPr>
          <w:rFonts w:ascii="Arial" w:hAnsi="Arial" w:cs="Arial"/>
          <w:b/>
          <w:bCs/>
          <w:sz w:val="20"/>
          <w:szCs w:val="20"/>
          <w:lang w:val="lt-LT"/>
        </w:rPr>
        <w:t>PASIŪLYMO KAINA</w:t>
      </w:r>
    </w:p>
    <w:p w14:paraId="5EDE0623" w14:textId="77777777" w:rsidR="00590E81" w:rsidRPr="00392B53" w:rsidRDefault="00590E81" w:rsidP="00590E81">
      <w:pPr>
        <w:spacing w:after="120"/>
        <w:rPr>
          <w:rFonts w:ascii="Arial" w:hAnsi="Arial" w:cs="Arial"/>
          <w:sz w:val="20"/>
          <w:szCs w:val="20"/>
          <w:lang w:val="lt-LT"/>
        </w:rPr>
      </w:pPr>
      <w:r w:rsidRPr="00392B53">
        <w:rPr>
          <w:rFonts w:ascii="Arial" w:hAnsi="Arial" w:cs="Arial"/>
          <w:sz w:val="20"/>
          <w:szCs w:val="20"/>
          <w:lang w:val="lt-LT"/>
        </w:rPr>
        <w:t>Pasiūlymo kaina nurodoma užpildant pateiktą lentelę:</w:t>
      </w:r>
    </w:p>
    <w:tbl>
      <w:tblPr>
        <w:tblStyle w:val="Lentelstinklelis"/>
        <w:tblW w:w="0" w:type="auto"/>
        <w:tblLook w:val="04A0" w:firstRow="1" w:lastRow="0" w:firstColumn="1" w:lastColumn="0" w:noHBand="0" w:noVBand="1"/>
      </w:tblPr>
      <w:tblGrid>
        <w:gridCol w:w="715"/>
        <w:gridCol w:w="2682"/>
        <w:gridCol w:w="1418"/>
        <w:gridCol w:w="1417"/>
        <w:gridCol w:w="1559"/>
        <w:gridCol w:w="1559"/>
      </w:tblGrid>
      <w:tr w:rsidR="00216065" w:rsidRPr="00392B53" w14:paraId="67C0AA67" w14:textId="77777777" w:rsidTr="00730D1E">
        <w:trPr>
          <w:trHeight w:val="935"/>
        </w:trPr>
        <w:tc>
          <w:tcPr>
            <w:tcW w:w="715" w:type="dxa"/>
            <w:shd w:val="clear" w:color="auto" w:fill="D0CECE" w:themeFill="background2" w:themeFillShade="E6"/>
          </w:tcPr>
          <w:p w14:paraId="069E523F" w14:textId="77777777" w:rsidR="00590E81" w:rsidRPr="00392B53" w:rsidRDefault="00590E81" w:rsidP="00576344">
            <w:pPr>
              <w:spacing w:after="120"/>
              <w:jc w:val="center"/>
              <w:rPr>
                <w:rFonts w:ascii="Arial" w:hAnsi="Arial" w:cs="Arial"/>
                <w:b/>
                <w:bCs/>
                <w:sz w:val="20"/>
                <w:szCs w:val="20"/>
              </w:rPr>
            </w:pPr>
            <w:r w:rsidRPr="00392B53">
              <w:rPr>
                <w:rFonts w:ascii="Arial" w:hAnsi="Arial" w:cs="Arial"/>
                <w:b/>
                <w:bCs/>
                <w:sz w:val="20"/>
                <w:szCs w:val="20"/>
              </w:rPr>
              <w:t>Eil. Nr.</w:t>
            </w:r>
          </w:p>
        </w:tc>
        <w:tc>
          <w:tcPr>
            <w:tcW w:w="2682" w:type="dxa"/>
            <w:shd w:val="clear" w:color="auto" w:fill="D0CECE" w:themeFill="background2" w:themeFillShade="E6"/>
          </w:tcPr>
          <w:p w14:paraId="02C5F316" w14:textId="77777777" w:rsidR="00590E81" w:rsidRPr="00392B53" w:rsidRDefault="00590E81" w:rsidP="00576344">
            <w:pPr>
              <w:spacing w:after="120"/>
              <w:jc w:val="center"/>
              <w:rPr>
                <w:rFonts w:ascii="Arial" w:hAnsi="Arial" w:cs="Arial"/>
                <w:b/>
                <w:bCs/>
                <w:sz w:val="20"/>
                <w:szCs w:val="20"/>
              </w:rPr>
            </w:pPr>
            <w:r w:rsidRPr="00392B53">
              <w:rPr>
                <w:rFonts w:ascii="Arial" w:hAnsi="Arial" w:cs="Arial"/>
                <w:b/>
                <w:bCs/>
                <w:sz w:val="20"/>
                <w:szCs w:val="20"/>
              </w:rPr>
              <w:t>Pirkimo objektas</w:t>
            </w:r>
          </w:p>
        </w:tc>
        <w:tc>
          <w:tcPr>
            <w:tcW w:w="1418" w:type="dxa"/>
            <w:shd w:val="clear" w:color="auto" w:fill="D0CECE" w:themeFill="background2" w:themeFillShade="E6"/>
          </w:tcPr>
          <w:p w14:paraId="7F0B4F4E" w14:textId="77777777" w:rsidR="00590E81" w:rsidRPr="00392B53" w:rsidRDefault="00590E81" w:rsidP="00576344">
            <w:pPr>
              <w:spacing w:after="120"/>
              <w:jc w:val="center"/>
              <w:rPr>
                <w:rFonts w:ascii="Arial" w:hAnsi="Arial" w:cs="Arial"/>
                <w:b/>
                <w:bCs/>
                <w:sz w:val="20"/>
                <w:szCs w:val="20"/>
              </w:rPr>
            </w:pPr>
            <w:r w:rsidRPr="00392B53">
              <w:rPr>
                <w:rFonts w:ascii="Arial" w:hAnsi="Arial" w:cs="Arial"/>
                <w:b/>
                <w:bCs/>
                <w:sz w:val="20"/>
                <w:szCs w:val="20"/>
              </w:rPr>
              <w:t>Mato vnt.</w:t>
            </w:r>
          </w:p>
        </w:tc>
        <w:tc>
          <w:tcPr>
            <w:tcW w:w="1417" w:type="dxa"/>
            <w:shd w:val="clear" w:color="auto" w:fill="D0CECE" w:themeFill="background2" w:themeFillShade="E6"/>
          </w:tcPr>
          <w:p w14:paraId="6FEE6C01" w14:textId="77777777" w:rsidR="00590E81" w:rsidRPr="00392B53" w:rsidRDefault="00590E81" w:rsidP="00576344">
            <w:pPr>
              <w:spacing w:after="120"/>
              <w:jc w:val="center"/>
              <w:rPr>
                <w:rFonts w:ascii="Arial" w:hAnsi="Arial" w:cs="Arial"/>
                <w:b/>
                <w:bCs/>
                <w:sz w:val="20"/>
                <w:szCs w:val="20"/>
              </w:rPr>
            </w:pPr>
            <w:r w:rsidRPr="00392B53">
              <w:rPr>
                <w:rFonts w:ascii="Arial" w:hAnsi="Arial" w:cs="Arial"/>
                <w:b/>
                <w:bCs/>
                <w:sz w:val="20"/>
                <w:szCs w:val="20"/>
              </w:rPr>
              <w:t>Kiekis</w:t>
            </w:r>
          </w:p>
        </w:tc>
        <w:tc>
          <w:tcPr>
            <w:tcW w:w="1559" w:type="dxa"/>
            <w:shd w:val="clear" w:color="auto" w:fill="D0CECE" w:themeFill="background2" w:themeFillShade="E6"/>
          </w:tcPr>
          <w:p w14:paraId="28B25F45" w14:textId="77777777" w:rsidR="00590E81" w:rsidRPr="00392B53" w:rsidRDefault="00590E81" w:rsidP="00576344">
            <w:pPr>
              <w:spacing w:after="120"/>
              <w:jc w:val="center"/>
              <w:rPr>
                <w:rFonts w:ascii="Arial" w:hAnsi="Arial" w:cs="Arial"/>
                <w:b/>
                <w:bCs/>
                <w:sz w:val="20"/>
                <w:szCs w:val="20"/>
              </w:rPr>
            </w:pPr>
            <w:r w:rsidRPr="00392B53">
              <w:rPr>
                <w:rFonts w:ascii="Arial" w:hAnsi="Arial" w:cs="Arial"/>
                <w:b/>
                <w:bCs/>
                <w:sz w:val="20"/>
                <w:szCs w:val="20"/>
              </w:rPr>
              <w:t>Vieneto įkainis (kaina), Eur be PVM</w:t>
            </w:r>
          </w:p>
        </w:tc>
        <w:tc>
          <w:tcPr>
            <w:tcW w:w="1559" w:type="dxa"/>
            <w:shd w:val="clear" w:color="auto" w:fill="D0CECE" w:themeFill="background2" w:themeFillShade="E6"/>
          </w:tcPr>
          <w:p w14:paraId="5DFDAC1D" w14:textId="77777777" w:rsidR="00590E81" w:rsidRPr="00392B53" w:rsidRDefault="00590E81" w:rsidP="00576344">
            <w:pPr>
              <w:spacing w:after="120"/>
              <w:jc w:val="center"/>
              <w:rPr>
                <w:rFonts w:ascii="Arial" w:hAnsi="Arial" w:cs="Arial"/>
                <w:b/>
                <w:bCs/>
                <w:sz w:val="20"/>
                <w:szCs w:val="20"/>
              </w:rPr>
            </w:pPr>
            <w:r w:rsidRPr="00392B53">
              <w:rPr>
                <w:rFonts w:ascii="Arial" w:hAnsi="Arial" w:cs="Arial"/>
                <w:b/>
                <w:bCs/>
                <w:sz w:val="20"/>
                <w:szCs w:val="20"/>
              </w:rPr>
              <w:t>Vieneto įkainis (kaina), Eur be PVM</w:t>
            </w:r>
          </w:p>
        </w:tc>
      </w:tr>
      <w:tr w:rsidR="00216065" w:rsidRPr="00392B53" w14:paraId="34DF0202" w14:textId="77777777" w:rsidTr="00730D1E">
        <w:trPr>
          <w:trHeight w:val="242"/>
        </w:trPr>
        <w:tc>
          <w:tcPr>
            <w:tcW w:w="715" w:type="dxa"/>
          </w:tcPr>
          <w:p w14:paraId="65561166" w14:textId="77777777" w:rsidR="00590E81" w:rsidRPr="00392B53" w:rsidRDefault="00590E81" w:rsidP="00576344">
            <w:pPr>
              <w:spacing w:after="120"/>
              <w:rPr>
                <w:rFonts w:ascii="Arial" w:hAnsi="Arial" w:cs="Arial"/>
                <w:sz w:val="20"/>
                <w:szCs w:val="20"/>
              </w:rPr>
            </w:pPr>
          </w:p>
        </w:tc>
        <w:tc>
          <w:tcPr>
            <w:tcW w:w="2682" w:type="dxa"/>
          </w:tcPr>
          <w:p w14:paraId="31E66A0B"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1</w:t>
            </w:r>
          </w:p>
        </w:tc>
        <w:tc>
          <w:tcPr>
            <w:tcW w:w="1418" w:type="dxa"/>
          </w:tcPr>
          <w:p w14:paraId="6F7F08BA"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2</w:t>
            </w:r>
          </w:p>
        </w:tc>
        <w:tc>
          <w:tcPr>
            <w:tcW w:w="1417" w:type="dxa"/>
          </w:tcPr>
          <w:p w14:paraId="777EB483"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3</w:t>
            </w:r>
          </w:p>
        </w:tc>
        <w:tc>
          <w:tcPr>
            <w:tcW w:w="1559" w:type="dxa"/>
          </w:tcPr>
          <w:p w14:paraId="52E009FD"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4</w:t>
            </w:r>
          </w:p>
        </w:tc>
        <w:tc>
          <w:tcPr>
            <w:tcW w:w="1559" w:type="dxa"/>
          </w:tcPr>
          <w:p w14:paraId="77EC073F"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5</w:t>
            </w:r>
          </w:p>
        </w:tc>
      </w:tr>
      <w:tr w:rsidR="00216065" w:rsidRPr="00392B53" w14:paraId="5A85D186" w14:textId="77777777" w:rsidTr="00730D1E">
        <w:trPr>
          <w:trHeight w:val="638"/>
        </w:trPr>
        <w:tc>
          <w:tcPr>
            <w:tcW w:w="715" w:type="dxa"/>
          </w:tcPr>
          <w:p w14:paraId="6A5CE5F5" w14:textId="11C6914B" w:rsidR="00590E81" w:rsidRPr="00392B53" w:rsidRDefault="00045BE9" w:rsidP="00576344">
            <w:pPr>
              <w:spacing w:after="120"/>
              <w:rPr>
                <w:rFonts w:ascii="Arial" w:hAnsi="Arial" w:cs="Arial"/>
                <w:sz w:val="20"/>
                <w:szCs w:val="20"/>
              </w:rPr>
            </w:pPr>
            <w:r w:rsidRPr="00392B53">
              <w:rPr>
                <w:rFonts w:ascii="Arial" w:hAnsi="Arial" w:cs="Arial"/>
                <w:sz w:val="20"/>
                <w:szCs w:val="20"/>
              </w:rPr>
              <w:t xml:space="preserve">1. </w:t>
            </w:r>
          </w:p>
        </w:tc>
        <w:tc>
          <w:tcPr>
            <w:tcW w:w="2682" w:type="dxa"/>
          </w:tcPr>
          <w:p w14:paraId="08EEE30A" w14:textId="34F37D13" w:rsidR="00590E81" w:rsidRPr="00392B53" w:rsidRDefault="00B1142F" w:rsidP="00576344">
            <w:pPr>
              <w:spacing w:after="120"/>
              <w:rPr>
                <w:rFonts w:ascii="Arial" w:hAnsi="Arial" w:cs="Arial"/>
                <w:sz w:val="20"/>
                <w:szCs w:val="20"/>
              </w:rPr>
            </w:pPr>
            <w:r w:rsidRPr="00392B53">
              <w:rPr>
                <w:rFonts w:ascii="Arial" w:hAnsi="Arial" w:cs="Arial"/>
                <w:sz w:val="20"/>
                <w:szCs w:val="20"/>
              </w:rPr>
              <w:t>Šilumos siurbliai</w:t>
            </w:r>
            <w:r w:rsidR="00CB1ABD" w:rsidRPr="00392B53">
              <w:rPr>
                <w:rFonts w:ascii="Arial" w:hAnsi="Arial" w:cs="Arial"/>
                <w:sz w:val="20"/>
                <w:szCs w:val="20"/>
              </w:rPr>
              <w:t xml:space="preserve"> (oras-oras)</w:t>
            </w:r>
            <w:r w:rsidRPr="00392B53">
              <w:rPr>
                <w:rFonts w:ascii="Arial" w:hAnsi="Arial" w:cs="Arial"/>
                <w:sz w:val="20"/>
                <w:szCs w:val="20"/>
              </w:rPr>
              <w:t xml:space="preserve"> su įrengimo darbais</w:t>
            </w:r>
          </w:p>
        </w:tc>
        <w:tc>
          <w:tcPr>
            <w:tcW w:w="1418" w:type="dxa"/>
          </w:tcPr>
          <w:p w14:paraId="4F88B3D9" w14:textId="00EA73C2" w:rsidR="00590E81" w:rsidRPr="00392B53" w:rsidRDefault="006675AF" w:rsidP="00576344">
            <w:pPr>
              <w:spacing w:after="120"/>
              <w:rPr>
                <w:rFonts w:ascii="Arial" w:hAnsi="Arial" w:cs="Arial"/>
                <w:sz w:val="20"/>
                <w:szCs w:val="20"/>
              </w:rPr>
            </w:pPr>
            <w:r w:rsidRPr="00392B53">
              <w:rPr>
                <w:rFonts w:ascii="Arial" w:hAnsi="Arial" w:cs="Arial"/>
                <w:sz w:val="20"/>
                <w:szCs w:val="20"/>
              </w:rPr>
              <w:t>Vnt.</w:t>
            </w:r>
          </w:p>
        </w:tc>
        <w:tc>
          <w:tcPr>
            <w:tcW w:w="1417" w:type="dxa"/>
          </w:tcPr>
          <w:p w14:paraId="4A687508" w14:textId="777AFF38" w:rsidR="00590E81" w:rsidRPr="00392B53" w:rsidRDefault="00CB1ABD" w:rsidP="00576344">
            <w:pPr>
              <w:spacing w:after="120"/>
              <w:rPr>
                <w:rFonts w:ascii="Arial" w:hAnsi="Arial" w:cs="Arial"/>
                <w:sz w:val="20"/>
                <w:szCs w:val="20"/>
              </w:rPr>
            </w:pPr>
            <w:r w:rsidRPr="00392B53">
              <w:rPr>
                <w:rFonts w:ascii="Arial" w:hAnsi="Arial" w:cs="Arial"/>
                <w:sz w:val="20"/>
                <w:szCs w:val="20"/>
              </w:rPr>
              <w:t>2</w:t>
            </w:r>
          </w:p>
        </w:tc>
        <w:tc>
          <w:tcPr>
            <w:tcW w:w="1559" w:type="dxa"/>
          </w:tcPr>
          <w:p w14:paraId="245E8EA5" w14:textId="77777777" w:rsidR="00590E81" w:rsidRPr="00392B53" w:rsidRDefault="00590E81" w:rsidP="00576344">
            <w:pPr>
              <w:spacing w:after="120"/>
              <w:rPr>
                <w:rFonts w:ascii="Arial" w:hAnsi="Arial" w:cs="Arial"/>
                <w:sz w:val="20"/>
                <w:szCs w:val="20"/>
              </w:rPr>
            </w:pPr>
          </w:p>
        </w:tc>
        <w:tc>
          <w:tcPr>
            <w:tcW w:w="1559" w:type="dxa"/>
          </w:tcPr>
          <w:p w14:paraId="5A932881" w14:textId="77777777" w:rsidR="00590E81" w:rsidRPr="00392B53" w:rsidRDefault="00590E81" w:rsidP="00576344">
            <w:pPr>
              <w:spacing w:after="120"/>
              <w:rPr>
                <w:rFonts w:ascii="Arial" w:hAnsi="Arial" w:cs="Arial"/>
                <w:sz w:val="20"/>
                <w:szCs w:val="20"/>
              </w:rPr>
            </w:pPr>
          </w:p>
        </w:tc>
      </w:tr>
      <w:tr w:rsidR="00216065" w:rsidRPr="00392B53" w14:paraId="2AD5F19E" w14:textId="77777777" w:rsidTr="00730D1E">
        <w:trPr>
          <w:trHeight w:val="664"/>
        </w:trPr>
        <w:tc>
          <w:tcPr>
            <w:tcW w:w="715" w:type="dxa"/>
          </w:tcPr>
          <w:p w14:paraId="7D07007A" w14:textId="5BACF7F2" w:rsidR="00045BE9" w:rsidRPr="00392B53" w:rsidRDefault="00045BE9" w:rsidP="00576344">
            <w:pPr>
              <w:spacing w:after="120"/>
              <w:rPr>
                <w:rFonts w:ascii="Arial" w:hAnsi="Arial" w:cs="Arial"/>
                <w:sz w:val="20"/>
                <w:szCs w:val="20"/>
              </w:rPr>
            </w:pPr>
            <w:r w:rsidRPr="00392B53">
              <w:rPr>
                <w:rFonts w:ascii="Arial" w:hAnsi="Arial" w:cs="Arial"/>
                <w:sz w:val="20"/>
                <w:szCs w:val="20"/>
              </w:rPr>
              <w:t>2.</w:t>
            </w:r>
          </w:p>
        </w:tc>
        <w:tc>
          <w:tcPr>
            <w:tcW w:w="2682" w:type="dxa"/>
          </w:tcPr>
          <w:p w14:paraId="10AA5437" w14:textId="1670CB60" w:rsidR="00045BE9" w:rsidRPr="00392B53" w:rsidRDefault="00CB1ABD" w:rsidP="00576344">
            <w:pPr>
              <w:spacing w:after="120"/>
              <w:rPr>
                <w:rFonts w:ascii="Arial" w:hAnsi="Arial" w:cs="Arial"/>
                <w:sz w:val="20"/>
                <w:szCs w:val="20"/>
              </w:rPr>
            </w:pPr>
            <w:r w:rsidRPr="00392B53">
              <w:rPr>
                <w:rFonts w:ascii="Arial" w:hAnsi="Arial" w:cs="Arial"/>
                <w:sz w:val="20"/>
                <w:szCs w:val="20"/>
              </w:rPr>
              <w:t>Šilumos siurbliai (oras-vanduo) su įrengimo darbais</w:t>
            </w:r>
          </w:p>
        </w:tc>
        <w:tc>
          <w:tcPr>
            <w:tcW w:w="1418" w:type="dxa"/>
          </w:tcPr>
          <w:p w14:paraId="716D7A40" w14:textId="55CD701A" w:rsidR="00045BE9" w:rsidRPr="00392B53" w:rsidRDefault="006675AF" w:rsidP="00576344">
            <w:pPr>
              <w:spacing w:after="120"/>
              <w:rPr>
                <w:rFonts w:ascii="Arial" w:hAnsi="Arial" w:cs="Arial"/>
                <w:sz w:val="20"/>
                <w:szCs w:val="20"/>
              </w:rPr>
            </w:pPr>
            <w:r w:rsidRPr="00392B53">
              <w:rPr>
                <w:rFonts w:ascii="Arial" w:hAnsi="Arial" w:cs="Arial"/>
                <w:sz w:val="20"/>
                <w:szCs w:val="20"/>
              </w:rPr>
              <w:t>Vnt.</w:t>
            </w:r>
          </w:p>
        </w:tc>
        <w:tc>
          <w:tcPr>
            <w:tcW w:w="1417" w:type="dxa"/>
          </w:tcPr>
          <w:p w14:paraId="0FF7D2E7" w14:textId="023D0E51" w:rsidR="00045BE9" w:rsidRPr="00392B53" w:rsidRDefault="00CB1ABD" w:rsidP="00576344">
            <w:pPr>
              <w:spacing w:after="120"/>
              <w:rPr>
                <w:rFonts w:ascii="Arial" w:hAnsi="Arial" w:cs="Arial"/>
                <w:sz w:val="20"/>
                <w:szCs w:val="20"/>
              </w:rPr>
            </w:pPr>
            <w:r w:rsidRPr="00392B53">
              <w:rPr>
                <w:rFonts w:ascii="Arial" w:hAnsi="Arial" w:cs="Arial"/>
                <w:sz w:val="20"/>
                <w:szCs w:val="20"/>
              </w:rPr>
              <w:t>9</w:t>
            </w:r>
          </w:p>
        </w:tc>
        <w:tc>
          <w:tcPr>
            <w:tcW w:w="1559" w:type="dxa"/>
          </w:tcPr>
          <w:p w14:paraId="31629FE4" w14:textId="77777777" w:rsidR="00045BE9" w:rsidRPr="00392B53" w:rsidRDefault="00045BE9" w:rsidP="00576344">
            <w:pPr>
              <w:spacing w:after="120"/>
              <w:rPr>
                <w:rFonts w:ascii="Arial" w:hAnsi="Arial" w:cs="Arial"/>
                <w:sz w:val="20"/>
                <w:szCs w:val="20"/>
              </w:rPr>
            </w:pPr>
          </w:p>
        </w:tc>
        <w:tc>
          <w:tcPr>
            <w:tcW w:w="1559" w:type="dxa"/>
          </w:tcPr>
          <w:p w14:paraId="2F9CBB9B" w14:textId="77777777" w:rsidR="00045BE9" w:rsidRPr="00392B53" w:rsidRDefault="00045BE9" w:rsidP="00576344">
            <w:pPr>
              <w:spacing w:after="120"/>
              <w:rPr>
                <w:rFonts w:ascii="Arial" w:hAnsi="Arial" w:cs="Arial"/>
                <w:sz w:val="20"/>
                <w:szCs w:val="20"/>
              </w:rPr>
            </w:pPr>
          </w:p>
        </w:tc>
      </w:tr>
      <w:tr w:rsidR="00216065" w:rsidRPr="00392B53" w14:paraId="349A95B5" w14:textId="77777777" w:rsidTr="00730D1E">
        <w:trPr>
          <w:trHeight w:val="305"/>
        </w:trPr>
        <w:tc>
          <w:tcPr>
            <w:tcW w:w="7791" w:type="dxa"/>
            <w:gridSpan w:val="5"/>
          </w:tcPr>
          <w:p w14:paraId="5AC3FAC3" w14:textId="77777777" w:rsidR="00590E81" w:rsidRPr="00392B53" w:rsidRDefault="00590E81" w:rsidP="00576344">
            <w:pPr>
              <w:spacing w:after="120"/>
              <w:jc w:val="right"/>
              <w:rPr>
                <w:rFonts w:ascii="Arial" w:hAnsi="Arial" w:cs="Arial"/>
                <w:sz w:val="20"/>
                <w:szCs w:val="20"/>
              </w:rPr>
            </w:pPr>
            <w:r w:rsidRPr="00392B53">
              <w:rPr>
                <w:rFonts w:ascii="Arial" w:hAnsi="Arial" w:cs="Arial"/>
                <w:sz w:val="20"/>
                <w:szCs w:val="20"/>
              </w:rPr>
              <w:t>Pasiūlymo kaina, Eur be PVM</w:t>
            </w:r>
          </w:p>
        </w:tc>
        <w:tc>
          <w:tcPr>
            <w:tcW w:w="1559" w:type="dxa"/>
          </w:tcPr>
          <w:p w14:paraId="2B77F910" w14:textId="77777777" w:rsidR="00590E81" w:rsidRPr="00392B53" w:rsidRDefault="00590E81" w:rsidP="00576344">
            <w:pPr>
              <w:spacing w:after="120"/>
              <w:rPr>
                <w:rFonts w:ascii="Arial" w:hAnsi="Arial" w:cs="Arial"/>
                <w:sz w:val="20"/>
                <w:szCs w:val="20"/>
              </w:rPr>
            </w:pPr>
          </w:p>
        </w:tc>
      </w:tr>
      <w:tr w:rsidR="00216065" w:rsidRPr="00392B53" w14:paraId="21DCD71F" w14:textId="77777777" w:rsidTr="00576344">
        <w:tc>
          <w:tcPr>
            <w:tcW w:w="7791" w:type="dxa"/>
            <w:gridSpan w:val="5"/>
          </w:tcPr>
          <w:p w14:paraId="296E11C1" w14:textId="77777777" w:rsidR="00590E81" w:rsidRPr="00392B53" w:rsidRDefault="00590E81" w:rsidP="00576344">
            <w:pPr>
              <w:spacing w:after="120"/>
              <w:jc w:val="right"/>
              <w:rPr>
                <w:rFonts w:ascii="Arial" w:hAnsi="Arial" w:cs="Arial"/>
                <w:sz w:val="20"/>
                <w:szCs w:val="20"/>
              </w:rPr>
            </w:pPr>
            <w:r w:rsidRPr="00392B53">
              <w:rPr>
                <w:rFonts w:ascii="Arial" w:hAnsi="Arial" w:cs="Arial"/>
                <w:sz w:val="20"/>
                <w:szCs w:val="20"/>
              </w:rPr>
              <w:t>PVM</w:t>
            </w:r>
          </w:p>
        </w:tc>
        <w:tc>
          <w:tcPr>
            <w:tcW w:w="1559" w:type="dxa"/>
          </w:tcPr>
          <w:p w14:paraId="7EABDA26" w14:textId="77777777" w:rsidR="00590E81" w:rsidRPr="00392B53" w:rsidRDefault="00590E81" w:rsidP="00576344">
            <w:pPr>
              <w:spacing w:after="120"/>
              <w:rPr>
                <w:rFonts w:ascii="Arial" w:hAnsi="Arial" w:cs="Arial"/>
                <w:sz w:val="20"/>
                <w:szCs w:val="20"/>
              </w:rPr>
            </w:pPr>
          </w:p>
        </w:tc>
      </w:tr>
      <w:tr w:rsidR="00590E81" w:rsidRPr="00392B53" w14:paraId="4E45C6A7" w14:textId="77777777" w:rsidTr="00576344">
        <w:tc>
          <w:tcPr>
            <w:tcW w:w="7791" w:type="dxa"/>
            <w:gridSpan w:val="5"/>
          </w:tcPr>
          <w:p w14:paraId="303588B8" w14:textId="77777777" w:rsidR="00590E81" w:rsidRPr="00392B53" w:rsidRDefault="00590E81" w:rsidP="00576344">
            <w:pPr>
              <w:spacing w:after="120"/>
              <w:jc w:val="right"/>
              <w:rPr>
                <w:rFonts w:ascii="Arial" w:hAnsi="Arial" w:cs="Arial"/>
                <w:b/>
                <w:bCs/>
                <w:sz w:val="20"/>
                <w:szCs w:val="20"/>
              </w:rPr>
            </w:pPr>
            <w:r w:rsidRPr="00392B53">
              <w:rPr>
                <w:rFonts w:ascii="Arial" w:hAnsi="Arial" w:cs="Arial"/>
                <w:b/>
                <w:bCs/>
                <w:sz w:val="20"/>
                <w:szCs w:val="20"/>
              </w:rPr>
              <w:t>Pasiūlymo kaina, Eur su PVM</w:t>
            </w:r>
          </w:p>
        </w:tc>
        <w:tc>
          <w:tcPr>
            <w:tcW w:w="1559" w:type="dxa"/>
          </w:tcPr>
          <w:p w14:paraId="10CAC720" w14:textId="77777777" w:rsidR="00590E81" w:rsidRPr="00392B53" w:rsidRDefault="00590E81" w:rsidP="00576344">
            <w:pPr>
              <w:spacing w:after="120"/>
              <w:rPr>
                <w:rFonts w:ascii="Arial" w:hAnsi="Arial" w:cs="Arial"/>
                <w:sz w:val="20"/>
                <w:szCs w:val="20"/>
              </w:rPr>
            </w:pPr>
          </w:p>
        </w:tc>
      </w:tr>
    </w:tbl>
    <w:p w14:paraId="65E2DF10" w14:textId="77777777" w:rsidR="00590E81" w:rsidRPr="00392B53" w:rsidRDefault="00590E81" w:rsidP="00590E81">
      <w:pPr>
        <w:spacing w:after="120"/>
        <w:jc w:val="both"/>
        <w:rPr>
          <w:rFonts w:ascii="Arial" w:hAnsi="Arial" w:cs="Arial"/>
          <w:sz w:val="20"/>
          <w:szCs w:val="20"/>
          <w:lang w:val="lt-LT"/>
        </w:rPr>
      </w:pPr>
    </w:p>
    <w:p w14:paraId="6A1950F7" w14:textId="5EBA82F1" w:rsidR="007C079F" w:rsidRPr="00392B53" w:rsidRDefault="00590E81" w:rsidP="00590E81">
      <w:pPr>
        <w:spacing w:after="120"/>
        <w:jc w:val="both"/>
        <w:rPr>
          <w:rFonts w:ascii="Arial" w:hAnsi="Arial" w:cs="Arial"/>
          <w:sz w:val="20"/>
          <w:szCs w:val="20"/>
          <w:lang w:val="lt-LT"/>
        </w:rPr>
      </w:pPr>
      <w:r w:rsidRPr="00392B53">
        <w:rPr>
          <w:rFonts w:ascii="Arial" w:hAnsi="Arial" w:cs="Arial"/>
          <w:sz w:val="20"/>
          <w:szCs w:val="20"/>
          <w:lang w:val="lt-LT"/>
        </w:rPr>
        <w:t>Siūlomos prekės visiškai atitinka pirkimo dokumentuose bei techninėje specifikacijoje nurodytus reikalavimus.</w:t>
      </w:r>
    </w:p>
    <w:p w14:paraId="013190CE" w14:textId="77777777" w:rsidR="00B9025E" w:rsidRPr="00392B53" w:rsidRDefault="00B9025E" w:rsidP="00590E81">
      <w:pPr>
        <w:spacing w:after="120"/>
        <w:jc w:val="both"/>
        <w:rPr>
          <w:rFonts w:ascii="Arial" w:hAnsi="Arial" w:cs="Arial"/>
          <w:sz w:val="20"/>
          <w:szCs w:val="20"/>
          <w:lang w:val="lt-LT"/>
        </w:rPr>
      </w:pPr>
    </w:p>
    <w:p w14:paraId="6910D333" w14:textId="33D383AB" w:rsidR="002E0BAF" w:rsidRPr="00392B53" w:rsidRDefault="002A504B" w:rsidP="00414345">
      <w:pPr>
        <w:pStyle w:val="Sraopastraipa"/>
        <w:numPr>
          <w:ilvl w:val="0"/>
          <w:numId w:val="5"/>
        </w:numPr>
        <w:spacing w:after="120"/>
        <w:jc w:val="center"/>
        <w:rPr>
          <w:rFonts w:ascii="Arial" w:hAnsi="Arial" w:cs="Arial"/>
          <w:b/>
          <w:bCs/>
          <w:sz w:val="20"/>
          <w:szCs w:val="20"/>
          <w:lang w:val="lt-LT"/>
        </w:rPr>
      </w:pPr>
      <w:r w:rsidRPr="00392B53">
        <w:rPr>
          <w:rFonts w:ascii="Arial" w:hAnsi="Arial" w:cs="Arial"/>
          <w:b/>
          <w:bCs/>
          <w:sz w:val="20"/>
          <w:szCs w:val="20"/>
          <w:lang w:val="lt-LT"/>
        </w:rPr>
        <w:lastRenderedPageBreak/>
        <w:t>TIEKĖJO SIŪLOMA TECHNINĖ SPECI</w:t>
      </w:r>
      <w:r w:rsidR="002E0BAF" w:rsidRPr="00392B53">
        <w:rPr>
          <w:rFonts w:ascii="Arial" w:hAnsi="Arial" w:cs="Arial"/>
          <w:b/>
          <w:bCs/>
          <w:sz w:val="20"/>
          <w:szCs w:val="20"/>
          <w:lang w:val="lt-LT"/>
        </w:rPr>
        <w:t>FIKACIJA</w:t>
      </w:r>
    </w:p>
    <w:tbl>
      <w:tblPr>
        <w:tblStyle w:val="Lentelstinklelis"/>
        <w:tblW w:w="0" w:type="auto"/>
        <w:tblLayout w:type="fixed"/>
        <w:tblLook w:val="04A0" w:firstRow="1" w:lastRow="0" w:firstColumn="1" w:lastColumn="0" w:noHBand="0" w:noVBand="1"/>
      </w:tblPr>
      <w:tblGrid>
        <w:gridCol w:w="562"/>
        <w:gridCol w:w="1701"/>
        <w:gridCol w:w="2552"/>
        <w:gridCol w:w="2693"/>
        <w:gridCol w:w="1842"/>
      </w:tblGrid>
      <w:tr w:rsidR="00216065" w:rsidRPr="00392B53" w14:paraId="3967CAED" w14:textId="77777777" w:rsidTr="00F273CB">
        <w:tc>
          <w:tcPr>
            <w:tcW w:w="562" w:type="dxa"/>
          </w:tcPr>
          <w:p w14:paraId="65764CCD" w14:textId="035AACA9" w:rsidR="00186E70" w:rsidRPr="00392B53" w:rsidRDefault="00186E70" w:rsidP="00576344">
            <w:pPr>
              <w:jc w:val="center"/>
              <w:rPr>
                <w:rFonts w:ascii="Arial" w:hAnsi="Arial" w:cs="Arial"/>
                <w:b/>
                <w:sz w:val="20"/>
                <w:szCs w:val="20"/>
              </w:rPr>
            </w:pPr>
            <w:r w:rsidRPr="00392B53">
              <w:rPr>
                <w:rFonts w:ascii="Arial" w:hAnsi="Arial" w:cs="Arial"/>
                <w:b/>
                <w:sz w:val="20"/>
                <w:szCs w:val="20"/>
              </w:rPr>
              <w:t>Ei</w:t>
            </w:r>
            <w:r w:rsidR="00F273CB" w:rsidRPr="00392B53">
              <w:rPr>
                <w:rFonts w:ascii="Arial" w:hAnsi="Arial" w:cs="Arial"/>
                <w:b/>
                <w:sz w:val="20"/>
                <w:szCs w:val="20"/>
              </w:rPr>
              <w:t>l.</w:t>
            </w:r>
          </w:p>
          <w:p w14:paraId="066D42EC" w14:textId="77777777" w:rsidR="00186E70" w:rsidRPr="00392B53" w:rsidRDefault="00186E70" w:rsidP="00576344">
            <w:pPr>
              <w:jc w:val="center"/>
              <w:rPr>
                <w:rFonts w:ascii="Arial" w:hAnsi="Arial" w:cs="Arial"/>
                <w:b/>
                <w:sz w:val="20"/>
                <w:szCs w:val="20"/>
              </w:rPr>
            </w:pPr>
            <w:r w:rsidRPr="00392B53">
              <w:rPr>
                <w:rFonts w:ascii="Arial" w:hAnsi="Arial" w:cs="Arial"/>
                <w:b/>
                <w:sz w:val="20"/>
                <w:szCs w:val="20"/>
              </w:rPr>
              <w:t>Nr.</w:t>
            </w:r>
          </w:p>
        </w:tc>
        <w:tc>
          <w:tcPr>
            <w:tcW w:w="4253" w:type="dxa"/>
            <w:gridSpan w:val="2"/>
          </w:tcPr>
          <w:p w14:paraId="7BB63352" w14:textId="0E681FF1" w:rsidR="00186E70" w:rsidRPr="00392B53" w:rsidRDefault="00CB3FDC" w:rsidP="00576344">
            <w:pPr>
              <w:jc w:val="center"/>
              <w:rPr>
                <w:rFonts w:ascii="Arial" w:hAnsi="Arial" w:cs="Arial"/>
                <w:b/>
                <w:bCs/>
                <w:sz w:val="20"/>
                <w:szCs w:val="20"/>
              </w:rPr>
            </w:pPr>
            <w:r w:rsidRPr="00392B53">
              <w:rPr>
                <w:rFonts w:ascii="Arial" w:hAnsi="Arial" w:cs="Arial"/>
                <w:b/>
                <w:bCs/>
                <w:sz w:val="20"/>
                <w:szCs w:val="20"/>
              </w:rPr>
              <w:t>Perkamo objekto (technologinio proceso) pavadinimas ir įranga</w:t>
            </w:r>
          </w:p>
        </w:tc>
        <w:tc>
          <w:tcPr>
            <w:tcW w:w="2693" w:type="dxa"/>
          </w:tcPr>
          <w:p w14:paraId="28AD012C" w14:textId="2CA2B8A0" w:rsidR="00186E70" w:rsidRPr="00392B53" w:rsidRDefault="00CB3FDC" w:rsidP="00576344">
            <w:pPr>
              <w:jc w:val="center"/>
              <w:rPr>
                <w:rFonts w:ascii="Arial" w:hAnsi="Arial" w:cs="Arial"/>
                <w:b/>
                <w:bCs/>
                <w:sz w:val="20"/>
                <w:szCs w:val="20"/>
              </w:rPr>
            </w:pPr>
            <w:r w:rsidRPr="00392B53">
              <w:rPr>
                <w:rFonts w:ascii="Arial" w:hAnsi="Arial" w:cs="Arial"/>
                <w:b/>
                <w:bCs/>
                <w:sz w:val="20"/>
                <w:szCs w:val="20"/>
              </w:rPr>
              <w:t>Siūlomos charakteristikos ir techniniai sprendiniai</w:t>
            </w:r>
          </w:p>
        </w:tc>
        <w:tc>
          <w:tcPr>
            <w:tcW w:w="1842" w:type="dxa"/>
          </w:tcPr>
          <w:p w14:paraId="1012B99F" w14:textId="35081C4E" w:rsidR="00186E70" w:rsidRPr="00392B53" w:rsidRDefault="0074368E" w:rsidP="00576344">
            <w:pPr>
              <w:jc w:val="center"/>
              <w:rPr>
                <w:rFonts w:ascii="Arial" w:hAnsi="Arial" w:cs="Arial"/>
                <w:b/>
                <w:bCs/>
                <w:sz w:val="20"/>
                <w:szCs w:val="20"/>
              </w:rPr>
            </w:pPr>
            <w:r w:rsidRPr="00392B53">
              <w:rPr>
                <w:rFonts w:ascii="Arial" w:hAnsi="Arial" w:cs="Arial"/>
                <w:b/>
                <w:bCs/>
                <w:sz w:val="20"/>
                <w:szCs w:val="20"/>
              </w:rPr>
              <w:t>Technines charakteristikas ir techninius sprendinius pagrindžiantys dokumentai</w:t>
            </w:r>
          </w:p>
        </w:tc>
      </w:tr>
      <w:tr w:rsidR="001322B1" w:rsidRPr="00392B53" w14:paraId="441DFA75" w14:textId="77777777" w:rsidTr="00F273CB">
        <w:trPr>
          <w:trHeight w:val="416"/>
        </w:trPr>
        <w:tc>
          <w:tcPr>
            <w:tcW w:w="562" w:type="dxa"/>
            <w:vMerge w:val="restart"/>
          </w:tcPr>
          <w:p w14:paraId="7F95A4C3" w14:textId="3F230D94" w:rsidR="001322B1" w:rsidRPr="00392B53" w:rsidRDefault="001322B1" w:rsidP="00576344">
            <w:pPr>
              <w:jc w:val="center"/>
              <w:rPr>
                <w:rFonts w:ascii="Arial" w:hAnsi="Arial" w:cs="Arial"/>
                <w:bCs/>
                <w:sz w:val="20"/>
                <w:szCs w:val="20"/>
              </w:rPr>
            </w:pPr>
            <w:r w:rsidRPr="00392B53">
              <w:rPr>
                <w:rFonts w:ascii="Arial" w:hAnsi="Arial" w:cs="Arial"/>
                <w:bCs/>
                <w:sz w:val="20"/>
                <w:szCs w:val="20"/>
              </w:rPr>
              <w:t xml:space="preserve">1. </w:t>
            </w:r>
          </w:p>
        </w:tc>
        <w:tc>
          <w:tcPr>
            <w:tcW w:w="4253" w:type="dxa"/>
            <w:gridSpan w:val="2"/>
          </w:tcPr>
          <w:p w14:paraId="2ADED98F" w14:textId="0F9A9466" w:rsidR="001322B1" w:rsidRPr="00392B53" w:rsidRDefault="001322B1" w:rsidP="00021692">
            <w:pPr>
              <w:rPr>
                <w:rFonts w:ascii="Arial" w:hAnsi="Arial" w:cs="Arial"/>
                <w:b/>
                <w:sz w:val="20"/>
                <w:szCs w:val="20"/>
              </w:rPr>
            </w:pPr>
            <w:r w:rsidRPr="00392B53">
              <w:rPr>
                <w:rFonts w:ascii="Arial" w:hAnsi="Arial" w:cs="Arial"/>
                <w:b/>
                <w:sz w:val="20"/>
                <w:szCs w:val="20"/>
              </w:rPr>
              <w:t>Šilumos siurbliai (oras-vanduo)</w:t>
            </w:r>
          </w:p>
        </w:tc>
        <w:tc>
          <w:tcPr>
            <w:tcW w:w="2693" w:type="dxa"/>
          </w:tcPr>
          <w:p w14:paraId="424CFB38" w14:textId="77777777" w:rsidR="001322B1" w:rsidRPr="00392B53" w:rsidRDefault="001322B1" w:rsidP="00576344">
            <w:pPr>
              <w:jc w:val="center"/>
              <w:rPr>
                <w:rFonts w:ascii="Arial" w:hAnsi="Arial" w:cs="Arial"/>
                <w:b/>
                <w:bCs/>
                <w:sz w:val="20"/>
                <w:szCs w:val="20"/>
              </w:rPr>
            </w:pPr>
          </w:p>
        </w:tc>
        <w:tc>
          <w:tcPr>
            <w:tcW w:w="1842" w:type="dxa"/>
            <w:vMerge w:val="restart"/>
          </w:tcPr>
          <w:p w14:paraId="1E4E7CFF" w14:textId="7AB4889D" w:rsidR="001322B1" w:rsidRPr="00392B53" w:rsidRDefault="001322B1" w:rsidP="00021692">
            <w:pPr>
              <w:rPr>
                <w:rFonts w:ascii="Arial" w:hAnsi="Arial" w:cs="Arial"/>
                <w:b/>
                <w:bCs/>
                <w:sz w:val="20"/>
                <w:szCs w:val="20"/>
              </w:rPr>
            </w:pPr>
            <w:r w:rsidRPr="00392B53">
              <w:rPr>
                <w:rFonts w:ascii="Arial" w:hAnsi="Arial" w:cs="Arial"/>
                <w:sz w:val="20"/>
                <w:szCs w:val="20"/>
              </w:rPr>
              <w:t>Pateikiama įrangos specifikacija ir techniniai sprendiniai su techninėmis charakteristikomis</w:t>
            </w:r>
          </w:p>
        </w:tc>
      </w:tr>
      <w:tr w:rsidR="001322B1" w:rsidRPr="00392B53" w14:paraId="68914C6B" w14:textId="77777777" w:rsidTr="00F273CB">
        <w:tc>
          <w:tcPr>
            <w:tcW w:w="562" w:type="dxa"/>
            <w:vMerge/>
          </w:tcPr>
          <w:p w14:paraId="11DE451D" w14:textId="77777777" w:rsidR="001322B1" w:rsidRPr="00392B53" w:rsidRDefault="001322B1" w:rsidP="00596401">
            <w:pPr>
              <w:jc w:val="center"/>
              <w:rPr>
                <w:rFonts w:ascii="Arial" w:hAnsi="Arial" w:cs="Arial"/>
                <w:bCs/>
                <w:sz w:val="20"/>
                <w:szCs w:val="20"/>
              </w:rPr>
            </w:pPr>
          </w:p>
        </w:tc>
        <w:tc>
          <w:tcPr>
            <w:tcW w:w="1701" w:type="dxa"/>
          </w:tcPr>
          <w:p w14:paraId="280A7AF4" w14:textId="54291C91" w:rsidR="001322B1" w:rsidRPr="00392B53" w:rsidRDefault="001322B1" w:rsidP="00596401">
            <w:pPr>
              <w:rPr>
                <w:rFonts w:ascii="Arial" w:hAnsi="Arial" w:cs="Arial"/>
                <w:sz w:val="20"/>
                <w:szCs w:val="20"/>
                <w:highlight w:val="yellow"/>
              </w:rPr>
            </w:pPr>
            <w:r w:rsidRPr="00392B53">
              <w:rPr>
                <w:rFonts w:ascii="Arial" w:hAnsi="Arial" w:cs="Arial"/>
                <w:sz w:val="20"/>
                <w:szCs w:val="20"/>
              </w:rPr>
              <w:t>Šilumos siurblio nominali galia</w:t>
            </w:r>
          </w:p>
        </w:tc>
        <w:tc>
          <w:tcPr>
            <w:tcW w:w="2552" w:type="dxa"/>
          </w:tcPr>
          <w:p w14:paraId="170E319E" w14:textId="699E6501" w:rsidR="001322B1" w:rsidRPr="00392B53" w:rsidRDefault="001322B1" w:rsidP="00596401">
            <w:pPr>
              <w:rPr>
                <w:rFonts w:ascii="Arial" w:hAnsi="Arial" w:cs="Arial"/>
                <w:sz w:val="20"/>
                <w:szCs w:val="20"/>
                <w:highlight w:val="yellow"/>
              </w:rPr>
            </w:pPr>
            <w:r w:rsidRPr="00392B53">
              <w:rPr>
                <w:rFonts w:ascii="Arial" w:hAnsi="Arial" w:cs="Arial"/>
                <w:sz w:val="20"/>
                <w:szCs w:val="20"/>
              </w:rPr>
              <w:t>Ne mažiau nei 9 kW</w:t>
            </w:r>
          </w:p>
        </w:tc>
        <w:tc>
          <w:tcPr>
            <w:tcW w:w="2693" w:type="dxa"/>
          </w:tcPr>
          <w:p w14:paraId="16924A33" w14:textId="77777777" w:rsidR="001322B1" w:rsidRPr="00392B53" w:rsidRDefault="001322B1" w:rsidP="00596401">
            <w:pPr>
              <w:jc w:val="center"/>
              <w:rPr>
                <w:rFonts w:ascii="Arial" w:hAnsi="Arial" w:cs="Arial"/>
                <w:b/>
                <w:bCs/>
                <w:sz w:val="20"/>
                <w:szCs w:val="20"/>
              </w:rPr>
            </w:pPr>
          </w:p>
        </w:tc>
        <w:tc>
          <w:tcPr>
            <w:tcW w:w="1842" w:type="dxa"/>
            <w:vMerge/>
          </w:tcPr>
          <w:p w14:paraId="05354B2A" w14:textId="77777777" w:rsidR="001322B1" w:rsidRPr="00392B53" w:rsidRDefault="001322B1" w:rsidP="00596401">
            <w:pPr>
              <w:rPr>
                <w:rFonts w:ascii="Arial" w:hAnsi="Arial" w:cs="Arial"/>
                <w:sz w:val="20"/>
                <w:szCs w:val="20"/>
              </w:rPr>
            </w:pPr>
          </w:p>
        </w:tc>
      </w:tr>
      <w:tr w:rsidR="001322B1" w:rsidRPr="00392B53" w14:paraId="275141AC" w14:textId="77777777" w:rsidTr="00F273CB">
        <w:tc>
          <w:tcPr>
            <w:tcW w:w="562" w:type="dxa"/>
            <w:vMerge/>
          </w:tcPr>
          <w:p w14:paraId="4A0C86EC" w14:textId="77777777" w:rsidR="001322B1" w:rsidRPr="00392B53" w:rsidRDefault="001322B1" w:rsidP="00596401">
            <w:pPr>
              <w:jc w:val="center"/>
              <w:rPr>
                <w:rFonts w:ascii="Arial" w:hAnsi="Arial" w:cs="Arial"/>
                <w:bCs/>
                <w:sz w:val="20"/>
                <w:szCs w:val="20"/>
              </w:rPr>
            </w:pPr>
          </w:p>
        </w:tc>
        <w:tc>
          <w:tcPr>
            <w:tcW w:w="1701" w:type="dxa"/>
          </w:tcPr>
          <w:p w14:paraId="5DA0E8B8" w14:textId="18458C56" w:rsidR="001322B1" w:rsidRPr="00392B53" w:rsidRDefault="001322B1" w:rsidP="00596401">
            <w:pPr>
              <w:rPr>
                <w:rFonts w:ascii="Arial" w:hAnsi="Arial" w:cs="Arial"/>
                <w:sz w:val="20"/>
                <w:szCs w:val="20"/>
                <w:highlight w:val="yellow"/>
              </w:rPr>
            </w:pPr>
            <w:r w:rsidRPr="00392B53">
              <w:rPr>
                <w:rFonts w:ascii="Arial" w:hAnsi="Arial" w:cs="Arial"/>
                <w:sz w:val="20"/>
                <w:szCs w:val="20"/>
              </w:rPr>
              <w:t>Šilumos siurblio tipas</w:t>
            </w:r>
          </w:p>
        </w:tc>
        <w:tc>
          <w:tcPr>
            <w:tcW w:w="2552" w:type="dxa"/>
          </w:tcPr>
          <w:p w14:paraId="010CC4A6" w14:textId="1EC51F71" w:rsidR="001322B1" w:rsidRPr="00392B53" w:rsidRDefault="001322B1" w:rsidP="00596401">
            <w:pPr>
              <w:rPr>
                <w:rFonts w:ascii="Arial" w:hAnsi="Arial" w:cs="Arial"/>
                <w:sz w:val="20"/>
                <w:szCs w:val="20"/>
                <w:highlight w:val="yellow"/>
              </w:rPr>
            </w:pPr>
            <w:r w:rsidRPr="00392B53">
              <w:rPr>
                <w:rFonts w:ascii="Arial" w:hAnsi="Arial" w:cs="Arial"/>
                <w:sz w:val="20"/>
                <w:szCs w:val="20"/>
              </w:rPr>
              <w:t>Aukštatemperatūris</w:t>
            </w:r>
          </w:p>
        </w:tc>
        <w:tc>
          <w:tcPr>
            <w:tcW w:w="2693" w:type="dxa"/>
          </w:tcPr>
          <w:p w14:paraId="61E0B3B3" w14:textId="77777777" w:rsidR="001322B1" w:rsidRPr="00392B53" w:rsidRDefault="001322B1" w:rsidP="00596401">
            <w:pPr>
              <w:jc w:val="center"/>
              <w:rPr>
                <w:rFonts w:ascii="Arial" w:hAnsi="Arial" w:cs="Arial"/>
                <w:b/>
                <w:bCs/>
                <w:sz w:val="20"/>
                <w:szCs w:val="20"/>
              </w:rPr>
            </w:pPr>
          </w:p>
        </w:tc>
        <w:tc>
          <w:tcPr>
            <w:tcW w:w="1842" w:type="dxa"/>
            <w:vMerge/>
          </w:tcPr>
          <w:p w14:paraId="045AB7FE" w14:textId="77777777" w:rsidR="001322B1" w:rsidRPr="00392B53" w:rsidRDefault="001322B1" w:rsidP="00596401">
            <w:pPr>
              <w:rPr>
                <w:rFonts w:ascii="Arial" w:hAnsi="Arial" w:cs="Arial"/>
                <w:sz w:val="20"/>
                <w:szCs w:val="20"/>
              </w:rPr>
            </w:pPr>
          </w:p>
        </w:tc>
      </w:tr>
      <w:tr w:rsidR="001322B1" w:rsidRPr="00392B53" w14:paraId="5D2E0AD4" w14:textId="77777777" w:rsidTr="00F273CB">
        <w:tc>
          <w:tcPr>
            <w:tcW w:w="562" w:type="dxa"/>
            <w:vMerge/>
          </w:tcPr>
          <w:p w14:paraId="17274DAC" w14:textId="77777777" w:rsidR="001322B1" w:rsidRPr="00392B53" w:rsidRDefault="001322B1" w:rsidP="00596401">
            <w:pPr>
              <w:jc w:val="center"/>
              <w:rPr>
                <w:rFonts w:ascii="Arial" w:hAnsi="Arial" w:cs="Arial"/>
                <w:bCs/>
                <w:sz w:val="20"/>
                <w:szCs w:val="20"/>
              </w:rPr>
            </w:pPr>
          </w:p>
        </w:tc>
        <w:tc>
          <w:tcPr>
            <w:tcW w:w="1701" w:type="dxa"/>
          </w:tcPr>
          <w:p w14:paraId="5C0CBA03" w14:textId="31B24301" w:rsidR="001322B1" w:rsidRPr="00392B53" w:rsidRDefault="001322B1" w:rsidP="00596401">
            <w:pPr>
              <w:rPr>
                <w:rFonts w:ascii="Arial" w:hAnsi="Arial" w:cs="Arial"/>
                <w:sz w:val="20"/>
                <w:szCs w:val="20"/>
                <w:highlight w:val="yellow"/>
              </w:rPr>
            </w:pPr>
            <w:r w:rsidRPr="00392B53">
              <w:rPr>
                <w:rFonts w:ascii="Arial" w:hAnsi="Arial" w:cs="Arial"/>
                <w:sz w:val="20"/>
                <w:szCs w:val="20"/>
              </w:rPr>
              <w:t>COP</w:t>
            </w:r>
          </w:p>
        </w:tc>
        <w:tc>
          <w:tcPr>
            <w:tcW w:w="2552" w:type="dxa"/>
          </w:tcPr>
          <w:p w14:paraId="59DB7907" w14:textId="75BD6B4A" w:rsidR="001322B1" w:rsidRPr="00392B53" w:rsidRDefault="001322B1" w:rsidP="00596401">
            <w:pPr>
              <w:rPr>
                <w:rFonts w:ascii="Arial" w:hAnsi="Arial" w:cs="Arial"/>
                <w:sz w:val="20"/>
                <w:szCs w:val="20"/>
                <w:highlight w:val="yellow"/>
              </w:rPr>
            </w:pPr>
            <w:r w:rsidRPr="00392B53">
              <w:rPr>
                <w:rFonts w:ascii="Arial" w:hAnsi="Arial" w:cs="Arial"/>
                <w:sz w:val="20"/>
                <w:szCs w:val="20"/>
              </w:rPr>
              <w:t>Ne mažiau nei 5</w:t>
            </w:r>
          </w:p>
        </w:tc>
        <w:tc>
          <w:tcPr>
            <w:tcW w:w="2693" w:type="dxa"/>
          </w:tcPr>
          <w:p w14:paraId="53BEEE90" w14:textId="77777777" w:rsidR="001322B1" w:rsidRPr="00392B53" w:rsidRDefault="001322B1" w:rsidP="00596401">
            <w:pPr>
              <w:jc w:val="center"/>
              <w:rPr>
                <w:rFonts w:ascii="Arial" w:hAnsi="Arial" w:cs="Arial"/>
                <w:b/>
                <w:bCs/>
                <w:sz w:val="20"/>
                <w:szCs w:val="20"/>
              </w:rPr>
            </w:pPr>
          </w:p>
        </w:tc>
        <w:tc>
          <w:tcPr>
            <w:tcW w:w="1842" w:type="dxa"/>
            <w:vMerge/>
          </w:tcPr>
          <w:p w14:paraId="5ED2EF2A" w14:textId="77777777" w:rsidR="001322B1" w:rsidRPr="00392B53" w:rsidRDefault="001322B1" w:rsidP="00596401">
            <w:pPr>
              <w:rPr>
                <w:rFonts w:ascii="Arial" w:hAnsi="Arial" w:cs="Arial"/>
                <w:sz w:val="20"/>
                <w:szCs w:val="20"/>
              </w:rPr>
            </w:pPr>
          </w:p>
        </w:tc>
      </w:tr>
      <w:tr w:rsidR="001322B1" w:rsidRPr="00392B53" w14:paraId="50F8D741" w14:textId="77777777" w:rsidTr="00F273CB">
        <w:tc>
          <w:tcPr>
            <w:tcW w:w="562" w:type="dxa"/>
            <w:vMerge/>
          </w:tcPr>
          <w:p w14:paraId="10F856D6" w14:textId="77777777" w:rsidR="001322B1" w:rsidRPr="00392B53" w:rsidRDefault="001322B1" w:rsidP="00596401">
            <w:pPr>
              <w:jc w:val="center"/>
              <w:rPr>
                <w:rFonts w:ascii="Arial" w:hAnsi="Arial" w:cs="Arial"/>
                <w:bCs/>
                <w:sz w:val="20"/>
                <w:szCs w:val="20"/>
              </w:rPr>
            </w:pPr>
          </w:p>
        </w:tc>
        <w:tc>
          <w:tcPr>
            <w:tcW w:w="1701" w:type="dxa"/>
          </w:tcPr>
          <w:p w14:paraId="6ADEF76D" w14:textId="24B33E96" w:rsidR="001322B1" w:rsidRPr="00392B53" w:rsidRDefault="001322B1" w:rsidP="00596401">
            <w:pPr>
              <w:rPr>
                <w:rFonts w:ascii="Arial" w:hAnsi="Arial" w:cs="Arial"/>
                <w:sz w:val="20"/>
                <w:szCs w:val="20"/>
                <w:highlight w:val="yellow"/>
              </w:rPr>
            </w:pPr>
            <w:r w:rsidRPr="00392B53">
              <w:rPr>
                <w:rFonts w:ascii="Arial" w:hAnsi="Arial" w:cs="Arial"/>
                <w:sz w:val="20"/>
                <w:szCs w:val="20"/>
              </w:rPr>
              <w:t>Integruotas papildomas šildytuvas</w:t>
            </w:r>
          </w:p>
        </w:tc>
        <w:tc>
          <w:tcPr>
            <w:tcW w:w="2552" w:type="dxa"/>
          </w:tcPr>
          <w:p w14:paraId="2228192D" w14:textId="1A3C9F55" w:rsidR="001322B1" w:rsidRPr="00392B53" w:rsidRDefault="001322B1" w:rsidP="00596401">
            <w:pPr>
              <w:rPr>
                <w:rFonts w:ascii="Arial" w:hAnsi="Arial" w:cs="Arial"/>
                <w:sz w:val="20"/>
                <w:szCs w:val="20"/>
                <w:highlight w:val="yellow"/>
              </w:rPr>
            </w:pPr>
            <w:r w:rsidRPr="00392B53">
              <w:rPr>
                <w:rFonts w:ascii="Arial" w:hAnsi="Arial" w:cs="Arial"/>
                <w:sz w:val="20"/>
                <w:szCs w:val="20"/>
              </w:rPr>
              <w:t>Taip</w:t>
            </w:r>
          </w:p>
        </w:tc>
        <w:tc>
          <w:tcPr>
            <w:tcW w:w="2693" w:type="dxa"/>
          </w:tcPr>
          <w:p w14:paraId="775A871F" w14:textId="77777777" w:rsidR="001322B1" w:rsidRPr="00392B53" w:rsidRDefault="001322B1" w:rsidP="00596401">
            <w:pPr>
              <w:jc w:val="center"/>
              <w:rPr>
                <w:rFonts w:ascii="Arial" w:hAnsi="Arial" w:cs="Arial"/>
                <w:b/>
                <w:bCs/>
                <w:sz w:val="20"/>
                <w:szCs w:val="20"/>
              </w:rPr>
            </w:pPr>
          </w:p>
        </w:tc>
        <w:tc>
          <w:tcPr>
            <w:tcW w:w="1842" w:type="dxa"/>
            <w:vMerge/>
          </w:tcPr>
          <w:p w14:paraId="66FE9DCE" w14:textId="77777777" w:rsidR="001322B1" w:rsidRPr="00392B53" w:rsidRDefault="001322B1" w:rsidP="00596401">
            <w:pPr>
              <w:rPr>
                <w:rFonts w:ascii="Arial" w:hAnsi="Arial" w:cs="Arial"/>
                <w:sz w:val="20"/>
                <w:szCs w:val="20"/>
              </w:rPr>
            </w:pPr>
          </w:p>
        </w:tc>
      </w:tr>
      <w:tr w:rsidR="001322B1" w:rsidRPr="00392B53" w14:paraId="73CA0892" w14:textId="77777777" w:rsidTr="00F273CB">
        <w:tc>
          <w:tcPr>
            <w:tcW w:w="562" w:type="dxa"/>
            <w:vMerge/>
          </w:tcPr>
          <w:p w14:paraId="7566B645" w14:textId="77777777" w:rsidR="001322B1" w:rsidRPr="00392B53" w:rsidRDefault="001322B1" w:rsidP="00596401">
            <w:pPr>
              <w:jc w:val="center"/>
              <w:rPr>
                <w:rFonts w:ascii="Arial" w:hAnsi="Arial" w:cs="Arial"/>
                <w:bCs/>
                <w:sz w:val="20"/>
                <w:szCs w:val="20"/>
              </w:rPr>
            </w:pPr>
          </w:p>
        </w:tc>
        <w:tc>
          <w:tcPr>
            <w:tcW w:w="1701" w:type="dxa"/>
          </w:tcPr>
          <w:p w14:paraId="00A204EE" w14:textId="39245701" w:rsidR="001322B1" w:rsidRPr="00392B53" w:rsidRDefault="001322B1" w:rsidP="00596401">
            <w:pPr>
              <w:rPr>
                <w:rFonts w:ascii="Arial" w:hAnsi="Arial" w:cs="Arial"/>
                <w:sz w:val="20"/>
                <w:szCs w:val="20"/>
                <w:highlight w:val="yellow"/>
              </w:rPr>
            </w:pPr>
            <w:r w:rsidRPr="00392B53">
              <w:rPr>
                <w:rFonts w:ascii="Arial" w:hAnsi="Arial" w:cs="Arial"/>
                <w:sz w:val="20"/>
                <w:szCs w:val="20"/>
              </w:rPr>
              <w:t>Siurblio našumas</w:t>
            </w:r>
          </w:p>
        </w:tc>
        <w:tc>
          <w:tcPr>
            <w:tcW w:w="2552" w:type="dxa"/>
          </w:tcPr>
          <w:p w14:paraId="006B7739" w14:textId="74944DF6" w:rsidR="001322B1" w:rsidRPr="00392B53" w:rsidRDefault="001322B1" w:rsidP="00596401">
            <w:pPr>
              <w:rPr>
                <w:rFonts w:ascii="Arial" w:hAnsi="Arial" w:cs="Arial"/>
                <w:sz w:val="20"/>
                <w:szCs w:val="20"/>
                <w:highlight w:val="yellow"/>
              </w:rPr>
            </w:pPr>
            <w:r w:rsidRPr="00392B53">
              <w:rPr>
                <w:rFonts w:ascii="Arial" w:hAnsi="Arial" w:cs="Arial"/>
                <w:sz w:val="20"/>
                <w:szCs w:val="20"/>
              </w:rPr>
              <w:t xml:space="preserve">Ne mažiau 97,4 </w:t>
            </w:r>
            <w:proofErr w:type="spellStart"/>
            <w:r w:rsidRPr="00392B53">
              <w:rPr>
                <w:rFonts w:ascii="Arial" w:hAnsi="Arial" w:cs="Arial"/>
                <w:sz w:val="20"/>
                <w:szCs w:val="20"/>
              </w:rPr>
              <w:t>kPa</w:t>
            </w:r>
            <w:proofErr w:type="spellEnd"/>
          </w:p>
        </w:tc>
        <w:tc>
          <w:tcPr>
            <w:tcW w:w="2693" w:type="dxa"/>
          </w:tcPr>
          <w:p w14:paraId="35C96674" w14:textId="77777777" w:rsidR="001322B1" w:rsidRPr="00392B53" w:rsidRDefault="001322B1" w:rsidP="00596401">
            <w:pPr>
              <w:jc w:val="center"/>
              <w:rPr>
                <w:rFonts w:ascii="Arial" w:hAnsi="Arial" w:cs="Arial"/>
                <w:b/>
                <w:bCs/>
                <w:sz w:val="20"/>
                <w:szCs w:val="20"/>
              </w:rPr>
            </w:pPr>
          </w:p>
        </w:tc>
        <w:tc>
          <w:tcPr>
            <w:tcW w:w="1842" w:type="dxa"/>
            <w:vMerge/>
          </w:tcPr>
          <w:p w14:paraId="0A6C3215" w14:textId="77777777" w:rsidR="001322B1" w:rsidRPr="00392B53" w:rsidRDefault="001322B1" w:rsidP="00596401">
            <w:pPr>
              <w:rPr>
                <w:rFonts w:ascii="Arial" w:hAnsi="Arial" w:cs="Arial"/>
                <w:sz w:val="20"/>
                <w:szCs w:val="20"/>
              </w:rPr>
            </w:pPr>
          </w:p>
        </w:tc>
      </w:tr>
      <w:tr w:rsidR="001322B1" w:rsidRPr="00392B53" w14:paraId="2C54278C" w14:textId="77777777" w:rsidTr="00F273CB">
        <w:tc>
          <w:tcPr>
            <w:tcW w:w="562" w:type="dxa"/>
            <w:vMerge/>
          </w:tcPr>
          <w:p w14:paraId="753B65B6" w14:textId="77777777" w:rsidR="001322B1" w:rsidRPr="00392B53" w:rsidRDefault="001322B1" w:rsidP="00596401">
            <w:pPr>
              <w:jc w:val="center"/>
              <w:rPr>
                <w:rFonts w:ascii="Arial" w:hAnsi="Arial" w:cs="Arial"/>
                <w:bCs/>
                <w:sz w:val="20"/>
                <w:szCs w:val="20"/>
              </w:rPr>
            </w:pPr>
          </w:p>
        </w:tc>
        <w:tc>
          <w:tcPr>
            <w:tcW w:w="1701" w:type="dxa"/>
          </w:tcPr>
          <w:p w14:paraId="6B620052" w14:textId="58D38DC1" w:rsidR="001322B1" w:rsidRPr="00392B53" w:rsidRDefault="001322B1" w:rsidP="00596401">
            <w:pPr>
              <w:rPr>
                <w:rFonts w:ascii="Arial" w:hAnsi="Arial" w:cs="Arial"/>
                <w:sz w:val="20"/>
                <w:szCs w:val="20"/>
                <w:highlight w:val="yellow"/>
              </w:rPr>
            </w:pPr>
            <w:r w:rsidRPr="00392B53">
              <w:rPr>
                <w:rFonts w:ascii="Arial" w:hAnsi="Arial" w:cs="Arial"/>
                <w:sz w:val="20"/>
                <w:szCs w:val="20"/>
              </w:rPr>
              <w:t>Siurblio srautas</w:t>
            </w:r>
          </w:p>
        </w:tc>
        <w:tc>
          <w:tcPr>
            <w:tcW w:w="2552" w:type="dxa"/>
          </w:tcPr>
          <w:p w14:paraId="02B9EDE2" w14:textId="4E2798CB" w:rsidR="001322B1" w:rsidRPr="00392B53" w:rsidRDefault="001322B1" w:rsidP="00596401">
            <w:pPr>
              <w:rPr>
                <w:rFonts w:ascii="Arial" w:hAnsi="Arial" w:cs="Arial"/>
                <w:sz w:val="20"/>
                <w:szCs w:val="20"/>
                <w:highlight w:val="yellow"/>
              </w:rPr>
            </w:pPr>
            <w:r w:rsidRPr="00392B53">
              <w:rPr>
                <w:rFonts w:ascii="Arial" w:hAnsi="Arial" w:cs="Arial"/>
                <w:sz w:val="20"/>
                <w:szCs w:val="20"/>
              </w:rPr>
              <w:t>Ne mažiau 25,8 l/min</w:t>
            </w:r>
          </w:p>
        </w:tc>
        <w:tc>
          <w:tcPr>
            <w:tcW w:w="2693" w:type="dxa"/>
          </w:tcPr>
          <w:p w14:paraId="31E7A6D5" w14:textId="77777777" w:rsidR="001322B1" w:rsidRPr="00392B53" w:rsidRDefault="001322B1" w:rsidP="00596401">
            <w:pPr>
              <w:jc w:val="center"/>
              <w:rPr>
                <w:rFonts w:ascii="Arial" w:hAnsi="Arial" w:cs="Arial"/>
                <w:b/>
                <w:bCs/>
                <w:sz w:val="20"/>
                <w:szCs w:val="20"/>
              </w:rPr>
            </w:pPr>
          </w:p>
        </w:tc>
        <w:tc>
          <w:tcPr>
            <w:tcW w:w="1842" w:type="dxa"/>
            <w:vMerge/>
          </w:tcPr>
          <w:p w14:paraId="1EF807E9" w14:textId="77777777" w:rsidR="001322B1" w:rsidRPr="00392B53" w:rsidRDefault="001322B1" w:rsidP="00596401">
            <w:pPr>
              <w:rPr>
                <w:rFonts w:ascii="Arial" w:hAnsi="Arial" w:cs="Arial"/>
                <w:sz w:val="20"/>
                <w:szCs w:val="20"/>
              </w:rPr>
            </w:pPr>
          </w:p>
        </w:tc>
      </w:tr>
      <w:tr w:rsidR="001322B1" w:rsidRPr="00392B53" w14:paraId="27BFDC7D" w14:textId="77777777" w:rsidTr="00F273CB">
        <w:tc>
          <w:tcPr>
            <w:tcW w:w="562" w:type="dxa"/>
            <w:vMerge/>
          </w:tcPr>
          <w:p w14:paraId="09780D61" w14:textId="77777777" w:rsidR="001322B1" w:rsidRPr="00392B53" w:rsidRDefault="001322B1" w:rsidP="00596401">
            <w:pPr>
              <w:jc w:val="center"/>
              <w:rPr>
                <w:rFonts w:ascii="Arial" w:hAnsi="Arial" w:cs="Arial"/>
                <w:bCs/>
                <w:sz w:val="20"/>
                <w:szCs w:val="20"/>
              </w:rPr>
            </w:pPr>
          </w:p>
        </w:tc>
        <w:tc>
          <w:tcPr>
            <w:tcW w:w="1701" w:type="dxa"/>
          </w:tcPr>
          <w:p w14:paraId="56CD9229" w14:textId="66F76EB2" w:rsidR="001322B1" w:rsidRPr="00392B53" w:rsidRDefault="001322B1" w:rsidP="00596401">
            <w:pPr>
              <w:rPr>
                <w:rFonts w:ascii="Arial" w:hAnsi="Arial" w:cs="Arial"/>
                <w:sz w:val="20"/>
                <w:szCs w:val="20"/>
                <w:highlight w:val="yellow"/>
              </w:rPr>
            </w:pPr>
            <w:r w:rsidRPr="00392B53">
              <w:rPr>
                <w:rFonts w:ascii="Arial" w:hAnsi="Arial" w:cs="Arial"/>
                <w:sz w:val="20"/>
                <w:szCs w:val="20"/>
              </w:rPr>
              <w:t>Šilumos siurblio vandens temperatūra</w:t>
            </w:r>
          </w:p>
        </w:tc>
        <w:tc>
          <w:tcPr>
            <w:tcW w:w="2552" w:type="dxa"/>
          </w:tcPr>
          <w:p w14:paraId="5DA5E886" w14:textId="706789AA" w:rsidR="001322B1" w:rsidRPr="00392B53" w:rsidRDefault="001322B1" w:rsidP="00596401">
            <w:pPr>
              <w:rPr>
                <w:rFonts w:ascii="Arial" w:hAnsi="Arial" w:cs="Arial"/>
                <w:sz w:val="20"/>
                <w:szCs w:val="20"/>
                <w:highlight w:val="yellow"/>
              </w:rPr>
            </w:pPr>
            <w:r w:rsidRPr="00392B53">
              <w:rPr>
                <w:rFonts w:ascii="Arial" w:hAnsi="Arial" w:cs="Arial"/>
                <w:sz w:val="20"/>
                <w:szCs w:val="20"/>
              </w:rPr>
              <w:t>Ne mažiau 70⁰C esant -15⁰C aplinkos temperatūrai</w:t>
            </w:r>
          </w:p>
        </w:tc>
        <w:tc>
          <w:tcPr>
            <w:tcW w:w="2693" w:type="dxa"/>
          </w:tcPr>
          <w:p w14:paraId="40D655EA" w14:textId="77777777" w:rsidR="001322B1" w:rsidRPr="00392B53" w:rsidRDefault="001322B1" w:rsidP="00596401">
            <w:pPr>
              <w:jc w:val="center"/>
              <w:rPr>
                <w:rFonts w:ascii="Arial" w:hAnsi="Arial" w:cs="Arial"/>
                <w:b/>
                <w:bCs/>
                <w:sz w:val="20"/>
                <w:szCs w:val="20"/>
              </w:rPr>
            </w:pPr>
          </w:p>
        </w:tc>
        <w:tc>
          <w:tcPr>
            <w:tcW w:w="1842" w:type="dxa"/>
            <w:vMerge/>
          </w:tcPr>
          <w:p w14:paraId="79AAC7CC" w14:textId="77777777" w:rsidR="001322B1" w:rsidRPr="00392B53" w:rsidRDefault="001322B1" w:rsidP="00596401">
            <w:pPr>
              <w:rPr>
                <w:rFonts w:ascii="Arial" w:hAnsi="Arial" w:cs="Arial"/>
                <w:sz w:val="20"/>
                <w:szCs w:val="20"/>
              </w:rPr>
            </w:pPr>
          </w:p>
        </w:tc>
      </w:tr>
      <w:tr w:rsidR="001322B1" w:rsidRPr="00392B53" w14:paraId="307DB819" w14:textId="77777777" w:rsidTr="00F273CB">
        <w:tc>
          <w:tcPr>
            <w:tcW w:w="562" w:type="dxa"/>
            <w:vMerge/>
          </w:tcPr>
          <w:p w14:paraId="067A7929" w14:textId="77777777" w:rsidR="001322B1" w:rsidRPr="00392B53" w:rsidRDefault="001322B1" w:rsidP="00596401">
            <w:pPr>
              <w:jc w:val="center"/>
              <w:rPr>
                <w:rFonts w:ascii="Arial" w:hAnsi="Arial" w:cs="Arial"/>
                <w:bCs/>
                <w:sz w:val="20"/>
                <w:szCs w:val="20"/>
              </w:rPr>
            </w:pPr>
          </w:p>
        </w:tc>
        <w:tc>
          <w:tcPr>
            <w:tcW w:w="1701" w:type="dxa"/>
          </w:tcPr>
          <w:p w14:paraId="6A728951" w14:textId="16D07246" w:rsidR="001322B1" w:rsidRPr="00392B53" w:rsidRDefault="001322B1" w:rsidP="00596401">
            <w:pPr>
              <w:rPr>
                <w:rFonts w:ascii="Arial" w:hAnsi="Arial" w:cs="Arial"/>
                <w:sz w:val="20"/>
                <w:szCs w:val="20"/>
                <w:highlight w:val="yellow"/>
              </w:rPr>
            </w:pPr>
            <w:r w:rsidRPr="00392B53">
              <w:rPr>
                <w:rFonts w:ascii="Arial" w:hAnsi="Arial" w:cs="Arial"/>
                <w:sz w:val="20"/>
                <w:szCs w:val="20"/>
              </w:rPr>
              <w:t>Šilumos siurblio veikimas</w:t>
            </w:r>
          </w:p>
        </w:tc>
        <w:tc>
          <w:tcPr>
            <w:tcW w:w="2552" w:type="dxa"/>
          </w:tcPr>
          <w:p w14:paraId="2386D3E4" w14:textId="3E72F4C2" w:rsidR="001322B1" w:rsidRPr="00392B53" w:rsidRDefault="001322B1" w:rsidP="00596401">
            <w:pPr>
              <w:rPr>
                <w:rFonts w:ascii="Arial" w:hAnsi="Arial" w:cs="Arial"/>
                <w:sz w:val="20"/>
                <w:szCs w:val="20"/>
                <w:highlight w:val="yellow"/>
              </w:rPr>
            </w:pPr>
            <w:r w:rsidRPr="00392B53">
              <w:rPr>
                <w:rFonts w:ascii="Arial" w:hAnsi="Arial" w:cs="Arial"/>
                <w:sz w:val="20"/>
                <w:szCs w:val="20"/>
              </w:rPr>
              <w:t>Ne mažiau nei iki -28⁰C aplinkos temperatūrai</w:t>
            </w:r>
          </w:p>
        </w:tc>
        <w:tc>
          <w:tcPr>
            <w:tcW w:w="2693" w:type="dxa"/>
          </w:tcPr>
          <w:p w14:paraId="067B9BF0" w14:textId="77777777" w:rsidR="001322B1" w:rsidRPr="00392B53" w:rsidRDefault="001322B1" w:rsidP="00596401">
            <w:pPr>
              <w:jc w:val="center"/>
              <w:rPr>
                <w:rFonts w:ascii="Arial" w:hAnsi="Arial" w:cs="Arial"/>
                <w:b/>
                <w:bCs/>
                <w:sz w:val="20"/>
                <w:szCs w:val="20"/>
              </w:rPr>
            </w:pPr>
          </w:p>
        </w:tc>
        <w:tc>
          <w:tcPr>
            <w:tcW w:w="1842" w:type="dxa"/>
            <w:vMerge/>
          </w:tcPr>
          <w:p w14:paraId="4F19EBF3" w14:textId="77777777" w:rsidR="001322B1" w:rsidRPr="00392B53" w:rsidRDefault="001322B1" w:rsidP="00596401">
            <w:pPr>
              <w:rPr>
                <w:rFonts w:ascii="Arial" w:hAnsi="Arial" w:cs="Arial"/>
                <w:sz w:val="20"/>
                <w:szCs w:val="20"/>
              </w:rPr>
            </w:pPr>
          </w:p>
        </w:tc>
      </w:tr>
      <w:tr w:rsidR="001322B1" w:rsidRPr="00392B53" w14:paraId="33826F71" w14:textId="77777777" w:rsidTr="00F273CB">
        <w:tc>
          <w:tcPr>
            <w:tcW w:w="562" w:type="dxa"/>
            <w:vMerge/>
          </w:tcPr>
          <w:p w14:paraId="31B32D95" w14:textId="77777777" w:rsidR="001322B1" w:rsidRPr="00392B53" w:rsidRDefault="001322B1" w:rsidP="00596401">
            <w:pPr>
              <w:jc w:val="center"/>
              <w:rPr>
                <w:rFonts w:ascii="Arial" w:hAnsi="Arial" w:cs="Arial"/>
                <w:bCs/>
                <w:sz w:val="20"/>
                <w:szCs w:val="20"/>
              </w:rPr>
            </w:pPr>
          </w:p>
        </w:tc>
        <w:tc>
          <w:tcPr>
            <w:tcW w:w="1701" w:type="dxa"/>
          </w:tcPr>
          <w:p w14:paraId="18A0F2D7" w14:textId="22967E0F" w:rsidR="001322B1" w:rsidRPr="00392B53" w:rsidRDefault="001322B1" w:rsidP="00596401">
            <w:pPr>
              <w:rPr>
                <w:rFonts w:ascii="Arial" w:hAnsi="Arial" w:cs="Arial"/>
                <w:sz w:val="20"/>
                <w:szCs w:val="20"/>
                <w:highlight w:val="yellow"/>
              </w:rPr>
            </w:pPr>
            <w:r w:rsidRPr="00392B53">
              <w:rPr>
                <w:rFonts w:ascii="Arial" w:hAnsi="Arial" w:cs="Arial"/>
                <w:sz w:val="20"/>
                <w:szCs w:val="20"/>
              </w:rPr>
              <w:t>Ventiliatorių skaičius išoriniame bloke</w:t>
            </w:r>
          </w:p>
        </w:tc>
        <w:tc>
          <w:tcPr>
            <w:tcW w:w="2552" w:type="dxa"/>
          </w:tcPr>
          <w:p w14:paraId="41E8816C" w14:textId="70DDDE0C" w:rsidR="001322B1" w:rsidRPr="00392B53" w:rsidRDefault="001322B1" w:rsidP="00596401">
            <w:pPr>
              <w:rPr>
                <w:rFonts w:ascii="Arial" w:hAnsi="Arial" w:cs="Arial"/>
                <w:sz w:val="20"/>
                <w:szCs w:val="20"/>
                <w:highlight w:val="yellow"/>
              </w:rPr>
            </w:pPr>
            <w:r w:rsidRPr="00392B53">
              <w:rPr>
                <w:rFonts w:ascii="Arial" w:hAnsi="Arial" w:cs="Arial"/>
                <w:sz w:val="20"/>
                <w:szCs w:val="20"/>
              </w:rPr>
              <w:t>1vnt.</w:t>
            </w:r>
          </w:p>
        </w:tc>
        <w:tc>
          <w:tcPr>
            <w:tcW w:w="2693" w:type="dxa"/>
          </w:tcPr>
          <w:p w14:paraId="0FB9F357" w14:textId="77777777" w:rsidR="001322B1" w:rsidRPr="00392B53" w:rsidRDefault="001322B1" w:rsidP="00596401">
            <w:pPr>
              <w:jc w:val="center"/>
              <w:rPr>
                <w:rFonts w:ascii="Arial" w:hAnsi="Arial" w:cs="Arial"/>
                <w:b/>
                <w:bCs/>
                <w:sz w:val="20"/>
                <w:szCs w:val="20"/>
              </w:rPr>
            </w:pPr>
          </w:p>
        </w:tc>
        <w:tc>
          <w:tcPr>
            <w:tcW w:w="1842" w:type="dxa"/>
            <w:vMerge/>
          </w:tcPr>
          <w:p w14:paraId="6BB901AE" w14:textId="77777777" w:rsidR="001322B1" w:rsidRPr="00392B53" w:rsidRDefault="001322B1" w:rsidP="00596401">
            <w:pPr>
              <w:rPr>
                <w:rFonts w:ascii="Arial" w:hAnsi="Arial" w:cs="Arial"/>
                <w:sz w:val="20"/>
                <w:szCs w:val="20"/>
              </w:rPr>
            </w:pPr>
          </w:p>
        </w:tc>
      </w:tr>
      <w:tr w:rsidR="001322B1" w:rsidRPr="00392B53" w14:paraId="09CB07F7" w14:textId="77777777" w:rsidTr="00F273CB">
        <w:tc>
          <w:tcPr>
            <w:tcW w:w="562" w:type="dxa"/>
            <w:vMerge/>
          </w:tcPr>
          <w:p w14:paraId="2DFA0603" w14:textId="77777777" w:rsidR="001322B1" w:rsidRPr="00392B53" w:rsidRDefault="001322B1" w:rsidP="00596401">
            <w:pPr>
              <w:jc w:val="center"/>
              <w:rPr>
                <w:rFonts w:ascii="Arial" w:hAnsi="Arial" w:cs="Arial"/>
                <w:bCs/>
                <w:sz w:val="20"/>
                <w:szCs w:val="20"/>
              </w:rPr>
            </w:pPr>
          </w:p>
        </w:tc>
        <w:tc>
          <w:tcPr>
            <w:tcW w:w="1701" w:type="dxa"/>
          </w:tcPr>
          <w:p w14:paraId="06D2EDAD" w14:textId="2B26B221" w:rsidR="001322B1" w:rsidRPr="00392B53" w:rsidRDefault="001322B1" w:rsidP="00596401">
            <w:pPr>
              <w:rPr>
                <w:rFonts w:ascii="Arial" w:hAnsi="Arial" w:cs="Arial"/>
                <w:sz w:val="20"/>
                <w:szCs w:val="20"/>
                <w:highlight w:val="yellow"/>
              </w:rPr>
            </w:pPr>
            <w:r w:rsidRPr="00392B53">
              <w:rPr>
                <w:rFonts w:ascii="Arial" w:hAnsi="Arial" w:cs="Arial"/>
                <w:sz w:val="20"/>
                <w:szCs w:val="20"/>
              </w:rPr>
              <w:t>Valdymas</w:t>
            </w:r>
          </w:p>
        </w:tc>
        <w:tc>
          <w:tcPr>
            <w:tcW w:w="2552" w:type="dxa"/>
          </w:tcPr>
          <w:p w14:paraId="6BC57143" w14:textId="53DF0B37" w:rsidR="001322B1" w:rsidRPr="00392B53" w:rsidRDefault="001322B1" w:rsidP="00596401">
            <w:pPr>
              <w:rPr>
                <w:rFonts w:ascii="Arial" w:hAnsi="Arial" w:cs="Arial"/>
                <w:sz w:val="20"/>
                <w:szCs w:val="20"/>
                <w:highlight w:val="yellow"/>
              </w:rPr>
            </w:pPr>
            <w:proofErr w:type="spellStart"/>
            <w:r w:rsidRPr="00392B53">
              <w:rPr>
                <w:rFonts w:ascii="Arial" w:hAnsi="Arial" w:cs="Arial"/>
                <w:sz w:val="20"/>
                <w:szCs w:val="20"/>
              </w:rPr>
              <w:t>Kaskadinis</w:t>
            </w:r>
            <w:proofErr w:type="spellEnd"/>
          </w:p>
        </w:tc>
        <w:tc>
          <w:tcPr>
            <w:tcW w:w="2693" w:type="dxa"/>
          </w:tcPr>
          <w:p w14:paraId="1096FED2" w14:textId="77777777" w:rsidR="001322B1" w:rsidRPr="00392B53" w:rsidRDefault="001322B1" w:rsidP="00596401">
            <w:pPr>
              <w:jc w:val="center"/>
              <w:rPr>
                <w:rFonts w:ascii="Arial" w:hAnsi="Arial" w:cs="Arial"/>
                <w:b/>
                <w:bCs/>
                <w:sz w:val="20"/>
                <w:szCs w:val="20"/>
              </w:rPr>
            </w:pPr>
          </w:p>
        </w:tc>
        <w:tc>
          <w:tcPr>
            <w:tcW w:w="1842" w:type="dxa"/>
            <w:vMerge/>
          </w:tcPr>
          <w:p w14:paraId="0BBA6BED" w14:textId="77777777" w:rsidR="001322B1" w:rsidRPr="00392B53" w:rsidRDefault="001322B1" w:rsidP="00596401">
            <w:pPr>
              <w:rPr>
                <w:rFonts w:ascii="Arial" w:hAnsi="Arial" w:cs="Arial"/>
                <w:sz w:val="20"/>
                <w:szCs w:val="20"/>
              </w:rPr>
            </w:pPr>
          </w:p>
        </w:tc>
      </w:tr>
      <w:tr w:rsidR="001322B1" w:rsidRPr="00392B53" w14:paraId="21F022A0" w14:textId="77777777" w:rsidTr="00F273CB">
        <w:tc>
          <w:tcPr>
            <w:tcW w:w="562" w:type="dxa"/>
          </w:tcPr>
          <w:p w14:paraId="41E4D389" w14:textId="77777777" w:rsidR="001322B1" w:rsidRPr="00392B53" w:rsidRDefault="001322B1" w:rsidP="00596401">
            <w:pPr>
              <w:jc w:val="center"/>
              <w:rPr>
                <w:rFonts w:ascii="Arial" w:hAnsi="Arial" w:cs="Arial"/>
                <w:bCs/>
                <w:sz w:val="20"/>
                <w:szCs w:val="20"/>
              </w:rPr>
            </w:pPr>
          </w:p>
        </w:tc>
        <w:tc>
          <w:tcPr>
            <w:tcW w:w="1701" w:type="dxa"/>
          </w:tcPr>
          <w:p w14:paraId="0293F9A1" w14:textId="2EBE1ED7" w:rsidR="001322B1" w:rsidRPr="00392B53" w:rsidRDefault="001322B1" w:rsidP="00596401">
            <w:pPr>
              <w:rPr>
                <w:rFonts w:ascii="Arial" w:hAnsi="Arial" w:cs="Arial"/>
                <w:sz w:val="20"/>
                <w:szCs w:val="20"/>
                <w:highlight w:val="yellow"/>
              </w:rPr>
            </w:pPr>
            <w:r w:rsidRPr="00392B53">
              <w:rPr>
                <w:rFonts w:ascii="Arial" w:hAnsi="Arial" w:cs="Arial"/>
                <w:sz w:val="20"/>
                <w:szCs w:val="20"/>
              </w:rPr>
              <w:t>Metinis elektros energijos sunaudojimas (esant vidutiniam klimatui)</w:t>
            </w:r>
          </w:p>
        </w:tc>
        <w:tc>
          <w:tcPr>
            <w:tcW w:w="2552" w:type="dxa"/>
          </w:tcPr>
          <w:p w14:paraId="01DC3437" w14:textId="4EB1DA1F" w:rsidR="001322B1" w:rsidRPr="00392B53" w:rsidRDefault="001322B1" w:rsidP="00596401">
            <w:pPr>
              <w:rPr>
                <w:rFonts w:ascii="Arial" w:hAnsi="Arial" w:cs="Arial"/>
                <w:sz w:val="20"/>
                <w:szCs w:val="20"/>
                <w:highlight w:val="yellow"/>
              </w:rPr>
            </w:pPr>
            <w:r w:rsidRPr="00392B53">
              <w:rPr>
                <w:rFonts w:ascii="Arial" w:hAnsi="Arial" w:cs="Arial"/>
                <w:sz w:val="20"/>
                <w:szCs w:val="20"/>
              </w:rPr>
              <w:t>Ne daugiau nei 7300 kWh</w:t>
            </w:r>
          </w:p>
        </w:tc>
        <w:tc>
          <w:tcPr>
            <w:tcW w:w="2693" w:type="dxa"/>
          </w:tcPr>
          <w:p w14:paraId="77CBC13A" w14:textId="77777777" w:rsidR="001322B1" w:rsidRPr="00392B53" w:rsidRDefault="001322B1" w:rsidP="00596401">
            <w:pPr>
              <w:jc w:val="center"/>
              <w:rPr>
                <w:rFonts w:ascii="Arial" w:hAnsi="Arial" w:cs="Arial"/>
                <w:b/>
                <w:bCs/>
                <w:sz w:val="20"/>
                <w:szCs w:val="20"/>
              </w:rPr>
            </w:pPr>
          </w:p>
        </w:tc>
        <w:tc>
          <w:tcPr>
            <w:tcW w:w="1842" w:type="dxa"/>
            <w:vMerge/>
          </w:tcPr>
          <w:p w14:paraId="5EC0B517" w14:textId="77777777" w:rsidR="001322B1" w:rsidRPr="00392B53" w:rsidRDefault="001322B1" w:rsidP="00596401">
            <w:pPr>
              <w:rPr>
                <w:rFonts w:ascii="Arial" w:hAnsi="Arial" w:cs="Arial"/>
                <w:sz w:val="20"/>
                <w:szCs w:val="20"/>
              </w:rPr>
            </w:pPr>
          </w:p>
        </w:tc>
      </w:tr>
      <w:tr w:rsidR="001322B1" w:rsidRPr="00392B53" w14:paraId="3B287E2D" w14:textId="77777777" w:rsidTr="00F273CB">
        <w:tc>
          <w:tcPr>
            <w:tcW w:w="562" w:type="dxa"/>
          </w:tcPr>
          <w:p w14:paraId="146D23DA" w14:textId="77777777" w:rsidR="001322B1" w:rsidRPr="00392B53" w:rsidRDefault="001322B1" w:rsidP="00596401">
            <w:pPr>
              <w:jc w:val="center"/>
              <w:rPr>
                <w:rFonts w:ascii="Arial" w:hAnsi="Arial" w:cs="Arial"/>
                <w:bCs/>
                <w:sz w:val="20"/>
                <w:szCs w:val="20"/>
              </w:rPr>
            </w:pPr>
          </w:p>
        </w:tc>
        <w:tc>
          <w:tcPr>
            <w:tcW w:w="1701" w:type="dxa"/>
          </w:tcPr>
          <w:p w14:paraId="3A051FDD" w14:textId="1809C40F" w:rsidR="001322B1" w:rsidRPr="00392B53" w:rsidRDefault="001322B1" w:rsidP="00596401">
            <w:pPr>
              <w:rPr>
                <w:rFonts w:ascii="Arial" w:hAnsi="Arial" w:cs="Arial"/>
                <w:sz w:val="20"/>
                <w:szCs w:val="20"/>
                <w:highlight w:val="yellow"/>
              </w:rPr>
            </w:pPr>
            <w:r w:rsidRPr="00392B53">
              <w:rPr>
                <w:rFonts w:ascii="Arial" w:hAnsi="Arial" w:cs="Arial"/>
                <w:sz w:val="20"/>
                <w:szCs w:val="20"/>
              </w:rPr>
              <w:t>Lauko bloko triukšmingumas</w:t>
            </w:r>
          </w:p>
        </w:tc>
        <w:tc>
          <w:tcPr>
            <w:tcW w:w="2552" w:type="dxa"/>
          </w:tcPr>
          <w:p w14:paraId="71A42791" w14:textId="49B34366" w:rsidR="001322B1" w:rsidRPr="00392B53" w:rsidRDefault="001322B1" w:rsidP="00596401">
            <w:pPr>
              <w:rPr>
                <w:rFonts w:ascii="Arial" w:hAnsi="Arial" w:cs="Arial"/>
                <w:sz w:val="20"/>
                <w:szCs w:val="20"/>
                <w:highlight w:val="yellow"/>
              </w:rPr>
            </w:pPr>
            <w:r w:rsidRPr="00392B53">
              <w:rPr>
                <w:rFonts w:ascii="Arial" w:hAnsi="Arial" w:cs="Arial"/>
                <w:sz w:val="20"/>
                <w:szCs w:val="20"/>
              </w:rPr>
              <w:t>Ne daugiau nei 59dB</w:t>
            </w:r>
          </w:p>
        </w:tc>
        <w:tc>
          <w:tcPr>
            <w:tcW w:w="2693" w:type="dxa"/>
          </w:tcPr>
          <w:p w14:paraId="418ECE0D" w14:textId="77777777" w:rsidR="001322B1" w:rsidRPr="00392B53" w:rsidRDefault="001322B1" w:rsidP="00596401">
            <w:pPr>
              <w:jc w:val="center"/>
              <w:rPr>
                <w:rFonts w:ascii="Arial" w:hAnsi="Arial" w:cs="Arial"/>
                <w:b/>
                <w:bCs/>
                <w:sz w:val="20"/>
                <w:szCs w:val="20"/>
              </w:rPr>
            </w:pPr>
          </w:p>
        </w:tc>
        <w:tc>
          <w:tcPr>
            <w:tcW w:w="1842" w:type="dxa"/>
            <w:vMerge/>
          </w:tcPr>
          <w:p w14:paraId="1E83A39D" w14:textId="77777777" w:rsidR="001322B1" w:rsidRPr="00392B53" w:rsidRDefault="001322B1" w:rsidP="00596401">
            <w:pPr>
              <w:rPr>
                <w:rFonts w:ascii="Arial" w:hAnsi="Arial" w:cs="Arial"/>
                <w:sz w:val="20"/>
                <w:szCs w:val="20"/>
              </w:rPr>
            </w:pPr>
          </w:p>
        </w:tc>
      </w:tr>
      <w:tr w:rsidR="001322B1" w:rsidRPr="00392B53" w14:paraId="6CC26824" w14:textId="77777777" w:rsidTr="00F273CB">
        <w:tc>
          <w:tcPr>
            <w:tcW w:w="562" w:type="dxa"/>
          </w:tcPr>
          <w:p w14:paraId="1B7D4A68" w14:textId="77777777" w:rsidR="001322B1" w:rsidRPr="00392B53" w:rsidRDefault="001322B1" w:rsidP="00596401">
            <w:pPr>
              <w:jc w:val="center"/>
              <w:rPr>
                <w:rFonts w:ascii="Arial" w:hAnsi="Arial" w:cs="Arial"/>
                <w:bCs/>
                <w:sz w:val="20"/>
                <w:szCs w:val="20"/>
              </w:rPr>
            </w:pPr>
          </w:p>
        </w:tc>
        <w:tc>
          <w:tcPr>
            <w:tcW w:w="1701" w:type="dxa"/>
          </w:tcPr>
          <w:p w14:paraId="309C4B41" w14:textId="7D2D729F" w:rsidR="001322B1" w:rsidRPr="00392B53" w:rsidRDefault="001322B1" w:rsidP="00596401">
            <w:pPr>
              <w:rPr>
                <w:rFonts w:ascii="Arial" w:hAnsi="Arial" w:cs="Arial"/>
                <w:sz w:val="20"/>
                <w:szCs w:val="20"/>
                <w:highlight w:val="yellow"/>
              </w:rPr>
            </w:pPr>
            <w:proofErr w:type="spellStart"/>
            <w:r w:rsidRPr="00392B53">
              <w:rPr>
                <w:rFonts w:ascii="Arial" w:hAnsi="Arial" w:cs="Arial"/>
                <w:sz w:val="20"/>
                <w:szCs w:val="20"/>
              </w:rPr>
              <w:t>Freonas</w:t>
            </w:r>
            <w:proofErr w:type="spellEnd"/>
            <w:r w:rsidRPr="00392B53">
              <w:rPr>
                <w:rFonts w:ascii="Arial" w:hAnsi="Arial" w:cs="Arial"/>
                <w:sz w:val="20"/>
                <w:szCs w:val="20"/>
              </w:rPr>
              <w:t xml:space="preserve"> (</w:t>
            </w:r>
            <w:proofErr w:type="spellStart"/>
            <w:r w:rsidRPr="00392B53">
              <w:rPr>
                <w:rFonts w:ascii="Arial" w:hAnsi="Arial" w:cs="Arial"/>
                <w:sz w:val="20"/>
                <w:szCs w:val="20"/>
              </w:rPr>
              <w:t>šaltnešis</w:t>
            </w:r>
            <w:proofErr w:type="spellEnd"/>
            <w:r w:rsidRPr="00392B53">
              <w:rPr>
                <w:rFonts w:ascii="Arial" w:hAnsi="Arial" w:cs="Arial"/>
                <w:sz w:val="20"/>
                <w:szCs w:val="20"/>
              </w:rPr>
              <w:t>)</w:t>
            </w:r>
          </w:p>
        </w:tc>
        <w:tc>
          <w:tcPr>
            <w:tcW w:w="2552" w:type="dxa"/>
          </w:tcPr>
          <w:p w14:paraId="76FFBD6C" w14:textId="53934468" w:rsidR="001322B1" w:rsidRPr="00392B53" w:rsidRDefault="001322B1" w:rsidP="00596401">
            <w:pPr>
              <w:rPr>
                <w:rFonts w:ascii="Arial" w:hAnsi="Arial" w:cs="Arial"/>
                <w:sz w:val="20"/>
                <w:szCs w:val="20"/>
                <w:highlight w:val="yellow"/>
              </w:rPr>
            </w:pPr>
            <w:r w:rsidRPr="00392B53">
              <w:rPr>
                <w:rFonts w:ascii="Arial" w:hAnsi="Arial" w:cs="Arial"/>
                <w:sz w:val="20"/>
                <w:szCs w:val="20"/>
              </w:rPr>
              <w:t>R-32</w:t>
            </w:r>
          </w:p>
        </w:tc>
        <w:tc>
          <w:tcPr>
            <w:tcW w:w="2693" w:type="dxa"/>
          </w:tcPr>
          <w:p w14:paraId="4C12DD02" w14:textId="77777777" w:rsidR="001322B1" w:rsidRPr="00392B53" w:rsidRDefault="001322B1" w:rsidP="00596401">
            <w:pPr>
              <w:jc w:val="center"/>
              <w:rPr>
                <w:rFonts w:ascii="Arial" w:hAnsi="Arial" w:cs="Arial"/>
                <w:b/>
                <w:bCs/>
                <w:sz w:val="20"/>
                <w:szCs w:val="20"/>
              </w:rPr>
            </w:pPr>
          </w:p>
        </w:tc>
        <w:tc>
          <w:tcPr>
            <w:tcW w:w="1842" w:type="dxa"/>
            <w:vMerge/>
          </w:tcPr>
          <w:p w14:paraId="0AB56A79" w14:textId="77777777" w:rsidR="001322B1" w:rsidRPr="00392B53" w:rsidRDefault="001322B1" w:rsidP="00596401">
            <w:pPr>
              <w:rPr>
                <w:rFonts w:ascii="Arial" w:hAnsi="Arial" w:cs="Arial"/>
                <w:sz w:val="20"/>
                <w:szCs w:val="20"/>
              </w:rPr>
            </w:pPr>
          </w:p>
        </w:tc>
      </w:tr>
      <w:tr w:rsidR="001322B1" w:rsidRPr="00392B53" w14:paraId="53834C1A" w14:textId="77777777" w:rsidTr="00F273CB">
        <w:tc>
          <w:tcPr>
            <w:tcW w:w="562" w:type="dxa"/>
          </w:tcPr>
          <w:p w14:paraId="79221227" w14:textId="77777777" w:rsidR="001322B1" w:rsidRPr="00392B53" w:rsidRDefault="001322B1" w:rsidP="00596401">
            <w:pPr>
              <w:jc w:val="center"/>
              <w:rPr>
                <w:rFonts w:ascii="Arial" w:hAnsi="Arial" w:cs="Arial"/>
                <w:bCs/>
                <w:sz w:val="20"/>
                <w:szCs w:val="20"/>
              </w:rPr>
            </w:pPr>
          </w:p>
        </w:tc>
        <w:tc>
          <w:tcPr>
            <w:tcW w:w="1701" w:type="dxa"/>
          </w:tcPr>
          <w:p w14:paraId="2B1F63B8" w14:textId="53B4335B" w:rsidR="001322B1" w:rsidRPr="00392B53" w:rsidRDefault="001322B1" w:rsidP="00596401">
            <w:pPr>
              <w:rPr>
                <w:rFonts w:ascii="Arial" w:hAnsi="Arial" w:cs="Arial"/>
                <w:sz w:val="20"/>
                <w:szCs w:val="20"/>
                <w:highlight w:val="yellow"/>
              </w:rPr>
            </w:pPr>
            <w:r w:rsidRPr="00392B53">
              <w:rPr>
                <w:rFonts w:ascii="Arial" w:hAnsi="Arial" w:cs="Arial"/>
                <w:sz w:val="20"/>
                <w:szCs w:val="20"/>
              </w:rPr>
              <w:t>Plotis</w:t>
            </w:r>
          </w:p>
        </w:tc>
        <w:tc>
          <w:tcPr>
            <w:tcW w:w="2552" w:type="dxa"/>
          </w:tcPr>
          <w:p w14:paraId="6E4165EE" w14:textId="43230146" w:rsidR="001322B1" w:rsidRPr="00392B53" w:rsidRDefault="001322B1" w:rsidP="00596401">
            <w:pPr>
              <w:rPr>
                <w:rFonts w:ascii="Arial" w:hAnsi="Arial" w:cs="Arial"/>
                <w:sz w:val="20"/>
                <w:szCs w:val="20"/>
                <w:highlight w:val="yellow"/>
              </w:rPr>
            </w:pPr>
            <w:r w:rsidRPr="00392B53">
              <w:rPr>
                <w:rFonts w:ascii="Arial" w:hAnsi="Arial" w:cs="Arial"/>
                <w:sz w:val="20"/>
                <w:szCs w:val="20"/>
              </w:rPr>
              <w:t>Ne daugiau nei 1 300mm</w:t>
            </w:r>
          </w:p>
        </w:tc>
        <w:tc>
          <w:tcPr>
            <w:tcW w:w="2693" w:type="dxa"/>
          </w:tcPr>
          <w:p w14:paraId="5DF03E5D" w14:textId="77777777" w:rsidR="001322B1" w:rsidRPr="00392B53" w:rsidRDefault="001322B1" w:rsidP="00596401">
            <w:pPr>
              <w:jc w:val="center"/>
              <w:rPr>
                <w:rFonts w:ascii="Arial" w:hAnsi="Arial" w:cs="Arial"/>
                <w:b/>
                <w:bCs/>
                <w:sz w:val="20"/>
                <w:szCs w:val="20"/>
              </w:rPr>
            </w:pPr>
          </w:p>
        </w:tc>
        <w:tc>
          <w:tcPr>
            <w:tcW w:w="1842" w:type="dxa"/>
            <w:vMerge/>
          </w:tcPr>
          <w:p w14:paraId="64956CFF" w14:textId="77777777" w:rsidR="001322B1" w:rsidRPr="00392B53" w:rsidRDefault="001322B1" w:rsidP="00596401">
            <w:pPr>
              <w:rPr>
                <w:rFonts w:ascii="Arial" w:hAnsi="Arial" w:cs="Arial"/>
                <w:sz w:val="20"/>
                <w:szCs w:val="20"/>
              </w:rPr>
            </w:pPr>
          </w:p>
        </w:tc>
      </w:tr>
      <w:tr w:rsidR="001322B1" w:rsidRPr="00392B53" w14:paraId="0DC2DF64" w14:textId="77777777" w:rsidTr="00F273CB">
        <w:tc>
          <w:tcPr>
            <w:tcW w:w="562" w:type="dxa"/>
          </w:tcPr>
          <w:p w14:paraId="6F0B56A3" w14:textId="77777777" w:rsidR="001322B1" w:rsidRPr="00392B53" w:rsidRDefault="001322B1" w:rsidP="00596401">
            <w:pPr>
              <w:jc w:val="center"/>
              <w:rPr>
                <w:rFonts w:ascii="Arial" w:hAnsi="Arial" w:cs="Arial"/>
                <w:bCs/>
                <w:sz w:val="20"/>
                <w:szCs w:val="20"/>
              </w:rPr>
            </w:pPr>
          </w:p>
        </w:tc>
        <w:tc>
          <w:tcPr>
            <w:tcW w:w="1701" w:type="dxa"/>
          </w:tcPr>
          <w:p w14:paraId="21079936" w14:textId="30F4C4C1" w:rsidR="001322B1" w:rsidRPr="00392B53" w:rsidRDefault="001322B1" w:rsidP="00596401">
            <w:pPr>
              <w:rPr>
                <w:rFonts w:ascii="Arial" w:hAnsi="Arial" w:cs="Arial"/>
                <w:sz w:val="20"/>
                <w:szCs w:val="20"/>
                <w:highlight w:val="yellow"/>
              </w:rPr>
            </w:pPr>
            <w:r w:rsidRPr="00392B53">
              <w:rPr>
                <w:rFonts w:ascii="Arial" w:hAnsi="Arial" w:cs="Arial"/>
                <w:sz w:val="20"/>
                <w:szCs w:val="20"/>
              </w:rPr>
              <w:t>Aukštis</w:t>
            </w:r>
          </w:p>
        </w:tc>
        <w:tc>
          <w:tcPr>
            <w:tcW w:w="2552" w:type="dxa"/>
          </w:tcPr>
          <w:p w14:paraId="3B8D78F8" w14:textId="392CF04A" w:rsidR="001322B1" w:rsidRPr="00392B53" w:rsidRDefault="001322B1" w:rsidP="00596401">
            <w:pPr>
              <w:rPr>
                <w:rFonts w:ascii="Arial" w:hAnsi="Arial" w:cs="Arial"/>
                <w:sz w:val="20"/>
                <w:szCs w:val="20"/>
                <w:highlight w:val="yellow"/>
              </w:rPr>
            </w:pPr>
            <w:r w:rsidRPr="00392B53">
              <w:rPr>
                <w:rFonts w:ascii="Arial" w:hAnsi="Arial" w:cs="Arial"/>
                <w:sz w:val="20"/>
                <w:szCs w:val="20"/>
              </w:rPr>
              <w:t>Ne daugiau nei 1 010mm</w:t>
            </w:r>
          </w:p>
        </w:tc>
        <w:tc>
          <w:tcPr>
            <w:tcW w:w="2693" w:type="dxa"/>
          </w:tcPr>
          <w:p w14:paraId="3D669F74" w14:textId="77777777" w:rsidR="001322B1" w:rsidRPr="00392B53" w:rsidRDefault="001322B1" w:rsidP="00596401">
            <w:pPr>
              <w:jc w:val="center"/>
              <w:rPr>
                <w:rFonts w:ascii="Arial" w:hAnsi="Arial" w:cs="Arial"/>
                <w:b/>
                <w:bCs/>
                <w:sz w:val="20"/>
                <w:szCs w:val="20"/>
              </w:rPr>
            </w:pPr>
          </w:p>
        </w:tc>
        <w:tc>
          <w:tcPr>
            <w:tcW w:w="1842" w:type="dxa"/>
            <w:vMerge/>
          </w:tcPr>
          <w:p w14:paraId="25000B6B" w14:textId="77777777" w:rsidR="001322B1" w:rsidRPr="00392B53" w:rsidRDefault="001322B1" w:rsidP="00596401">
            <w:pPr>
              <w:rPr>
                <w:rFonts w:ascii="Arial" w:hAnsi="Arial" w:cs="Arial"/>
                <w:sz w:val="20"/>
                <w:szCs w:val="20"/>
              </w:rPr>
            </w:pPr>
          </w:p>
        </w:tc>
      </w:tr>
      <w:tr w:rsidR="001322B1" w:rsidRPr="00392B53" w14:paraId="3F49AE3B" w14:textId="77777777" w:rsidTr="00F273CB">
        <w:tc>
          <w:tcPr>
            <w:tcW w:w="562" w:type="dxa"/>
          </w:tcPr>
          <w:p w14:paraId="0800B8CD" w14:textId="77777777" w:rsidR="001322B1" w:rsidRPr="00392B53" w:rsidRDefault="001322B1" w:rsidP="00596401">
            <w:pPr>
              <w:jc w:val="center"/>
              <w:rPr>
                <w:rFonts w:ascii="Arial" w:hAnsi="Arial" w:cs="Arial"/>
                <w:bCs/>
                <w:sz w:val="20"/>
                <w:szCs w:val="20"/>
              </w:rPr>
            </w:pPr>
          </w:p>
        </w:tc>
        <w:tc>
          <w:tcPr>
            <w:tcW w:w="1701" w:type="dxa"/>
          </w:tcPr>
          <w:p w14:paraId="1EBE502A" w14:textId="0C0B0800" w:rsidR="001322B1" w:rsidRPr="00392B53" w:rsidRDefault="001322B1" w:rsidP="00596401">
            <w:pPr>
              <w:rPr>
                <w:rFonts w:ascii="Arial" w:hAnsi="Arial" w:cs="Arial"/>
                <w:sz w:val="20"/>
                <w:szCs w:val="20"/>
              </w:rPr>
            </w:pPr>
            <w:r w:rsidRPr="00392B53">
              <w:rPr>
                <w:rFonts w:ascii="Arial" w:hAnsi="Arial" w:cs="Arial"/>
                <w:sz w:val="20"/>
                <w:szCs w:val="20"/>
              </w:rPr>
              <w:t>Įtampa</w:t>
            </w:r>
          </w:p>
        </w:tc>
        <w:tc>
          <w:tcPr>
            <w:tcW w:w="2552" w:type="dxa"/>
          </w:tcPr>
          <w:p w14:paraId="06161DDF" w14:textId="1E3E958F" w:rsidR="001322B1" w:rsidRPr="00392B53" w:rsidRDefault="001322B1" w:rsidP="00596401">
            <w:pPr>
              <w:rPr>
                <w:rFonts w:ascii="Arial" w:hAnsi="Arial" w:cs="Arial"/>
                <w:sz w:val="20"/>
                <w:szCs w:val="20"/>
              </w:rPr>
            </w:pPr>
            <w:r w:rsidRPr="00392B53">
              <w:rPr>
                <w:rFonts w:ascii="Arial" w:hAnsi="Arial" w:cs="Arial"/>
                <w:sz w:val="20"/>
                <w:szCs w:val="20"/>
              </w:rPr>
              <w:t>400 V</w:t>
            </w:r>
          </w:p>
        </w:tc>
        <w:tc>
          <w:tcPr>
            <w:tcW w:w="2693" w:type="dxa"/>
          </w:tcPr>
          <w:p w14:paraId="1984B9D9" w14:textId="77777777" w:rsidR="001322B1" w:rsidRPr="00392B53" w:rsidRDefault="001322B1" w:rsidP="00596401">
            <w:pPr>
              <w:jc w:val="center"/>
              <w:rPr>
                <w:rFonts w:ascii="Arial" w:hAnsi="Arial" w:cs="Arial"/>
                <w:b/>
                <w:bCs/>
                <w:sz w:val="20"/>
                <w:szCs w:val="20"/>
              </w:rPr>
            </w:pPr>
          </w:p>
        </w:tc>
        <w:tc>
          <w:tcPr>
            <w:tcW w:w="1842" w:type="dxa"/>
            <w:vMerge/>
          </w:tcPr>
          <w:p w14:paraId="13DA7866" w14:textId="77777777" w:rsidR="001322B1" w:rsidRPr="00392B53" w:rsidRDefault="001322B1" w:rsidP="00596401">
            <w:pPr>
              <w:rPr>
                <w:rFonts w:ascii="Arial" w:hAnsi="Arial" w:cs="Arial"/>
                <w:sz w:val="20"/>
                <w:szCs w:val="20"/>
              </w:rPr>
            </w:pPr>
          </w:p>
        </w:tc>
      </w:tr>
      <w:tr w:rsidR="001322B1" w:rsidRPr="00392B53" w14:paraId="16267E82" w14:textId="77777777" w:rsidTr="00F273CB">
        <w:tc>
          <w:tcPr>
            <w:tcW w:w="562" w:type="dxa"/>
          </w:tcPr>
          <w:p w14:paraId="08ADEAB9" w14:textId="77777777" w:rsidR="001322B1" w:rsidRPr="00392B53" w:rsidRDefault="001322B1" w:rsidP="00596401">
            <w:pPr>
              <w:jc w:val="center"/>
              <w:rPr>
                <w:rFonts w:ascii="Arial" w:hAnsi="Arial" w:cs="Arial"/>
                <w:bCs/>
                <w:sz w:val="20"/>
                <w:szCs w:val="20"/>
              </w:rPr>
            </w:pPr>
          </w:p>
        </w:tc>
        <w:tc>
          <w:tcPr>
            <w:tcW w:w="1701" w:type="dxa"/>
          </w:tcPr>
          <w:p w14:paraId="13127428" w14:textId="61FC5335" w:rsidR="001322B1" w:rsidRPr="00392B53" w:rsidRDefault="001322B1" w:rsidP="00596401">
            <w:pPr>
              <w:rPr>
                <w:rFonts w:ascii="Arial" w:hAnsi="Arial" w:cs="Arial"/>
                <w:sz w:val="20"/>
                <w:szCs w:val="20"/>
              </w:rPr>
            </w:pPr>
            <w:r w:rsidRPr="00392B53">
              <w:rPr>
                <w:rFonts w:ascii="Arial" w:hAnsi="Arial" w:cs="Arial"/>
                <w:sz w:val="20"/>
                <w:szCs w:val="20"/>
              </w:rPr>
              <w:t>Akumuliacinės talpa</w:t>
            </w:r>
          </w:p>
        </w:tc>
        <w:tc>
          <w:tcPr>
            <w:tcW w:w="2552" w:type="dxa"/>
          </w:tcPr>
          <w:p w14:paraId="45FED7CE" w14:textId="2811044D" w:rsidR="001322B1" w:rsidRPr="00392B53" w:rsidRDefault="001322B1" w:rsidP="00596401">
            <w:pPr>
              <w:rPr>
                <w:rFonts w:ascii="Arial" w:hAnsi="Arial" w:cs="Arial"/>
                <w:sz w:val="20"/>
                <w:szCs w:val="20"/>
              </w:rPr>
            </w:pPr>
            <w:r w:rsidRPr="00392B53">
              <w:rPr>
                <w:rFonts w:ascii="Arial" w:hAnsi="Arial" w:cs="Arial"/>
                <w:sz w:val="20"/>
                <w:szCs w:val="20"/>
              </w:rPr>
              <w:t>Integruota</w:t>
            </w:r>
          </w:p>
        </w:tc>
        <w:tc>
          <w:tcPr>
            <w:tcW w:w="2693" w:type="dxa"/>
          </w:tcPr>
          <w:p w14:paraId="5CA9D94B" w14:textId="77777777" w:rsidR="001322B1" w:rsidRPr="00392B53" w:rsidRDefault="001322B1" w:rsidP="00596401">
            <w:pPr>
              <w:jc w:val="center"/>
              <w:rPr>
                <w:rFonts w:ascii="Arial" w:hAnsi="Arial" w:cs="Arial"/>
                <w:b/>
                <w:bCs/>
                <w:sz w:val="20"/>
                <w:szCs w:val="20"/>
              </w:rPr>
            </w:pPr>
          </w:p>
        </w:tc>
        <w:tc>
          <w:tcPr>
            <w:tcW w:w="1842" w:type="dxa"/>
            <w:vMerge/>
          </w:tcPr>
          <w:p w14:paraId="7B01FBD1" w14:textId="77777777" w:rsidR="001322B1" w:rsidRPr="00392B53" w:rsidRDefault="001322B1" w:rsidP="00596401">
            <w:pPr>
              <w:rPr>
                <w:rFonts w:ascii="Arial" w:hAnsi="Arial" w:cs="Arial"/>
                <w:sz w:val="20"/>
                <w:szCs w:val="20"/>
              </w:rPr>
            </w:pPr>
          </w:p>
        </w:tc>
      </w:tr>
      <w:tr w:rsidR="001322B1" w:rsidRPr="00392B53" w14:paraId="2CCF2F10" w14:textId="77777777" w:rsidTr="00F273CB">
        <w:tc>
          <w:tcPr>
            <w:tcW w:w="562" w:type="dxa"/>
          </w:tcPr>
          <w:p w14:paraId="5DD0052F" w14:textId="77777777" w:rsidR="001322B1" w:rsidRPr="00392B53" w:rsidRDefault="001322B1" w:rsidP="00596401">
            <w:pPr>
              <w:jc w:val="center"/>
              <w:rPr>
                <w:rFonts w:ascii="Arial" w:hAnsi="Arial" w:cs="Arial"/>
                <w:bCs/>
                <w:sz w:val="20"/>
                <w:szCs w:val="20"/>
              </w:rPr>
            </w:pPr>
          </w:p>
        </w:tc>
        <w:tc>
          <w:tcPr>
            <w:tcW w:w="1701" w:type="dxa"/>
          </w:tcPr>
          <w:p w14:paraId="1063D29D" w14:textId="2FDED4F7" w:rsidR="001322B1" w:rsidRPr="00392B53" w:rsidRDefault="001322B1" w:rsidP="00596401">
            <w:pPr>
              <w:rPr>
                <w:rFonts w:ascii="Arial" w:hAnsi="Arial" w:cs="Arial"/>
                <w:sz w:val="20"/>
                <w:szCs w:val="20"/>
              </w:rPr>
            </w:pPr>
            <w:r w:rsidRPr="00392B53">
              <w:rPr>
                <w:rFonts w:ascii="Arial" w:hAnsi="Arial" w:cs="Arial"/>
                <w:sz w:val="20"/>
                <w:szCs w:val="20"/>
              </w:rPr>
              <w:t>Pajungimas į kaskadas</w:t>
            </w:r>
          </w:p>
        </w:tc>
        <w:tc>
          <w:tcPr>
            <w:tcW w:w="2552" w:type="dxa"/>
          </w:tcPr>
          <w:p w14:paraId="60939225" w14:textId="129CDD27" w:rsidR="001322B1" w:rsidRPr="00392B53" w:rsidRDefault="001322B1" w:rsidP="00596401">
            <w:pPr>
              <w:rPr>
                <w:rFonts w:ascii="Arial" w:hAnsi="Arial" w:cs="Arial"/>
                <w:sz w:val="20"/>
                <w:szCs w:val="20"/>
              </w:rPr>
            </w:pPr>
            <w:r w:rsidRPr="00392B53">
              <w:rPr>
                <w:rFonts w:ascii="Arial" w:hAnsi="Arial" w:cs="Arial"/>
                <w:sz w:val="20"/>
                <w:szCs w:val="20"/>
              </w:rPr>
              <w:t>3vnt, 3vnt, 2vnt.</w:t>
            </w:r>
          </w:p>
        </w:tc>
        <w:tc>
          <w:tcPr>
            <w:tcW w:w="2693" w:type="dxa"/>
          </w:tcPr>
          <w:p w14:paraId="185A8FBA" w14:textId="77777777" w:rsidR="001322B1" w:rsidRPr="00392B53" w:rsidRDefault="001322B1" w:rsidP="00596401">
            <w:pPr>
              <w:jc w:val="center"/>
              <w:rPr>
                <w:rFonts w:ascii="Arial" w:hAnsi="Arial" w:cs="Arial"/>
                <w:b/>
                <w:bCs/>
                <w:sz w:val="20"/>
                <w:szCs w:val="20"/>
              </w:rPr>
            </w:pPr>
          </w:p>
        </w:tc>
        <w:tc>
          <w:tcPr>
            <w:tcW w:w="1842" w:type="dxa"/>
            <w:vMerge/>
          </w:tcPr>
          <w:p w14:paraId="654896D4" w14:textId="77777777" w:rsidR="001322B1" w:rsidRPr="00392B53" w:rsidRDefault="001322B1" w:rsidP="00596401">
            <w:pPr>
              <w:rPr>
                <w:rFonts w:ascii="Arial" w:hAnsi="Arial" w:cs="Arial"/>
                <w:sz w:val="20"/>
                <w:szCs w:val="20"/>
              </w:rPr>
            </w:pPr>
          </w:p>
        </w:tc>
      </w:tr>
      <w:tr w:rsidR="00A85F1D" w:rsidRPr="00392B53" w14:paraId="6742982C" w14:textId="77777777" w:rsidTr="00F273CB">
        <w:tc>
          <w:tcPr>
            <w:tcW w:w="562" w:type="dxa"/>
          </w:tcPr>
          <w:p w14:paraId="54AF72FD" w14:textId="77777777" w:rsidR="00A85F1D" w:rsidRPr="00392B53" w:rsidRDefault="00A85F1D" w:rsidP="00A85F1D">
            <w:pPr>
              <w:jc w:val="center"/>
              <w:rPr>
                <w:rFonts w:ascii="Arial" w:hAnsi="Arial" w:cs="Arial"/>
                <w:bCs/>
                <w:sz w:val="20"/>
                <w:szCs w:val="20"/>
              </w:rPr>
            </w:pPr>
          </w:p>
        </w:tc>
        <w:tc>
          <w:tcPr>
            <w:tcW w:w="1701" w:type="dxa"/>
          </w:tcPr>
          <w:p w14:paraId="69DB40C7" w14:textId="6363C53A" w:rsidR="00A85F1D" w:rsidRPr="00392B53" w:rsidRDefault="00A85F1D" w:rsidP="00A85F1D">
            <w:pPr>
              <w:rPr>
                <w:rFonts w:ascii="Arial" w:hAnsi="Arial" w:cs="Arial"/>
                <w:sz w:val="20"/>
                <w:szCs w:val="20"/>
              </w:rPr>
            </w:pPr>
            <w:r w:rsidRPr="00392B53">
              <w:rPr>
                <w:rFonts w:ascii="Arial" w:hAnsi="Arial" w:cs="Arial"/>
                <w:sz w:val="20"/>
                <w:szCs w:val="20"/>
              </w:rPr>
              <w:t>Kaloriferiai</w:t>
            </w:r>
          </w:p>
        </w:tc>
        <w:tc>
          <w:tcPr>
            <w:tcW w:w="2552" w:type="dxa"/>
          </w:tcPr>
          <w:p w14:paraId="1B510F93" w14:textId="059225F4" w:rsidR="00A85F1D" w:rsidRPr="00392B53" w:rsidRDefault="00A85F1D" w:rsidP="00A85F1D">
            <w:pPr>
              <w:rPr>
                <w:rFonts w:ascii="Arial" w:hAnsi="Arial" w:cs="Arial"/>
                <w:sz w:val="20"/>
                <w:szCs w:val="20"/>
              </w:rPr>
            </w:pPr>
            <w:r w:rsidRPr="00392B53">
              <w:rPr>
                <w:rFonts w:ascii="Arial" w:hAnsi="Arial" w:cs="Arial"/>
                <w:sz w:val="20"/>
                <w:szCs w:val="20"/>
              </w:rPr>
              <w:t>3vnt.</w:t>
            </w:r>
          </w:p>
        </w:tc>
        <w:tc>
          <w:tcPr>
            <w:tcW w:w="2693" w:type="dxa"/>
          </w:tcPr>
          <w:p w14:paraId="0FCF48DB" w14:textId="77777777" w:rsidR="00A85F1D" w:rsidRPr="00392B53" w:rsidRDefault="00A85F1D" w:rsidP="00A85F1D">
            <w:pPr>
              <w:jc w:val="center"/>
              <w:rPr>
                <w:rFonts w:ascii="Arial" w:hAnsi="Arial" w:cs="Arial"/>
                <w:b/>
                <w:bCs/>
                <w:sz w:val="20"/>
                <w:szCs w:val="20"/>
              </w:rPr>
            </w:pPr>
          </w:p>
        </w:tc>
        <w:tc>
          <w:tcPr>
            <w:tcW w:w="1842" w:type="dxa"/>
            <w:vMerge/>
          </w:tcPr>
          <w:p w14:paraId="1E2AB3DB" w14:textId="77777777" w:rsidR="00A85F1D" w:rsidRPr="00392B53" w:rsidRDefault="00A85F1D" w:rsidP="00A85F1D">
            <w:pPr>
              <w:rPr>
                <w:rFonts w:ascii="Arial" w:hAnsi="Arial" w:cs="Arial"/>
                <w:sz w:val="20"/>
                <w:szCs w:val="20"/>
              </w:rPr>
            </w:pPr>
          </w:p>
        </w:tc>
      </w:tr>
      <w:tr w:rsidR="00A85F1D" w:rsidRPr="00392B53" w14:paraId="7944514E" w14:textId="77777777" w:rsidTr="00F273CB">
        <w:tc>
          <w:tcPr>
            <w:tcW w:w="562" w:type="dxa"/>
          </w:tcPr>
          <w:p w14:paraId="00D4B1FF" w14:textId="77777777" w:rsidR="00A85F1D" w:rsidRPr="00392B53" w:rsidRDefault="00A85F1D" w:rsidP="00A85F1D">
            <w:pPr>
              <w:jc w:val="center"/>
              <w:rPr>
                <w:rFonts w:ascii="Arial" w:hAnsi="Arial" w:cs="Arial"/>
                <w:bCs/>
                <w:sz w:val="20"/>
                <w:szCs w:val="20"/>
              </w:rPr>
            </w:pPr>
          </w:p>
        </w:tc>
        <w:tc>
          <w:tcPr>
            <w:tcW w:w="1701" w:type="dxa"/>
          </w:tcPr>
          <w:p w14:paraId="7ABD2739" w14:textId="52C6B9FC" w:rsidR="00A85F1D" w:rsidRPr="00392B53" w:rsidRDefault="00A85F1D" w:rsidP="00A85F1D">
            <w:pPr>
              <w:rPr>
                <w:rFonts w:ascii="Arial" w:hAnsi="Arial" w:cs="Arial"/>
                <w:sz w:val="20"/>
                <w:szCs w:val="20"/>
              </w:rPr>
            </w:pPr>
            <w:r w:rsidRPr="00392B53">
              <w:rPr>
                <w:rFonts w:ascii="Arial" w:hAnsi="Arial" w:cs="Arial"/>
                <w:sz w:val="20"/>
                <w:szCs w:val="20"/>
              </w:rPr>
              <w:t>Radiatoriai</w:t>
            </w:r>
          </w:p>
        </w:tc>
        <w:tc>
          <w:tcPr>
            <w:tcW w:w="2552" w:type="dxa"/>
          </w:tcPr>
          <w:p w14:paraId="4596C0A0" w14:textId="2CD9E92A" w:rsidR="00A85F1D" w:rsidRPr="00392B53" w:rsidRDefault="00A85F1D" w:rsidP="00A85F1D">
            <w:pPr>
              <w:rPr>
                <w:rFonts w:ascii="Arial" w:hAnsi="Arial" w:cs="Arial"/>
                <w:sz w:val="20"/>
                <w:szCs w:val="20"/>
              </w:rPr>
            </w:pPr>
            <w:r w:rsidRPr="00392B53">
              <w:rPr>
                <w:rFonts w:ascii="Arial" w:hAnsi="Arial" w:cs="Arial"/>
                <w:sz w:val="20"/>
                <w:szCs w:val="20"/>
              </w:rPr>
              <w:t>5vnt.</w:t>
            </w:r>
          </w:p>
        </w:tc>
        <w:tc>
          <w:tcPr>
            <w:tcW w:w="2693" w:type="dxa"/>
          </w:tcPr>
          <w:p w14:paraId="4368965D" w14:textId="77777777" w:rsidR="00A85F1D" w:rsidRPr="00392B53" w:rsidRDefault="00A85F1D" w:rsidP="00A85F1D">
            <w:pPr>
              <w:jc w:val="center"/>
              <w:rPr>
                <w:rFonts w:ascii="Arial" w:hAnsi="Arial" w:cs="Arial"/>
                <w:b/>
                <w:bCs/>
                <w:sz w:val="20"/>
                <w:szCs w:val="20"/>
              </w:rPr>
            </w:pPr>
          </w:p>
        </w:tc>
        <w:tc>
          <w:tcPr>
            <w:tcW w:w="1842" w:type="dxa"/>
            <w:vMerge/>
          </w:tcPr>
          <w:p w14:paraId="1E5D3844" w14:textId="77777777" w:rsidR="00A85F1D" w:rsidRPr="00392B53" w:rsidRDefault="00A85F1D" w:rsidP="00A85F1D">
            <w:pPr>
              <w:rPr>
                <w:rFonts w:ascii="Arial" w:hAnsi="Arial" w:cs="Arial"/>
                <w:sz w:val="20"/>
                <w:szCs w:val="20"/>
              </w:rPr>
            </w:pPr>
          </w:p>
        </w:tc>
      </w:tr>
      <w:tr w:rsidR="00806003" w:rsidRPr="00392B53" w14:paraId="7A7BB9D7" w14:textId="77777777" w:rsidTr="00F273CB">
        <w:trPr>
          <w:trHeight w:val="335"/>
        </w:trPr>
        <w:tc>
          <w:tcPr>
            <w:tcW w:w="562" w:type="dxa"/>
            <w:vMerge w:val="restart"/>
          </w:tcPr>
          <w:p w14:paraId="05F71410" w14:textId="0718A607" w:rsidR="00806003" w:rsidRPr="00392B53" w:rsidRDefault="00806003" w:rsidP="00B04D86">
            <w:pPr>
              <w:jc w:val="center"/>
              <w:rPr>
                <w:rFonts w:ascii="Arial" w:hAnsi="Arial" w:cs="Arial"/>
                <w:bCs/>
                <w:sz w:val="20"/>
                <w:szCs w:val="20"/>
              </w:rPr>
            </w:pPr>
            <w:r w:rsidRPr="00392B53">
              <w:rPr>
                <w:rFonts w:ascii="Arial" w:hAnsi="Arial" w:cs="Arial"/>
                <w:bCs/>
                <w:sz w:val="20"/>
                <w:szCs w:val="20"/>
              </w:rPr>
              <w:t>2.</w:t>
            </w:r>
          </w:p>
        </w:tc>
        <w:tc>
          <w:tcPr>
            <w:tcW w:w="4253" w:type="dxa"/>
            <w:gridSpan w:val="2"/>
          </w:tcPr>
          <w:p w14:paraId="72C955DE" w14:textId="2936CCDB" w:rsidR="00806003" w:rsidRPr="00392B53" w:rsidRDefault="00806003" w:rsidP="00B04D86">
            <w:pPr>
              <w:rPr>
                <w:rFonts w:ascii="Arial" w:hAnsi="Arial" w:cs="Arial"/>
                <w:b/>
                <w:sz w:val="20"/>
                <w:szCs w:val="20"/>
              </w:rPr>
            </w:pPr>
            <w:r w:rsidRPr="00392B53">
              <w:rPr>
                <w:rFonts w:ascii="Arial" w:hAnsi="Arial" w:cs="Arial"/>
                <w:b/>
                <w:sz w:val="20"/>
                <w:szCs w:val="20"/>
              </w:rPr>
              <w:t>Šilumos siurbliai (oras-oras)</w:t>
            </w:r>
          </w:p>
        </w:tc>
        <w:tc>
          <w:tcPr>
            <w:tcW w:w="2693" w:type="dxa"/>
          </w:tcPr>
          <w:p w14:paraId="30F01E5C" w14:textId="77777777" w:rsidR="00806003" w:rsidRPr="00392B53" w:rsidRDefault="00806003" w:rsidP="00B04D86">
            <w:pPr>
              <w:jc w:val="center"/>
              <w:rPr>
                <w:rFonts w:ascii="Arial" w:hAnsi="Arial" w:cs="Arial"/>
                <w:b/>
                <w:bCs/>
                <w:sz w:val="20"/>
                <w:szCs w:val="20"/>
              </w:rPr>
            </w:pPr>
          </w:p>
        </w:tc>
        <w:tc>
          <w:tcPr>
            <w:tcW w:w="1842" w:type="dxa"/>
            <w:vMerge w:val="restart"/>
          </w:tcPr>
          <w:p w14:paraId="06C97AE1" w14:textId="5EAC268E" w:rsidR="00806003" w:rsidRPr="00392B53" w:rsidRDefault="00806003" w:rsidP="00B04D86">
            <w:pPr>
              <w:rPr>
                <w:rFonts w:ascii="Arial" w:hAnsi="Arial" w:cs="Arial"/>
                <w:b/>
                <w:bCs/>
                <w:sz w:val="20"/>
                <w:szCs w:val="20"/>
              </w:rPr>
            </w:pPr>
            <w:r w:rsidRPr="00392B53">
              <w:rPr>
                <w:rFonts w:ascii="Arial" w:hAnsi="Arial" w:cs="Arial"/>
                <w:sz w:val="20"/>
                <w:szCs w:val="20"/>
              </w:rPr>
              <w:t xml:space="preserve">Pateikiama įrangos specifikacija ir techniniai sprendiniai su </w:t>
            </w:r>
            <w:r w:rsidRPr="00392B53">
              <w:rPr>
                <w:rFonts w:ascii="Arial" w:hAnsi="Arial" w:cs="Arial"/>
                <w:sz w:val="20"/>
                <w:szCs w:val="20"/>
              </w:rPr>
              <w:lastRenderedPageBreak/>
              <w:t>techninėmis charakteristikomis</w:t>
            </w:r>
          </w:p>
        </w:tc>
      </w:tr>
      <w:tr w:rsidR="00806003" w:rsidRPr="00392B53" w14:paraId="59BD2CB7" w14:textId="77777777" w:rsidTr="00F273CB">
        <w:tc>
          <w:tcPr>
            <w:tcW w:w="562" w:type="dxa"/>
            <w:vMerge/>
          </w:tcPr>
          <w:p w14:paraId="629F9A61" w14:textId="77777777" w:rsidR="00806003" w:rsidRPr="00392B53" w:rsidRDefault="00806003" w:rsidP="00B04D86">
            <w:pPr>
              <w:jc w:val="center"/>
              <w:rPr>
                <w:rFonts w:ascii="Arial" w:hAnsi="Arial" w:cs="Arial"/>
                <w:bCs/>
                <w:sz w:val="20"/>
                <w:szCs w:val="20"/>
              </w:rPr>
            </w:pPr>
          </w:p>
        </w:tc>
        <w:tc>
          <w:tcPr>
            <w:tcW w:w="1701" w:type="dxa"/>
          </w:tcPr>
          <w:p w14:paraId="47D66F2D" w14:textId="054EF582" w:rsidR="00806003" w:rsidRPr="00392B53" w:rsidRDefault="00806003" w:rsidP="00B04D86">
            <w:pPr>
              <w:rPr>
                <w:rFonts w:ascii="Arial" w:hAnsi="Arial" w:cs="Arial"/>
                <w:b/>
                <w:sz w:val="20"/>
                <w:szCs w:val="20"/>
              </w:rPr>
            </w:pPr>
            <w:r w:rsidRPr="00392B53">
              <w:rPr>
                <w:rFonts w:ascii="Arial" w:hAnsi="Arial" w:cs="Arial"/>
                <w:sz w:val="20"/>
                <w:szCs w:val="20"/>
              </w:rPr>
              <w:t xml:space="preserve">Šilumos siurblių nominali galia </w:t>
            </w:r>
          </w:p>
        </w:tc>
        <w:tc>
          <w:tcPr>
            <w:tcW w:w="2552" w:type="dxa"/>
          </w:tcPr>
          <w:p w14:paraId="1FF25DD9" w14:textId="412D255D" w:rsidR="00806003" w:rsidRPr="00392B53" w:rsidRDefault="00806003" w:rsidP="00B04D86">
            <w:pPr>
              <w:rPr>
                <w:rFonts w:ascii="Arial" w:hAnsi="Arial" w:cs="Arial"/>
                <w:b/>
                <w:sz w:val="20"/>
                <w:szCs w:val="20"/>
              </w:rPr>
            </w:pPr>
            <w:r w:rsidRPr="00392B53">
              <w:rPr>
                <w:rFonts w:ascii="Arial" w:hAnsi="Arial" w:cs="Arial"/>
                <w:sz w:val="20"/>
                <w:szCs w:val="20"/>
              </w:rPr>
              <w:t>Ne mažiau nei 9,5 kW</w:t>
            </w:r>
          </w:p>
        </w:tc>
        <w:tc>
          <w:tcPr>
            <w:tcW w:w="2693" w:type="dxa"/>
          </w:tcPr>
          <w:p w14:paraId="300702CF" w14:textId="77777777" w:rsidR="00806003" w:rsidRPr="00392B53" w:rsidRDefault="00806003" w:rsidP="00B04D86">
            <w:pPr>
              <w:jc w:val="center"/>
              <w:rPr>
                <w:rFonts w:ascii="Arial" w:hAnsi="Arial" w:cs="Arial"/>
                <w:b/>
                <w:bCs/>
                <w:sz w:val="20"/>
                <w:szCs w:val="20"/>
              </w:rPr>
            </w:pPr>
          </w:p>
        </w:tc>
        <w:tc>
          <w:tcPr>
            <w:tcW w:w="1842" w:type="dxa"/>
            <w:vMerge/>
          </w:tcPr>
          <w:p w14:paraId="180382CA" w14:textId="77777777" w:rsidR="00806003" w:rsidRPr="00392B53" w:rsidRDefault="00806003" w:rsidP="00B04D86">
            <w:pPr>
              <w:rPr>
                <w:rFonts w:ascii="Arial" w:hAnsi="Arial" w:cs="Arial"/>
                <w:sz w:val="20"/>
                <w:szCs w:val="20"/>
              </w:rPr>
            </w:pPr>
          </w:p>
        </w:tc>
      </w:tr>
      <w:tr w:rsidR="00806003" w:rsidRPr="00392B53" w14:paraId="29C50ADB" w14:textId="77777777" w:rsidTr="00F273CB">
        <w:tc>
          <w:tcPr>
            <w:tcW w:w="562" w:type="dxa"/>
            <w:vMerge/>
          </w:tcPr>
          <w:p w14:paraId="1FA42C5A" w14:textId="77777777" w:rsidR="00806003" w:rsidRPr="00392B53" w:rsidRDefault="00806003" w:rsidP="00B04D86">
            <w:pPr>
              <w:jc w:val="center"/>
              <w:rPr>
                <w:rFonts w:ascii="Arial" w:hAnsi="Arial" w:cs="Arial"/>
                <w:bCs/>
                <w:sz w:val="20"/>
                <w:szCs w:val="20"/>
              </w:rPr>
            </w:pPr>
          </w:p>
        </w:tc>
        <w:tc>
          <w:tcPr>
            <w:tcW w:w="1701" w:type="dxa"/>
          </w:tcPr>
          <w:p w14:paraId="447E7C45" w14:textId="7BFF2FE8" w:rsidR="00806003" w:rsidRPr="00392B53" w:rsidRDefault="00806003" w:rsidP="00B04D86">
            <w:pPr>
              <w:rPr>
                <w:rFonts w:ascii="Arial" w:hAnsi="Arial" w:cs="Arial"/>
                <w:b/>
                <w:sz w:val="20"/>
                <w:szCs w:val="20"/>
              </w:rPr>
            </w:pPr>
            <w:r w:rsidRPr="00392B53">
              <w:rPr>
                <w:rFonts w:ascii="Arial" w:hAnsi="Arial" w:cs="Arial"/>
                <w:sz w:val="20"/>
                <w:szCs w:val="20"/>
              </w:rPr>
              <w:t>SCOP</w:t>
            </w:r>
          </w:p>
        </w:tc>
        <w:tc>
          <w:tcPr>
            <w:tcW w:w="2552" w:type="dxa"/>
          </w:tcPr>
          <w:p w14:paraId="78463310" w14:textId="07DDD04B" w:rsidR="00806003" w:rsidRPr="00392B53" w:rsidRDefault="00806003" w:rsidP="00B04D86">
            <w:pPr>
              <w:rPr>
                <w:rFonts w:ascii="Arial" w:hAnsi="Arial" w:cs="Arial"/>
                <w:b/>
                <w:sz w:val="20"/>
                <w:szCs w:val="20"/>
              </w:rPr>
            </w:pPr>
            <w:r w:rsidRPr="00392B53">
              <w:rPr>
                <w:rFonts w:ascii="Arial" w:hAnsi="Arial" w:cs="Arial"/>
                <w:sz w:val="20"/>
                <w:szCs w:val="20"/>
              </w:rPr>
              <w:t>Ne mažiau 4,2</w:t>
            </w:r>
          </w:p>
        </w:tc>
        <w:tc>
          <w:tcPr>
            <w:tcW w:w="2693" w:type="dxa"/>
          </w:tcPr>
          <w:p w14:paraId="3821D9C2" w14:textId="77777777" w:rsidR="00806003" w:rsidRPr="00392B53" w:rsidRDefault="00806003" w:rsidP="00B04D86">
            <w:pPr>
              <w:jc w:val="center"/>
              <w:rPr>
                <w:rFonts w:ascii="Arial" w:hAnsi="Arial" w:cs="Arial"/>
                <w:b/>
                <w:bCs/>
                <w:sz w:val="20"/>
                <w:szCs w:val="20"/>
              </w:rPr>
            </w:pPr>
          </w:p>
        </w:tc>
        <w:tc>
          <w:tcPr>
            <w:tcW w:w="1842" w:type="dxa"/>
            <w:vMerge/>
          </w:tcPr>
          <w:p w14:paraId="05ABC584" w14:textId="77777777" w:rsidR="00806003" w:rsidRPr="00392B53" w:rsidRDefault="00806003" w:rsidP="00B04D86">
            <w:pPr>
              <w:rPr>
                <w:rFonts w:ascii="Arial" w:hAnsi="Arial" w:cs="Arial"/>
                <w:sz w:val="20"/>
                <w:szCs w:val="20"/>
              </w:rPr>
            </w:pPr>
          </w:p>
        </w:tc>
      </w:tr>
      <w:tr w:rsidR="00806003" w:rsidRPr="00392B53" w14:paraId="434F334F" w14:textId="77777777" w:rsidTr="00F273CB">
        <w:tc>
          <w:tcPr>
            <w:tcW w:w="562" w:type="dxa"/>
            <w:vMerge/>
          </w:tcPr>
          <w:p w14:paraId="2E4CA1AD" w14:textId="77777777" w:rsidR="00806003" w:rsidRPr="00392B53" w:rsidRDefault="00806003" w:rsidP="005527BC">
            <w:pPr>
              <w:jc w:val="center"/>
              <w:rPr>
                <w:rFonts w:ascii="Arial" w:hAnsi="Arial" w:cs="Arial"/>
                <w:bCs/>
                <w:sz w:val="20"/>
                <w:szCs w:val="20"/>
              </w:rPr>
            </w:pPr>
          </w:p>
        </w:tc>
        <w:tc>
          <w:tcPr>
            <w:tcW w:w="1701" w:type="dxa"/>
          </w:tcPr>
          <w:p w14:paraId="3135CAFF" w14:textId="1A8406AC" w:rsidR="00806003" w:rsidRPr="00392B53" w:rsidRDefault="00806003" w:rsidP="005527BC">
            <w:pPr>
              <w:rPr>
                <w:rFonts w:ascii="Arial" w:hAnsi="Arial" w:cs="Arial"/>
                <w:b/>
                <w:sz w:val="20"/>
                <w:szCs w:val="20"/>
              </w:rPr>
            </w:pPr>
            <w:proofErr w:type="spellStart"/>
            <w:r w:rsidRPr="00392B53">
              <w:rPr>
                <w:rFonts w:ascii="Arial" w:hAnsi="Arial" w:cs="Arial"/>
                <w:sz w:val="20"/>
                <w:szCs w:val="20"/>
              </w:rPr>
              <w:t>Multi-split</w:t>
            </w:r>
            <w:proofErr w:type="spellEnd"/>
          </w:p>
        </w:tc>
        <w:tc>
          <w:tcPr>
            <w:tcW w:w="2552" w:type="dxa"/>
          </w:tcPr>
          <w:p w14:paraId="4CE345A2" w14:textId="759DE2EA" w:rsidR="00806003" w:rsidRPr="00392B53" w:rsidRDefault="00806003" w:rsidP="005527BC">
            <w:pPr>
              <w:rPr>
                <w:rFonts w:ascii="Arial" w:hAnsi="Arial" w:cs="Arial"/>
                <w:b/>
                <w:sz w:val="20"/>
                <w:szCs w:val="20"/>
              </w:rPr>
            </w:pPr>
            <w:r w:rsidRPr="00392B53">
              <w:rPr>
                <w:rFonts w:ascii="Arial" w:hAnsi="Arial" w:cs="Arial"/>
                <w:sz w:val="20"/>
                <w:szCs w:val="20"/>
              </w:rPr>
              <w:t>Taip</w:t>
            </w:r>
          </w:p>
        </w:tc>
        <w:tc>
          <w:tcPr>
            <w:tcW w:w="2693" w:type="dxa"/>
          </w:tcPr>
          <w:p w14:paraId="45F3453F" w14:textId="77777777" w:rsidR="00806003" w:rsidRPr="00392B53" w:rsidRDefault="00806003" w:rsidP="005527BC">
            <w:pPr>
              <w:jc w:val="center"/>
              <w:rPr>
                <w:rFonts w:ascii="Arial" w:hAnsi="Arial" w:cs="Arial"/>
                <w:b/>
                <w:bCs/>
                <w:sz w:val="20"/>
                <w:szCs w:val="20"/>
              </w:rPr>
            </w:pPr>
          </w:p>
        </w:tc>
        <w:tc>
          <w:tcPr>
            <w:tcW w:w="1842" w:type="dxa"/>
            <w:vMerge/>
          </w:tcPr>
          <w:p w14:paraId="20B46339" w14:textId="77777777" w:rsidR="00806003" w:rsidRPr="00392B53" w:rsidRDefault="00806003" w:rsidP="005527BC">
            <w:pPr>
              <w:rPr>
                <w:rFonts w:ascii="Arial" w:hAnsi="Arial" w:cs="Arial"/>
                <w:sz w:val="20"/>
                <w:szCs w:val="20"/>
              </w:rPr>
            </w:pPr>
          </w:p>
        </w:tc>
      </w:tr>
      <w:tr w:rsidR="00806003" w:rsidRPr="00392B53" w14:paraId="5BB70CBA" w14:textId="77777777" w:rsidTr="00F273CB">
        <w:tc>
          <w:tcPr>
            <w:tcW w:w="562" w:type="dxa"/>
            <w:vMerge/>
          </w:tcPr>
          <w:p w14:paraId="507040FB" w14:textId="77777777" w:rsidR="00806003" w:rsidRPr="00392B53" w:rsidRDefault="00806003" w:rsidP="005527BC">
            <w:pPr>
              <w:jc w:val="center"/>
              <w:rPr>
                <w:rFonts w:ascii="Arial" w:hAnsi="Arial" w:cs="Arial"/>
                <w:bCs/>
                <w:sz w:val="20"/>
                <w:szCs w:val="20"/>
              </w:rPr>
            </w:pPr>
          </w:p>
        </w:tc>
        <w:tc>
          <w:tcPr>
            <w:tcW w:w="1701" w:type="dxa"/>
          </w:tcPr>
          <w:p w14:paraId="6C67D1FB" w14:textId="24D8E8AE" w:rsidR="00806003" w:rsidRPr="00392B53" w:rsidRDefault="00806003" w:rsidP="005527BC">
            <w:pPr>
              <w:rPr>
                <w:rFonts w:ascii="Arial" w:hAnsi="Arial" w:cs="Arial"/>
                <w:b/>
                <w:sz w:val="20"/>
                <w:szCs w:val="20"/>
                <w:highlight w:val="yellow"/>
              </w:rPr>
            </w:pPr>
            <w:r w:rsidRPr="00392B53">
              <w:rPr>
                <w:rFonts w:ascii="Arial" w:hAnsi="Arial" w:cs="Arial"/>
                <w:sz w:val="20"/>
                <w:szCs w:val="20"/>
              </w:rPr>
              <w:t>Vidaus blokai</w:t>
            </w:r>
          </w:p>
        </w:tc>
        <w:tc>
          <w:tcPr>
            <w:tcW w:w="2552" w:type="dxa"/>
          </w:tcPr>
          <w:p w14:paraId="7D79AA82" w14:textId="6500530B" w:rsidR="00806003" w:rsidRPr="00392B53" w:rsidRDefault="00806003" w:rsidP="005527BC">
            <w:pPr>
              <w:rPr>
                <w:rFonts w:ascii="Arial" w:hAnsi="Arial" w:cs="Arial"/>
                <w:b/>
                <w:sz w:val="20"/>
                <w:szCs w:val="20"/>
                <w:highlight w:val="yellow"/>
              </w:rPr>
            </w:pPr>
            <w:r w:rsidRPr="00392B53">
              <w:rPr>
                <w:rFonts w:ascii="Arial" w:hAnsi="Arial" w:cs="Arial"/>
                <w:sz w:val="20"/>
                <w:szCs w:val="20"/>
              </w:rPr>
              <w:t>7 vnt.</w:t>
            </w:r>
          </w:p>
        </w:tc>
        <w:tc>
          <w:tcPr>
            <w:tcW w:w="2693" w:type="dxa"/>
          </w:tcPr>
          <w:p w14:paraId="3F8F2873" w14:textId="77777777" w:rsidR="00806003" w:rsidRPr="00392B53" w:rsidRDefault="00806003" w:rsidP="005527BC">
            <w:pPr>
              <w:jc w:val="center"/>
              <w:rPr>
                <w:rFonts w:ascii="Arial" w:hAnsi="Arial" w:cs="Arial"/>
                <w:b/>
                <w:bCs/>
                <w:sz w:val="20"/>
                <w:szCs w:val="20"/>
              </w:rPr>
            </w:pPr>
          </w:p>
        </w:tc>
        <w:tc>
          <w:tcPr>
            <w:tcW w:w="1842" w:type="dxa"/>
            <w:vMerge/>
          </w:tcPr>
          <w:p w14:paraId="720F9AEB" w14:textId="77777777" w:rsidR="00806003" w:rsidRPr="00392B53" w:rsidRDefault="00806003" w:rsidP="005527BC">
            <w:pPr>
              <w:rPr>
                <w:rFonts w:ascii="Arial" w:hAnsi="Arial" w:cs="Arial"/>
                <w:sz w:val="20"/>
                <w:szCs w:val="20"/>
              </w:rPr>
            </w:pPr>
          </w:p>
        </w:tc>
      </w:tr>
      <w:tr w:rsidR="00806003" w:rsidRPr="00392B53" w14:paraId="2CF93204" w14:textId="77777777" w:rsidTr="00F273CB">
        <w:tc>
          <w:tcPr>
            <w:tcW w:w="562" w:type="dxa"/>
            <w:vMerge/>
          </w:tcPr>
          <w:p w14:paraId="08D675DB" w14:textId="77777777" w:rsidR="00806003" w:rsidRPr="00392B53" w:rsidRDefault="00806003" w:rsidP="005527BC">
            <w:pPr>
              <w:jc w:val="center"/>
              <w:rPr>
                <w:rFonts w:ascii="Arial" w:hAnsi="Arial" w:cs="Arial"/>
                <w:bCs/>
                <w:sz w:val="20"/>
                <w:szCs w:val="20"/>
              </w:rPr>
            </w:pPr>
          </w:p>
        </w:tc>
        <w:tc>
          <w:tcPr>
            <w:tcW w:w="1701" w:type="dxa"/>
          </w:tcPr>
          <w:p w14:paraId="5647AD4A" w14:textId="130BD548" w:rsidR="00806003" w:rsidRPr="00392B53" w:rsidRDefault="00806003" w:rsidP="005527BC">
            <w:pPr>
              <w:rPr>
                <w:rFonts w:ascii="Arial" w:hAnsi="Arial" w:cs="Arial"/>
                <w:b/>
                <w:sz w:val="20"/>
                <w:szCs w:val="20"/>
                <w:highlight w:val="yellow"/>
              </w:rPr>
            </w:pPr>
            <w:r w:rsidRPr="00392B53">
              <w:rPr>
                <w:rFonts w:ascii="Arial" w:hAnsi="Arial" w:cs="Arial"/>
                <w:sz w:val="20"/>
                <w:szCs w:val="20"/>
              </w:rPr>
              <w:t>Energijos efektyvumo klasė</w:t>
            </w:r>
          </w:p>
        </w:tc>
        <w:tc>
          <w:tcPr>
            <w:tcW w:w="2552" w:type="dxa"/>
          </w:tcPr>
          <w:p w14:paraId="267411F3" w14:textId="0AFD5C12" w:rsidR="00806003" w:rsidRPr="00392B53" w:rsidRDefault="00806003" w:rsidP="005527BC">
            <w:pPr>
              <w:rPr>
                <w:rFonts w:ascii="Arial" w:hAnsi="Arial" w:cs="Arial"/>
                <w:b/>
                <w:sz w:val="20"/>
                <w:szCs w:val="20"/>
                <w:highlight w:val="yellow"/>
              </w:rPr>
            </w:pPr>
            <w:r w:rsidRPr="00392B53">
              <w:rPr>
                <w:rFonts w:ascii="Arial" w:hAnsi="Arial" w:cs="Arial"/>
                <w:sz w:val="20"/>
                <w:szCs w:val="20"/>
              </w:rPr>
              <w:t>A++/A+</w:t>
            </w:r>
          </w:p>
        </w:tc>
        <w:tc>
          <w:tcPr>
            <w:tcW w:w="2693" w:type="dxa"/>
          </w:tcPr>
          <w:p w14:paraId="4DE16461" w14:textId="77777777" w:rsidR="00806003" w:rsidRPr="00392B53" w:rsidRDefault="00806003" w:rsidP="005527BC">
            <w:pPr>
              <w:jc w:val="center"/>
              <w:rPr>
                <w:rFonts w:ascii="Arial" w:hAnsi="Arial" w:cs="Arial"/>
                <w:b/>
                <w:bCs/>
                <w:sz w:val="20"/>
                <w:szCs w:val="20"/>
              </w:rPr>
            </w:pPr>
          </w:p>
        </w:tc>
        <w:tc>
          <w:tcPr>
            <w:tcW w:w="1842" w:type="dxa"/>
            <w:vMerge/>
          </w:tcPr>
          <w:p w14:paraId="5AD4B38E" w14:textId="77777777" w:rsidR="00806003" w:rsidRPr="00392B53" w:rsidRDefault="00806003" w:rsidP="005527BC">
            <w:pPr>
              <w:rPr>
                <w:rFonts w:ascii="Arial" w:hAnsi="Arial" w:cs="Arial"/>
                <w:sz w:val="20"/>
                <w:szCs w:val="20"/>
              </w:rPr>
            </w:pPr>
          </w:p>
        </w:tc>
      </w:tr>
      <w:tr w:rsidR="00806003" w:rsidRPr="00392B53" w14:paraId="42344BD4" w14:textId="77777777" w:rsidTr="00F273CB">
        <w:tc>
          <w:tcPr>
            <w:tcW w:w="562" w:type="dxa"/>
            <w:vMerge/>
          </w:tcPr>
          <w:p w14:paraId="6F009EB7" w14:textId="77777777" w:rsidR="00806003" w:rsidRPr="00392B53" w:rsidRDefault="00806003" w:rsidP="005527BC">
            <w:pPr>
              <w:jc w:val="center"/>
              <w:rPr>
                <w:rFonts w:ascii="Arial" w:hAnsi="Arial" w:cs="Arial"/>
                <w:bCs/>
                <w:sz w:val="20"/>
                <w:szCs w:val="20"/>
              </w:rPr>
            </w:pPr>
          </w:p>
        </w:tc>
        <w:tc>
          <w:tcPr>
            <w:tcW w:w="1701" w:type="dxa"/>
          </w:tcPr>
          <w:p w14:paraId="19BB9E32" w14:textId="0A55189F" w:rsidR="00806003" w:rsidRPr="00392B53" w:rsidRDefault="00806003" w:rsidP="005527BC">
            <w:pPr>
              <w:rPr>
                <w:rFonts w:ascii="Arial" w:hAnsi="Arial" w:cs="Arial"/>
                <w:b/>
                <w:sz w:val="20"/>
                <w:szCs w:val="20"/>
                <w:highlight w:val="yellow"/>
              </w:rPr>
            </w:pPr>
            <w:r w:rsidRPr="00392B53">
              <w:rPr>
                <w:rFonts w:ascii="Arial" w:hAnsi="Arial" w:cs="Arial"/>
                <w:sz w:val="20"/>
                <w:szCs w:val="20"/>
              </w:rPr>
              <w:t>Triukšmo lygis</w:t>
            </w:r>
          </w:p>
        </w:tc>
        <w:tc>
          <w:tcPr>
            <w:tcW w:w="2552" w:type="dxa"/>
          </w:tcPr>
          <w:p w14:paraId="05D5B577" w14:textId="3A490034" w:rsidR="00806003" w:rsidRPr="00392B53" w:rsidRDefault="00806003" w:rsidP="005527BC">
            <w:pPr>
              <w:rPr>
                <w:rFonts w:ascii="Arial" w:hAnsi="Arial" w:cs="Arial"/>
                <w:b/>
                <w:sz w:val="20"/>
                <w:szCs w:val="20"/>
                <w:highlight w:val="yellow"/>
              </w:rPr>
            </w:pPr>
            <w:r w:rsidRPr="00392B53">
              <w:rPr>
                <w:rFonts w:ascii="Arial" w:hAnsi="Arial" w:cs="Arial"/>
                <w:sz w:val="20"/>
                <w:szCs w:val="20"/>
              </w:rPr>
              <w:t>Ne daugiau kaip 58dB</w:t>
            </w:r>
          </w:p>
        </w:tc>
        <w:tc>
          <w:tcPr>
            <w:tcW w:w="2693" w:type="dxa"/>
          </w:tcPr>
          <w:p w14:paraId="729F47C1" w14:textId="77777777" w:rsidR="00806003" w:rsidRPr="00392B53" w:rsidRDefault="00806003" w:rsidP="005527BC">
            <w:pPr>
              <w:jc w:val="center"/>
              <w:rPr>
                <w:rFonts w:ascii="Arial" w:hAnsi="Arial" w:cs="Arial"/>
                <w:b/>
                <w:bCs/>
                <w:sz w:val="20"/>
                <w:szCs w:val="20"/>
              </w:rPr>
            </w:pPr>
          </w:p>
        </w:tc>
        <w:tc>
          <w:tcPr>
            <w:tcW w:w="1842" w:type="dxa"/>
            <w:vMerge/>
          </w:tcPr>
          <w:p w14:paraId="6390B9C9" w14:textId="77777777" w:rsidR="00806003" w:rsidRPr="00392B53" w:rsidRDefault="00806003" w:rsidP="005527BC">
            <w:pPr>
              <w:rPr>
                <w:rFonts w:ascii="Arial" w:hAnsi="Arial" w:cs="Arial"/>
                <w:sz w:val="20"/>
                <w:szCs w:val="20"/>
              </w:rPr>
            </w:pPr>
          </w:p>
        </w:tc>
      </w:tr>
      <w:tr w:rsidR="00806003" w:rsidRPr="00392B53" w14:paraId="070F2ABE" w14:textId="77777777" w:rsidTr="00F273CB">
        <w:tc>
          <w:tcPr>
            <w:tcW w:w="562" w:type="dxa"/>
          </w:tcPr>
          <w:p w14:paraId="1D95A478" w14:textId="77777777" w:rsidR="00806003" w:rsidRPr="00392B53" w:rsidRDefault="00806003" w:rsidP="005527BC">
            <w:pPr>
              <w:jc w:val="center"/>
              <w:rPr>
                <w:rFonts w:ascii="Arial" w:hAnsi="Arial" w:cs="Arial"/>
                <w:bCs/>
                <w:sz w:val="20"/>
                <w:szCs w:val="20"/>
              </w:rPr>
            </w:pPr>
          </w:p>
        </w:tc>
        <w:tc>
          <w:tcPr>
            <w:tcW w:w="1701" w:type="dxa"/>
          </w:tcPr>
          <w:p w14:paraId="10D3549B" w14:textId="1D99A914" w:rsidR="00806003" w:rsidRPr="00392B53" w:rsidRDefault="00806003" w:rsidP="005527BC">
            <w:pPr>
              <w:rPr>
                <w:rFonts w:ascii="Arial" w:hAnsi="Arial" w:cs="Arial"/>
                <w:sz w:val="20"/>
                <w:szCs w:val="20"/>
                <w:highlight w:val="yellow"/>
              </w:rPr>
            </w:pPr>
            <w:proofErr w:type="spellStart"/>
            <w:r w:rsidRPr="00392B53">
              <w:rPr>
                <w:rFonts w:ascii="Arial" w:hAnsi="Arial" w:cs="Arial"/>
                <w:sz w:val="20"/>
                <w:szCs w:val="20"/>
              </w:rPr>
              <w:t>Freonas</w:t>
            </w:r>
            <w:proofErr w:type="spellEnd"/>
            <w:r w:rsidRPr="00392B53">
              <w:rPr>
                <w:rFonts w:ascii="Arial" w:hAnsi="Arial" w:cs="Arial"/>
                <w:sz w:val="20"/>
                <w:szCs w:val="20"/>
              </w:rPr>
              <w:t xml:space="preserve"> (</w:t>
            </w:r>
            <w:proofErr w:type="spellStart"/>
            <w:r w:rsidRPr="00392B53">
              <w:rPr>
                <w:rFonts w:ascii="Arial" w:hAnsi="Arial" w:cs="Arial"/>
                <w:sz w:val="20"/>
                <w:szCs w:val="20"/>
              </w:rPr>
              <w:t>šaltnešis</w:t>
            </w:r>
            <w:proofErr w:type="spellEnd"/>
            <w:r w:rsidRPr="00392B53">
              <w:rPr>
                <w:rFonts w:ascii="Arial" w:hAnsi="Arial" w:cs="Arial"/>
                <w:sz w:val="20"/>
                <w:szCs w:val="20"/>
              </w:rPr>
              <w:t>)</w:t>
            </w:r>
          </w:p>
        </w:tc>
        <w:tc>
          <w:tcPr>
            <w:tcW w:w="2552" w:type="dxa"/>
          </w:tcPr>
          <w:p w14:paraId="16617CF4" w14:textId="2AF8241B" w:rsidR="00806003" w:rsidRPr="00392B53" w:rsidRDefault="00806003" w:rsidP="005527BC">
            <w:pPr>
              <w:rPr>
                <w:rFonts w:ascii="Arial" w:hAnsi="Arial" w:cs="Arial"/>
                <w:sz w:val="20"/>
                <w:szCs w:val="20"/>
                <w:highlight w:val="yellow"/>
              </w:rPr>
            </w:pPr>
            <w:r w:rsidRPr="00392B53">
              <w:rPr>
                <w:rFonts w:ascii="Arial" w:hAnsi="Arial" w:cs="Arial"/>
                <w:sz w:val="20"/>
                <w:szCs w:val="20"/>
              </w:rPr>
              <w:t>R32</w:t>
            </w:r>
          </w:p>
        </w:tc>
        <w:tc>
          <w:tcPr>
            <w:tcW w:w="2693" w:type="dxa"/>
          </w:tcPr>
          <w:p w14:paraId="35034A6C" w14:textId="77777777" w:rsidR="00806003" w:rsidRPr="00392B53" w:rsidRDefault="00806003" w:rsidP="005527BC">
            <w:pPr>
              <w:jc w:val="center"/>
              <w:rPr>
                <w:rFonts w:ascii="Arial" w:hAnsi="Arial" w:cs="Arial"/>
                <w:b/>
                <w:bCs/>
                <w:sz w:val="20"/>
                <w:szCs w:val="20"/>
              </w:rPr>
            </w:pPr>
          </w:p>
        </w:tc>
        <w:tc>
          <w:tcPr>
            <w:tcW w:w="1842" w:type="dxa"/>
            <w:vMerge/>
          </w:tcPr>
          <w:p w14:paraId="5A4AEA66" w14:textId="77777777" w:rsidR="00806003" w:rsidRPr="00392B53" w:rsidRDefault="00806003" w:rsidP="005527BC">
            <w:pPr>
              <w:rPr>
                <w:rFonts w:ascii="Arial" w:hAnsi="Arial" w:cs="Arial"/>
                <w:sz w:val="20"/>
                <w:szCs w:val="20"/>
              </w:rPr>
            </w:pPr>
          </w:p>
        </w:tc>
      </w:tr>
      <w:tr w:rsidR="00806003" w:rsidRPr="00392B53" w14:paraId="715F642C" w14:textId="77777777" w:rsidTr="00F273CB">
        <w:tc>
          <w:tcPr>
            <w:tcW w:w="562" w:type="dxa"/>
          </w:tcPr>
          <w:p w14:paraId="54E54E9A" w14:textId="77777777" w:rsidR="00806003" w:rsidRPr="00392B53" w:rsidRDefault="00806003" w:rsidP="005527BC">
            <w:pPr>
              <w:jc w:val="center"/>
              <w:rPr>
                <w:rFonts w:ascii="Arial" w:hAnsi="Arial" w:cs="Arial"/>
                <w:bCs/>
                <w:sz w:val="20"/>
                <w:szCs w:val="20"/>
              </w:rPr>
            </w:pPr>
          </w:p>
        </w:tc>
        <w:tc>
          <w:tcPr>
            <w:tcW w:w="1701" w:type="dxa"/>
          </w:tcPr>
          <w:p w14:paraId="7C053A57" w14:textId="0C8DF05C" w:rsidR="00806003" w:rsidRPr="00392B53" w:rsidRDefault="00806003" w:rsidP="005527BC">
            <w:pPr>
              <w:rPr>
                <w:rFonts w:ascii="Arial" w:hAnsi="Arial" w:cs="Arial"/>
                <w:sz w:val="20"/>
                <w:szCs w:val="20"/>
                <w:highlight w:val="yellow"/>
              </w:rPr>
            </w:pPr>
            <w:r w:rsidRPr="00392B53">
              <w:rPr>
                <w:rFonts w:ascii="Arial" w:hAnsi="Arial" w:cs="Arial"/>
                <w:sz w:val="20"/>
                <w:szCs w:val="20"/>
              </w:rPr>
              <w:t>Išorinio bloko svoris</w:t>
            </w:r>
          </w:p>
        </w:tc>
        <w:tc>
          <w:tcPr>
            <w:tcW w:w="2552" w:type="dxa"/>
          </w:tcPr>
          <w:p w14:paraId="6F9C17FC" w14:textId="3C4AB703" w:rsidR="00806003" w:rsidRPr="00392B53" w:rsidRDefault="00806003" w:rsidP="005527BC">
            <w:pPr>
              <w:rPr>
                <w:rFonts w:ascii="Arial" w:hAnsi="Arial" w:cs="Arial"/>
                <w:sz w:val="20"/>
                <w:szCs w:val="20"/>
                <w:highlight w:val="yellow"/>
              </w:rPr>
            </w:pPr>
            <w:r w:rsidRPr="00392B53">
              <w:rPr>
                <w:rFonts w:ascii="Arial" w:hAnsi="Arial" w:cs="Arial"/>
                <w:sz w:val="20"/>
                <w:szCs w:val="20"/>
              </w:rPr>
              <w:t>Ne daugiau 60kg</w:t>
            </w:r>
          </w:p>
        </w:tc>
        <w:tc>
          <w:tcPr>
            <w:tcW w:w="2693" w:type="dxa"/>
          </w:tcPr>
          <w:p w14:paraId="52510C77" w14:textId="77777777" w:rsidR="00806003" w:rsidRPr="00392B53" w:rsidRDefault="00806003" w:rsidP="005527BC">
            <w:pPr>
              <w:jc w:val="center"/>
              <w:rPr>
                <w:rFonts w:ascii="Arial" w:hAnsi="Arial" w:cs="Arial"/>
                <w:b/>
                <w:bCs/>
                <w:sz w:val="20"/>
                <w:szCs w:val="20"/>
              </w:rPr>
            </w:pPr>
          </w:p>
        </w:tc>
        <w:tc>
          <w:tcPr>
            <w:tcW w:w="1842" w:type="dxa"/>
            <w:vMerge/>
          </w:tcPr>
          <w:p w14:paraId="0A581D0E" w14:textId="77777777" w:rsidR="00806003" w:rsidRPr="00392B53" w:rsidRDefault="00806003" w:rsidP="005527BC">
            <w:pPr>
              <w:rPr>
                <w:rFonts w:ascii="Arial" w:hAnsi="Arial" w:cs="Arial"/>
                <w:sz w:val="20"/>
                <w:szCs w:val="20"/>
              </w:rPr>
            </w:pPr>
          </w:p>
        </w:tc>
      </w:tr>
      <w:tr w:rsidR="00B04D86" w:rsidRPr="00392B53" w14:paraId="6B3CE19F" w14:textId="77777777" w:rsidTr="00576344">
        <w:tc>
          <w:tcPr>
            <w:tcW w:w="562" w:type="dxa"/>
          </w:tcPr>
          <w:p w14:paraId="36D2537B" w14:textId="39B50BAD" w:rsidR="00B04D86" w:rsidRPr="00392B53" w:rsidRDefault="00B04D86" w:rsidP="00B04D86">
            <w:pPr>
              <w:jc w:val="center"/>
              <w:rPr>
                <w:rFonts w:ascii="Arial" w:hAnsi="Arial" w:cs="Arial"/>
                <w:bCs/>
                <w:sz w:val="20"/>
                <w:szCs w:val="20"/>
              </w:rPr>
            </w:pPr>
            <w:r w:rsidRPr="00392B53">
              <w:rPr>
                <w:rFonts w:ascii="Arial" w:hAnsi="Arial" w:cs="Arial"/>
                <w:bCs/>
                <w:sz w:val="20"/>
                <w:szCs w:val="20"/>
              </w:rPr>
              <w:t>3.</w:t>
            </w:r>
          </w:p>
        </w:tc>
        <w:tc>
          <w:tcPr>
            <w:tcW w:w="4253" w:type="dxa"/>
            <w:gridSpan w:val="2"/>
          </w:tcPr>
          <w:p w14:paraId="3DD95D77" w14:textId="427E7ACA" w:rsidR="00B04D86" w:rsidRPr="00392B53" w:rsidRDefault="00B04D86" w:rsidP="00B04D86">
            <w:pPr>
              <w:rPr>
                <w:rFonts w:ascii="Arial" w:hAnsi="Arial" w:cs="Arial"/>
                <w:b/>
                <w:bCs/>
                <w:sz w:val="20"/>
                <w:szCs w:val="20"/>
              </w:rPr>
            </w:pPr>
            <w:r w:rsidRPr="00392B53">
              <w:rPr>
                <w:rFonts w:ascii="Arial" w:hAnsi="Arial" w:cs="Arial"/>
                <w:sz w:val="20"/>
                <w:szCs w:val="20"/>
              </w:rPr>
              <w:t>Sumontuotai Įrangai ir darbams yra suteikiama garantija ne trumpiau kaip 24 mėnesių</w:t>
            </w:r>
          </w:p>
        </w:tc>
        <w:tc>
          <w:tcPr>
            <w:tcW w:w="2693" w:type="dxa"/>
          </w:tcPr>
          <w:p w14:paraId="56E383FB" w14:textId="6589F241" w:rsidR="00B04D86" w:rsidRPr="00392B53" w:rsidRDefault="00B04D86" w:rsidP="00B04D86">
            <w:pPr>
              <w:jc w:val="center"/>
              <w:rPr>
                <w:rFonts w:ascii="Arial" w:hAnsi="Arial" w:cs="Arial"/>
                <w:b/>
                <w:bCs/>
                <w:sz w:val="20"/>
                <w:szCs w:val="20"/>
              </w:rPr>
            </w:pPr>
          </w:p>
        </w:tc>
        <w:tc>
          <w:tcPr>
            <w:tcW w:w="1842" w:type="dxa"/>
          </w:tcPr>
          <w:p w14:paraId="714B27A5" w14:textId="718DBC9E" w:rsidR="00B04D86" w:rsidRPr="00392B53" w:rsidRDefault="00B04D86" w:rsidP="00B04D86">
            <w:pPr>
              <w:jc w:val="center"/>
              <w:rPr>
                <w:rFonts w:ascii="Arial" w:hAnsi="Arial" w:cs="Arial"/>
                <w:b/>
                <w:bCs/>
                <w:sz w:val="20"/>
                <w:szCs w:val="20"/>
              </w:rPr>
            </w:pPr>
          </w:p>
        </w:tc>
      </w:tr>
      <w:tr w:rsidR="00B04D86" w:rsidRPr="00392B53" w14:paraId="07F6FC06" w14:textId="77777777" w:rsidTr="00576344">
        <w:tc>
          <w:tcPr>
            <w:tcW w:w="562" w:type="dxa"/>
          </w:tcPr>
          <w:p w14:paraId="66DDE2FC" w14:textId="69BF9E58" w:rsidR="00B04D86" w:rsidRPr="00392B53" w:rsidRDefault="00B04D86" w:rsidP="00B04D86">
            <w:pPr>
              <w:jc w:val="center"/>
              <w:rPr>
                <w:rFonts w:ascii="Arial" w:hAnsi="Arial" w:cs="Arial"/>
                <w:bCs/>
                <w:sz w:val="20"/>
                <w:szCs w:val="20"/>
              </w:rPr>
            </w:pPr>
            <w:r w:rsidRPr="00392B53">
              <w:rPr>
                <w:rFonts w:ascii="Arial" w:hAnsi="Arial" w:cs="Arial"/>
                <w:bCs/>
                <w:sz w:val="20"/>
                <w:szCs w:val="20"/>
              </w:rPr>
              <w:t>4.</w:t>
            </w:r>
          </w:p>
        </w:tc>
        <w:tc>
          <w:tcPr>
            <w:tcW w:w="4253" w:type="dxa"/>
            <w:gridSpan w:val="2"/>
          </w:tcPr>
          <w:p w14:paraId="6959C47F" w14:textId="167B25D6" w:rsidR="00B04D86" w:rsidRPr="00392B53" w:rsidRDefault="00B04D86" w:rsidP="00B04D86">
            <w:pPr>
              <w:rPr>
                <w:rFonts w:ascii="Arial" w:hAnsi="Arial" w:cs="Arial"/>
                <w:sz w:val="20"/>
                <w:szCs w:val="20"/>
              </w:rPr>
            </w:pPr>
            <w:r w:rsidRPr="00392B53">
              <w:rPr>
                <w:rFonts w:ascii="Arial" w:hAnsi="Arial" w:cs="Arial"/>
                <w:sz w:val="20"/>
                <w:szCs w:val="20"/>
              </w:rPr>
              <w:t>Atliekamos įrangos transportavimo, montavimo, paleidimo, derinimo ir kitos būtinos parengimo naudoti paslaugos.</w:t>
            </w:r>
          </w:p>
        </w:tc>
        <w:tc>
          <w:tcPr>
            <w:tcW w:w="2693" w:type="dxa"/>
          </w:tcPr>
          <w:p w14:paraId="33D42C01" w14:textId="77777777" w:rsidR="00B04D86" w:rsidRPr="00392B53" w:rsidRDefault="00B04D86" w:rsidP="00B04D86">
            <w:pPr>
              <w:jc w:val="center"/>
              <w:rPr>
                <w:rFonts w:ascii="Arial" w:hAnsi="Arial" w:cs="Arial"/>
                <w:b/>
                <w:bCs/>
                <w:sz w:val="20"/>
                <w:szCs w:val="20"/>
              </w:rPr>
            </w:pPr>
          </w:p>
        </w:tc>
        <w:tc>
          <w:tcPr>
            <w:tcW w:w="1842" w:type="dxa"/>
          </w:tcPr>
          <w:p w14:paraId="6DA90378" w14:textId="77777777" w:rsidR="00B04D86" w:rsidRPr="00392B53" w:rsidRDefault="00B04D86" w:rsidP="00B04D86">
            <w:pPr>
              <w:jc w:val="center"/>
              <w:rPr>
                <w:rFonts w:ascii="Arial" w:hAnsi="Arial" w:cs="Arial"/>
                <w:b/>
                <w:bCs/>
                <w:sz w:val="20"/>
                <w:szCs w:val="20"/>
              </w:rPr>
            </w:pPr>
          </w:p>
        </w:tc>
      </w:tr>
      <w:tr w:rsidR="00B04D86" w:rsidRPr="00392B53" w14:paraId="599A9016" w14:textId="77777777" w:rsidTr="00576344">
        <w:tc>
          <w:tcPr>
            <w:tcW w:w="562" w:type="dxa"/>
          </w:tcPr>
          <w:p w14:paraId="38AC5C36" w14:textId="14FF6F39" w:rsidR="00B04D86" w:rsidRPr="00392B53" w:rsidRDefault="00B04D86" w:rsidP="00B04D86">
            <w:pPr>
              <w:jc w:val="center"/>
              <w:rPr>
                <w:rFonts w:ascii="Arial" w:hAnsi="Arial" w:cs="Arial"/>
                <w:bCs/>
                <w:sz w:val="20"/>
                <w:szCs w:val="20"/>
              </w:rPr>
            </w:pPr>
            <w:r w:rsidRPr="00392B53">
              <w:rPr>
                <w:rFonts w:ascii="Arial" w:hAnsi="Arial" w:cs="Arial"/>
                <w:bCs/>
                <w:sz w:val="20"/>
                <w:szCs w:val="20"/>
              </w:rPr>
              <w:t xml:space="preserve">5. </w:t>
            </w:r>
          </w:p>
        </w:tc>
        <w:tc>
          <w:tcPr>
            <w:tcW w:w="4253" w:type="dxa"/>
            <w:gridSpan w:val="2"/>
          </w:tcPr>
          <w:p w14:paraId="475A4927" w14:textId="55FE7A47" w:rsidR="00B04D86" w:rsidRPr="00392B53" w:rsidRDefault="00B04D86" w:rsidP="00B04D86">
            <w:pPr>
              <w:rPr>
                <w:rFonts w:ascii="Arial" w:hAnsi="Arial" w:cs="Arial"/>
                <w:sz w:val="20"/>
                <w:szCs w:val="20"/>
              </w:rPr>
            </w:pPr>
            <w:r w:rsidRPr="00392B53">
              <w:rPr>
                <w:rFonts w:ascii="Arial" w:hAnsi="Arial" w:cs="Arial"/>
                <w:sz w:val="20"/>
                <w:szCs w:val="20"/>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2693" w:type="dxa"/>
          </w:tcPr>
          <w:p w14:paraId="6DB52638" w14:textId="77777777" w:rsidR="00B04D86" w:rsidRPr="00392B53" w:rsidRDefault="00B04D86" w:rsidP="00B04D86">
            <w:pPr>
              <w:jc w:val="center"/>
              <w:rPr>
                <w:rFonts w:ascii="Arial" w:hAnsi="Arial" w:cs="Arial"/>
                <w:b/>
                <w:bCs/>
                <w:sz w:val="20"/>
                <w:szCs w:val="20"/>
              </w:rPr>
            </w:pPr>
          </w:p>
        </w:tc>
        <w:tc>
          <w:tcPr>
            <w:tcW w:w="1842" w:type="dxa"/>
          </w:tcPr>
          <w:p w14:paraId="5988365E" w14:textId="77777777" w:rsidR="00B04D86" w:rsidRPr="00392B53" w:rsidRDefault="00B04D86" w:rsidP="00B04D86">
            <w:pPr>
              <w:jc w:val="center"/>
              <w:rPr>
                <w:rFonts w:ascii="Arial" w:hAnsi="Arial" w:cs="Arial"/>
                <w:b/>
                <w:bCs/>
                <w:sz w:val="20"/>
                <w:szCs w:val="20"/>
              </w:rPr>
            </w:pPr>
          </w:p>
        </w:tc>
      </w:tr>
      <w:tr w:rsidR="00B04D86" w:rsidRPr="00392B53" w14:paraId="43ED75CD" w14:textId="77777777" w:rsidTr="00576344">
        <w:tc>
          <w:tcPr>
            <w:tcW w:w="562" w:type="dxa"/>
          </w:tcPr>
          <w:p w14:paraId="27255B89" w14:textId="0767FB1B" w:rsidR="00B04D86" w:rsidRPr="00392B53" w:rsidRDefault="00B04D86" w:rsidP="00B04D86">
            <w:pPr>
              <w:jc w:val="center"/>
              <w:rPr>
                <w:rFonts w:ascii="Arial" w:hAnsi="Arial" w:cs="Arial"/>
                <w:bCs/>
                <w:sz w:val="20"/>
                <w:szCs w:val="20"/>
              </w:rPr>
            </w:pPr>
            <w:r w:rsidRPr="00392B53">
              <w:rPr>
                <w:rFonts w:ascii="Arial" w:hAnsi="Arial" w:cs="Arial"/>
                <w:bCs/>
                <w:sz w:val="20"/>
                <w:szCs w:val="20"/>
              </w:rPr>
              <w:t xml:space="preserve">6. </w:t>
            </w:r>
          </w:p>
        </w:tc>
        <w:tc>
          <w:tcPr>
            <w:tcW w:w="4253" w:type="dxa"/>
            <w:gridSpan w:val="2"/>
          </w:tcPr>
          <w:p w14:paraId="477D0B65" w14:textId="77777777" w:rsidR="00B04D86" w:rsidRPr="00392B53" w:rsidRDefault="00B04D86" w:rsidP="00B04D86">
            <w:pPr>
              <w:rPr>
                <w:rFonts w:ascii="Arial" w:hAnsi="Arial" w:cs="Arial"/>
                <w:sz w:val="20"/>
                <w:szCs w:val="20"/>
              </w:rPr>
            </w:pPr>
            <w:r w:rsidRPr="00392B53">
              <w:rPr>
                <w:rFonts w:ascii="Arial" w:hAnsi="Arial" w:cs="Arial"/>
                <w:sz w:val="20"/>
                <w:szCs w:val="20"/>
              </w:rPr>
              <w:t xml:space="preserve">Įranga atitinka Europos Sąjungoje (ES) galiojančius įstatymus, Direktyvas ir standartus, eksploatavimo leidimus suteikiančių instancijų (pvz., valdžios instancijos, priešgaisrinės apsaugos tarnybos) normatyvinius dokumentus bei visuotinai pripažintas technikos taisykles ir gamintojo nurodymus. </w:t>
            </w:r>
          </w:p>
          <w:p w14:paraId="5F357045" w14:textId="232AF9BC" w:rsidR="00B04D86" w:rsidRPr="00392B53" w:rsidRDefault="00B04D86" w:rsidP="00B04D86">
            <w:pPr>
              <w:rPr>
                <w:rFonts w:ascii="Arial" w:hAnsi="Arial" w:cs="Arial"/>
                <w:sz w:val="20"/>
                <w:szCs w:val="20"/>
              </w:rPr>
            </w:pPr>
            <w:r w:rsidRPr="00392B53">
              <w:rPr>
                <w:rFonts w:ascii="Arial" w:hAnsi="Arial" w:cs="Arial"/>
                <w:sz w:val="20"/>
                <w:szCs w:val="20"/>
              </w:rPr>
              <w:t>Įmonė taiko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(vadovaujantis 2011 m. birželio 28 d. Lietuvos Respublikos aplinkos ministro įsakymu Nr. D1-508 dėl aplinkos apsaugos kriterijų taikymo, vykdant žaliuosius pirkimus, tvarkos aprašo patvirtinimo).</w:t>
            </w:r>
          </w:p>
        </w:tc>
        <w:tc>
          <w:tcPr>
            <w:tcW w:w="2693" w:type="dxa"/>
          </w:tcPr>
          <w:p w14:paraId="2020F2EE" w14:textId="77777777" w:rsidR="00B04D86" w:rsidRPr="00392B53" w:rsidRDefault="00B04D86" w:rsidP="00B04D86">
            <w:pPr>
              <w:jc w:val="center"/>
              <w:rPr>
                <w:rFonts w:ascii="Arial" w:hAnsi="Arial" w:cs="Arial"/>
                <w:b/>
                <w:bCs/>
                <w:sz w:val="20"/>
                <w:szCs w:val="20"/>
              </w:rPr>
            </w:pPr>
          </w:p>
        </w:tc>
        <w:tc>
          <w:tcPr>
            <w:tcW w:w="1842" w:type="dxa"/>
          </w:tcPr>
          <w:p w14:paraId="2B1446D0" w14:textId="77777777" w:rsidR="00B04D86" w:rsidRPr="00392B53" w:rsidRDefault="00B04D86" w:rsidP="00B04D86">
            <w:pPr>
              <w:jc w:val="center"/>
              <w:rPr>
                <w:rFonts w:ascii="Arial" w:hAnsi="Arial" w:cs="Arial"/>
                <w:b/>
                <w:bCs/>
                <w:sz w:val="20"/>
                <w:szCs w:val="20"/>
              </w:rPr>
            </w:pPr>
          </w:p>
        </w:tc>
      </w:tr>
    </w:tbl>
    <w:p w14:paraId="5F864EB8" w14:textId="77777777" w:rsidR="00D810D1" w:rsidRPr="00392B53" w:rsidRDefault="00D810D1" w:rsidP="00D810D1">
      <w:pPr>
        <w:pStyle w:val="Sraopastraipa"/>
        <w:spacing w:after="120"/>
        <w:ind w:left="1080"/>
        <w:rPr>
          <w:rFonts w:ascii="Arial" w:hAnsi="Arial" w:cs="Arial"/>
          <w:b/>
          <w:bCs/>
          <w:sz w:val="20"/>
          <w:szCs w:val="20"/>
          <w:lang w:val="lt-LT"/>
        </w:rPr>
      </w:pPr>
    </w:p>
    <w:p w14:paraId="2AF810F4" w14:textId="68A6BBFA" w:rsidR="00590E81" w:rsidRPr="00392B53" w:rsidRDefault="00590E81" w:rsidP="00590E81">
      <w:pPr>
        <w:pStyle w:val="Sraopastraipa"/>
        <w:numPr>
          <w:ilvl w:val="0"/>
          <w:numId w:val="5"/>
        </w:numPr>
        <w:spacing w:after="120"/>
        <w:jc w:val="center"/>
        <w:rPr>
          <w:rFonts w:ascii="Arial" w:hAnsi="Arial" w:cs="Arial"/>
          <w:b/>
          <w:bCs/>
          <w:sz w:val="20"/>
          <w:szCs w:val="20"/>
          <w:lang w:val="lt-LT"/>
        </w:rPr>
      </w:pPr>
      <w:r w:rsidRPr="00392B53">
        <w:rPr>
          <w:rFonts w:ascii="Arial" w:hAnsi="Arial" w:cs="Arial"/>
          <w:b/>
          <w:bCs/>
          <w:sz w:val="20"/>
          <w:szCs w:val="20"/>
          <w:lang w:val="lt-LT"/>
        </w:rPr>
        <w:t>SU PASIŪLYMU PATEIKIAMI DOKUMENTAI</w:t>
      </w:r>
    </w:p>
    <w:p w14:paraId="09AF2162" w14:textId="77777777" w:rsidR="00590E81" w:rsidRPr="00392B53" w:rsidRDefault="00590E81" w:rsidP="00590E81">
      <w:pPr>
        <w:pStyle w:val="Sraopastraipa"/>
        <w:spacing w:after="120"/>
        <w:ind w:left="1080"/>
        <w:rPr>
          <w:rFonts w:ascii="Arial" w:hAnsi="Arial" w:cs="Arial"/>
          <w:b/>
          <w:bCs/>
          <w:sz w:val="20"/>
          <w:szCs w:val="20"/>
          <w:lang w:val="lt-LT"/>
        </w:rPr>
      </w:pPr>
    </w:p>
    <w:p w14:paraId="1EA05DAF" w14:textId="77777777" w:rsidR="00590E81" w:rsidRPr="00392B53" w:rsidRDefault="00590E81" w:rsidP="00590E81">
      <w:pPr>
        <w:spacing w:after="120"/>
        <w:rPr>
          <w:rFonts w:ascii="Arial" w:hAnsi="Arial" w:cs="Arial"/>
          <w:sz w:val="20"/>
          <w:szCs w:val="20"/>
          <w:lang w:val="lt-LT"/>
        </w:rPr>
      </w:pPr>
      <w:r w:rsidRPr="00392B53">
        <w:rPr>
          <w:rFonts w:ascii="Arial" w:hAnsi="Arial" w:cs="Arial"/>
          <w:sz w:val="20"/>
          <w:szCs w:val="20"/>
          <w:lang w:val="lt-LT"/>
        </w:rPr>
        <w:t>Kartu su pasiūlymu pateikiami šie dokumentai:</w:t>
      </w:r>
    </w:p>
    <w:tbl>
      <w:tblPr>
        <w:tblStyle w:val="Lentelstinklelis"/>
        <w:tblW w:w="0" w:type="auto"/>
        <w:tblLook w:val="04A0" w:firstRow="1" w:lastRow="0" w:firstColumn="1" w:lastColumn="0" w:noHBand="0" w:noVBand="1"/>
      </w:tblPr>
      <w:tblGrid>
        <w:gridCol w:w="805"/>
        <w:gridCol w:w="6750"/>
        <w:gridCol w:w="1795"/>
      </w:tblGrid>
      <w:tr w:rsidR="00216065" w:rsidRPr="00392B53" w14:paraId="404FDF38" w14:textId="77777777" w:rsidTr="00576344">
        <w:tc>
          <w:tcPr>
            <w:tcW w:w="805" w:type="dxa"/>
            <w:shd w:val="clear" w:color="auto" w:fill="D0CECE" w:themeFill="background2" w:themeFillShade="E6"/>
          </w:tcPr>
          <w:p w14:paraId="0936B514" w14:textId="77777777" w:rsidR="00590E81" w:rsidRPr="00392B53" w:rsidRDefault="00590E81" w:rsidP="00576344">
            <w:pPr>
              <w:spacing w:after="120"/>
              <w:rPr>
                <w:rFonts w:ascii="Arial" w:hAnsi="Arial" w:cs="Arial"/>
                <w:b/>
                <w:bCs/>
                <w:sz w:val="20"/>
                <w:szCs w:val="20"/>
              </w:rPr>
            </w:pPr>
            <w:proofErr w:type="spellStart"/>
            <w:r w:rsidRPr="00392B53">
              <w:rPr>
                <w:rFonts w:ascii="Arial" w:hAnsi="Arial" w:cs="Arial"/>
                <w:b/>
                <w:bCs/>
                <w:sz w:val="20"/>
                <w:szCs w:val="20"/>
              </w:rPr>
              <w:t>Eil</w:t>
            </w:r>
            <w:proofErr w:type="spellEnd"/>
            <w:r w:rsidRPr="00392B53">
              <w:rPr>
                <w:rFonts w:ascii="Arial" w:hAnsi="Arial" w:cs="Arial"/>
                <w:b/>
                <w:bCs/>
                <w:sz w:val="20"/>
                <w:szCs w:val="20"/>
              </w:rPr>
              <w:t xml:space="preserve"> Nr.</w:t>
            </w:r>
          </w:p>
        </w:tc>
        <w:tc>
          <w:tcPr>
            <w:tcW w:w="6750" w:type="dxa"/>
            <w:shd w:val="clear" w:color="auto" w:fill="D0CECE" w:themeFill="background2" w:themeFillShade="E6"/>
          </w:tcPr>
          <w:p w14:paraId="12CD8414" w14:textId="77777777" w:rsidR="00590E81" w:rsidRPr="00392B53" w:rsidRDefault="00590E81" w:rsidP="00576344">
            <w:pPr>
              <w:spacing w:after="120"/>
              <w:rPr>
                <w:rFonts w:ascii="Arial" w:hAnsi="Arial" w:cs="Arial"/>
                <w:b/>
                <w:bCs/>
                <w:sz w:val="20"/>
                <w:szCs w:val="20"/>
              </w:rPr>
            </w:pPr>
            <w:r w:rsidRPr="00392B53">
              <w:rPr>
                <w:rFonts w:ascii="Arial" w:hAnsi="Arial" w:cs="Arial"/>
                <w:b/>
                <w:bCs/>
                <w:sz w:val="20"/>
                <w:szCs w:val="20"/>
              </w:rPr>
              <w:t>Dokumento pavadinimas</w:t>
            </w:r>
          </w:p>
        </w:tc>
        <w:tc>
          <w:tcPr>
            <w:tcW w:w="1795" w:type="dxa"/>
            <w:shd w:val="clear" w:color="auto" w:fill="D0CECE" w:themeFill="background2" w:themeFillShade="E6"/>
          </w:tcPr>
          <w:p w14:paraId="7150B580" w14:textId="77777777" w:rsidR="00590E81" w:rsidRPr="00392B53" w:rsidRDefault="00590E81" w:rsidP="00576344">
            <w:pPr>
              <w:spacing w:after="120"/>
              <w:rPr>
                <w:rFonts w:ascii="Arial" w:hAnsi="Arial" w:cs="Arial"/>
                <w:b/>
                <w:bCs/>
                <w:sz w:val="20"/>
                <w:szCs w:val="20"/>
              </w:rPr>
            </w:pPr>
            <w:r w:rsidRPr="00392B53">
              <w:rPr>
                <w:rFonts w:ascii="Arial" w:hAnsi="Arial" w:cs="Arial"/>
                <w:b/>
                <w:bCs/>
                <w:sz w:val="20"/>
                <w:szCs w:val="20"/>
              </w:rPr>
              <w:t>Lapų skaičius</w:t>
            </w:r>
          </w:p>
        </w:tc>
      </w:tr>
      <w:tr w:rsidR="00216065" w:rsidRPr="00392B53" w14:paraId="4C9BA7C0" w14:textId="77777777" w:rsidTr="00576344">
        <w:tc>
          <w:tcPr>
            <w:tcW w:w="805" w:type="dxa"/>
          </w:tcPr>
          <w:p w14:paraId="53333A97" w14:textId="77777777" w:rsidR="00590E81" w:rsidRPr="00392B53" w:rsidRDefault="00590E81" w:rsidP="00576344">
            <w:pPr>
              <w:spacing w:after="120"/>
              <w:rPr>
                <w:rFonts w:ascii="Arial" w:hAnsi="Arial" w:cs="Arial"/>
                <w:b/>
                <w:bCs/>
                <w:sz w:val="20"/>
                <w:szCs w:val="20"/>
              </w:rPr>
            </w:pPr>
          </w:p>
        </w:tc>
        <w:tc>
          <w:tcPr>
            <w:tcW w:w="6750" w:type="dxa"/>
          </w:tcPr>
          <w:p w14:paraId="6F5B8520" w14:textId="77777777" w:rsidR="00590E81" w:rsidRPr="00392B53" w:rsidRDefault="00590E81" w:rsidP="00576344">
            <w:pPr>
              <w:spacing w:after="120"/>
              <w:rPr>
                <w:rFonts w:ascii="Arial" w:hAnsi="Arial" w:cs="Arial"/>
                <w:b/>
                <w:bCs/>
                <w:sz w:val="20"/>
                <w:szCs w:val="20"/>
              </w:rPr>
            </w:pPr>
          </w:p>
        </w:tc>
        <w:tc>
          <w:tcPr>
            <w:tcW w:w="1795" w:type="dxa"/>
          </w:tcPr>
          <w:p w14:paraId="250F0766" w14:textId="77777777" w:rsidR="00590E81" w:rsidRPr="00392B53" w:rsidRDefault="00590E81" w:rsidP="00576344">
            <w:pPr>
              <w:spacing w:after="120"/>
              <w:rPr>
                <w:rFonts w:ascii="Arial" w:hAnsi="Arial" w:cs="Arial"/>
                <w:b/>
                <w:bCs/>
                <w:sz w:val="20"/>
                <w:szCs w:val="20"/>
              </w:rPr>
            </w:pPr>
          </w:p>
        </w:tc>
      </w:tr>
      <w:tr w:rsidR="00216065" w:rsidRPr="00392B53" w14:paraId="55FF6D65" w14:textId="77777777" w:rsidTr="00576344">
        <w:tc>
          <w:tcPr>
            <w:tcW w:w="805" w:type="dxa"/>
          </w:tcPr>
          <w:p w14:paraId="0A7F4679" w14:textId="77777777" w:rsidR="00590E81" w:rsidRPr="00392B53" w:rsidRDefault="00590E81" w:rsidP="00576344">
            <w:pPr>
              <w:spacing w:after="120"/>
              <w:rPr>
                <w:rFonts w:ascii="Arial" w:hAnsi="Arial" w:cs="Arial"/>
                <w:b/>
                <w:bCs/>
                <w:sz w:val="20"/>
                <w:szCs w:val="20"/>
              </w:rPr>
            </w:pPr>
          </w:p>
        </w:tc>
        <w:tc>
          <w:tcPr>
            <w:tcW w:w="6750" w:type="dxa"/>
          </w:tcPr>
          <w:p w14:paraId="4FBF3BA4" w14:textId="77777777" w:rsidR="00590E81" w:rsidRPr="00392B53" w:rsidRDefault="00590E81" w:rsidP="00576344">
            <w:pPr>
              <w:spacing w:after="120"/>
              <w:rPr>
                <w:rFonts w:ascii="Arial" w:hAnsi="Arial" w:cs="Arial"/>
                <w:b/>
                <w:bCs/>
                <w:sz w:val="20"/>
                <w:szCs w:val="20"/>
              </w:rPr>
            </w:pPr>
          </w:p>
        </w:tc>
        <w:tc>
          <w:tcPr>
            <w:tcW w:w="1795" w:type="dxa"/>
          </w:tcPr>
          <w:p w14:paraId="765FD871" w14:textId="77777777" w:rsidR="00590E81" w:rsidRPr="00392B53" w:rsidRDefault="00590E81" w:rsidP="00576344">
            <w:pPr>
              <w:spacing w:after="120"/>
              <w:rPr>
                <w:rFonts w:ascii="Arial" w:hAnsi="Arial" w:cs="Arial"/>
                <w:b/>
                <w:bCs/>
                <w:sz w:val="20"/>
                <w:szCs w:val="20"/>
              </w:rPr>
            </w:pPr>
          </w:p>
        </w:tc>
      </w:tr>
      <w:tr w:rsidR="00590E81" w:rsidRPr="00392B53" w14:paraId="5BD40E39" w14:textId="77777777" w:rsidTr="00576344">
        <w:tc>
          <w:tcPr>
            <w:tcW w:w="805" w:type="dxa"/>
          </w:tcPr>
          <w:p w14:paraId="4314AFC1" w14:textId="77777777" w:rsidR="00590E81" w:rsidRPr="00392B53" w:rsidRDefault="00590E81" w:rsidP="00576344">
            <w:pPr>
              <w:spacing w:after="120"/>
              <w:rPr>
                <w:rFonts w:ascii="Arial" w:hAnsi="Arial" w:cs="Arial"/>
                <w:b/>
                <w:bCs/>
                <w:sz w:val="20"/>
                <w:szCs w:val="20"/>
              </w:rPr>
            </w:pPr>
          </w:p>
        </w:tc>
        <w:tc>
          <w:tcPr>
            <w:tcW w:w="6750" w:type="dxa"/>
          </w:tcPr>
          <w:p w14:paraId="0BA766D1" w14:textId="77777777" w:rsidR="00590E81" w:rsidRPr="00392B53" w:rsidRDefault="00590E81" w:rsidP="00576344">
            <w:pPr>
              <w:spacing w:after="120"/>
              <w:rPr>
                <w:rFonts w:ascii="Arial" w:hAnsi="Arial" w:cs="Arial"/>
                <w:b/>
                <w:bCs/>
                <w:sz w:val="20"/>
                <w:szCs w:val="20"/>
              </w:rPr>
            </w:pPr>
          </w:p>
        </w:tc>
        <w:tc>
          <w:tcPr>
            <w:tcW w:w="1795" w:type="dxa"/>
          </w:tcPr>
          <w:p w14:paraId="30202263" w14:textId="77777777" w:rsidR="00590E81" w:rsidRPr="00392B53" w:rsidRDefault="00590E81" w:rsidP="00576344">
            <w:pPr>
              <w:spacing w:after="120"/>
              <w:rPr>
                <w:rFonts w:ascii="Arial" w:hAnsi="Arial" w:cs="Arial"/>
                <w:b/>
                <w:bCs/>
                <w:sz w:val="20"/>
                <w:szCs w:val="20"/>
              </w:rPr>
            </w:pPr>
          </w:p>
        </w:tc>
      </w:tr>
    </w:tbl>
    <w:p w14:paraId="7A4B08F4" w14:textId="77777777" w:rsidR="008E2187" w:rsidRPr="00392B53" w:rsidRDefault="008E2187" w:rsidP="008E2187">
      <w:pPr>
        <w:pStyle w:val="Sraopastraipa"/>
        <w:spacing w:after="120"/>
        <w:ind w:left="1080"/>
        <w:rPr>
          <w:rFonts w:ascii="Arial" w:hAnsi="Arial" w:cs="Arial"/>
          <w:b/>
          <w:bCs/>
          <w:sz w:val="20"/>
          <w:szCs w:val="20"/>
          <w:lang w:val="lt-LT"/>
        </w:rPr>
      </w:pPr>
    </w:p>
    <w:p w14:paraId="485AD896" w14:textId="09A42C7A" w:rsidR="00590E81" w:rsidRPr="00392B53" w:rsidRDefault="00590E81" w:rsidP="00590E81">
      <w:pPr>
        <w:pStyle w:val="Sraopastraipa"/>
        <w:numPr>
          <w:ilvl w:val="0"/>
          <w:numId w:val="5"/>
        </w:numPr>
        <w:spacing w:after="120"/>
        <w:jc w:val="center"/>
        <w:rPr>
          <w:rFonts w:ascii="Arial" w:hAnsi="Arial" w:cs="Arial"/>
          <w:b/>
          <w:bCs/>
          <w:sz w:val="20"/>
          <w:szCs w:val="20"/>
          <w:lang w:val="lt-LT"/>
        </w:rPr>
      </w:pPr>
      <w:r w:rsidRPr="00392B53">
        <w:rPr>
          <w:rFonts w:ascii="Arial" w:hAnsi="Arial" w:cs="Arial"/>
          <w:b/>
          <w:bCs/>
          <w:sz w:val="20"/>
          <w:szCs w:val="20"/>
          <w:lang w:val="lt-LT"/>
        </w:rPr>
        <w:t>KONFIDENCIALI INFORMACIJA</w:t>
      </w:r>
    </w:p>
    <w:tbl>
      <w:tblPr>
        <w:tblStyle w:val="Lentelstinklelis"/>
        <w:tblW w:w="9355" w:type="dxa"/>
        <w:tblLook w:val="04A0" w:firstRow="1" w:lastRow="0" w:firstColumn="1" w:lastColumn="0" w:noHBand="0" w:noVBand="1"/>
      </w:tblPr>
      <w:tblGrid>
        <w:gridCol w:w="805"/>
        <w:gridCol w:w="8550"/>
      </w:tblGrid>
      <w:tr w:rsidR="00216065" w:rsidRPr="00392B53" w14:paraId="094DA67B" w14:textId="77777777" w:rsidTr="00576344">
        <w:tc>
          <w:tcPr>
            <w:tcW w:w="805" w:type="dxa"/>
            <w:shd w:val="clear" w:color="auto" w:fill="D0CECE" w:themeFill="background2" w:themeFillShade="E6"/>
          </w:tcPr>
          <w:p w14:paraId="6033D4A6" w14:textId="77777777" w:rsidR="00590E81" w:rsidRPr="00392B53" w:rsidRDefault="00590E81" w:rsidP="00576344">
            <w:pPr>
              <w:spacing w:after="120"/>
              <w:rPr>
                <w:rFonts w:ascii="Arial" w:hAnsi="Arial" w:cs="Arial"/>
                <w:b/>
                <w:bCs/>
                <w:sz w:val="20"/>
                <w:szCs w:val="20"/>
              </w:rPr>
            </w:pPr>
            <w:proofErr w:type="spellStart"/>
            <w:r w:rsidRPr="00392B53">
              <w:rPr>
                <w:rFonts w:ascii="Arial" w:hAnsi="Arial" w:cs="Arial"/>
                <w:b/>
                <w:bCs/>
                <w:sz w:val="20"/>
                <w:szCs w:val="20"/>
              </w:rPr>
              <w:t>Eil</w:t>
            </w:r>
            <w:proofErr w:type="spellEnd"/>
            <w:r w:rsidRPr="00392B53">
              <w:rPr>
                <w:rFonts w:ascii="Arial" w:hAnsi="Arial" w:cs="Arial"/>
                <w:b/>
                <w:bCs/>
                <w:sz w:val="20"/>
                <w:szCs w:val="20"/>
              </w:rPr>
              <w:t xml:space="preserve"> Nr.</w:t>
            </w:r>
          </w:p>
        </w:tc>
        <w:tc>
          <w:tcPr>
            <w:tcW w:w="8550" w:type="dxa"/>
            <w:shd w:val="clear" w:color="auto" w:fill="D0CECE" w:themeFill="background2" w:themeFillShade="E6"/>
          </w:tcPr>
          <w:p w14:paraId="3F71BC32" w14:textId="77777777" w:rsidR="00590E81" w:rsidRPr="00392B53" w:rsidRDefault="00590E81" w:rsidP="00576344">
            <w:pPr>
              <w:spacing w:after="120"/>
              <w:rPr>
                <w:rFonts w:ascii="Arial" w:hAnsi="Arial" w:cs="Arial"/>
                <w:b/>
                <w:bCs/>
                <w:sz w:val="20"/>
                <w:szCs w:val="20"/>
              </w:rPr>
            </w:pPr>
            <w:r w:rsidRPr="00392B53">
              <w:rPr>
                <w:rFonts w:ascii="Arial" w:hAnsi="Arial" w:cs="Arial"/>
                <w:b/>
                <w:bCs/>
                <w:sz w:val="20"/>
                <w:szCs w:val="20"/>
              </w:rPr>
              <w:t>Pateikto dokumento pavadinimas *</w:t>
            </w:r>
          </w:p>
        </w:tc>
      </w:tr>
      <w:tr w:rsidR="00216065" w:rsidRPr="00392B53" w14:paraId="527B8E50" w14:textId="77777777" w:rsidTr="00576344">
        <w:tc>
          <w:tcPr>
            <w:tcW w:w="805" w:type="dxa"/>
          </w:tcPr>
          <w:p w14:paraId="02F867C5"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1.</w:t>
            </w:r>
          </w:p>
        </w:tc>
        <w:tc>
          <w:tcPr>
            <w:tcW w:w="8550" w:type="dxa"/>
          </w:tcPr>
          <w:p w14:paraId="0EB1B50E" w14:textId="77777777" w:rsidR="00590E81" w:rsidRPr="00392B53" w:rsidRDefault="00590E81" w:rsidP="00576344">
            <w:pPr>
              <w:spacing w:after="120"/>
              <w:rPr>
                <w:rFonts w:ascii="Arial" w:hAnsi="Arial" w:cs="Arial"/>
                <w:b/>
                <w:bCs/>
                <w:sz w:val="20"/>
                <w:szCs w:val="20"/>
              </w:rPr>
            </w:pPr>
          </w:p>
        </w:tc>
      </w:tr>
      <w:tr w:rsidR="00590E81" w:rsidRPr="00392B53" w14:paraId="464B9DE0" w14:textId="77777777" w:rsidTr="00576344">
        <w:tc>
          <w:tcPr>
            <w:tcW w:w="805" w:type="dxa"/>
          </w:tcPr>
          <w:p w14:paraId="690F74B1" w14:textId="77777777" w:rsidR="00590E81" w:rsidRPr="00392B53" w:rsidRDefault="00590E81" w:rsidP="00576344">
            <w:pPr>
              <w:spacing w:after="120"/>
              <w:rPr>
                <w:rFonts w:ascii="Arial" w:hAnsi="Arial" w:cs="Arial"/>
                <w:sz w:val="20"/>
                <w:szCs w:val="20"/>
              </w:rPr>
            </w:pPr>
            <w:r w:rsidRPr="00392B53">
              <w:rPr>
                <w:rFonts w:ascii="Arial" w:hAnsi="Arial" w:cs="Arial"/>
                <w:sz w:val="20"/>
                <w:szCs w:val="20"/>
              </w:rPr>
              <w:t>...</w:t>
            </w:r>
          </w:p>
        </w:tc>
        <w:tc>
          <w:tcPr>
            <w:tcW w:w="8550" w:type="dxa"/>
          </w:tcPr>
          <w:p w14:paraId="10FC9E25" w14:textId="77777777" w:rsidR="00590E81" w:rsidRPr="00392B53" w:rsidRDefault="00590E81" w:rsidP="00576344">
            <w:pPr>
              <w:spacing w:after="120"/>
              <w:rPr>
                <w:rFonts w:ascii="Arial" w:hAnsi="Arial" w:cs="Arial"/>
                <w:b/>
                <w:bCs/>
                <w:sz w:val="20"/>
                <w:szCs w:val="20"/>
              </w:rPr>
            </w:pPr>
          </w:p>
        </w:tc>
      </w:tr>
    </w:tbl>
    <w:p w14:paraId="5DF46933" w14:textId="77777777" w:rsidR="00590E81" w:rsidRPr="00392B53" w:rsidRDefault="00590E81" w:rsidP="00590E81">
      <w:pPr>
        <w:spacing w:after="120"/>
        <w:rPr>
          <w:rFonts w:ascii="Arial" w:hAnsi="Arial" w:cs="Arial"/>
          <w:b/>
          <w:bCs/>
          <w:sz w:val="20"/>
          <w:szCs w:val="20"/>
          <w:lang w:val="lt-LT"/>
        </w:rPr>
      </w:pPr>
    </w:p>
    <w:p w14:paraId="0474A6AB" w14:textId="77777777" w:rsidR="00590E81" w:rsidRPr="00392B53" w:rsidRDefault="00590E81" w:rsidP="00590E81">
      <w:pPr>
        <w:spacing w:after="120"/>
        <w:jc w:val="both"/>
        <w:rPr>
          <w:rFonts w:ascii="Arial" w:hAnsi="Arial" w:cs="Arial"/>
          <w:sz w:val="20"/>
          <w:szCs w:val="20"/>
          <w:lang w:val="lt-LT"/>
        </w:rPr>
      </w:pPr>
      <w:r w:rsidRPr="00392B53">
        <w:rPr>
          <w:rFonts w:ascii="Arial" w:hAnsi="Arial" w:cs="Arial"/>
          <w:sz w:val="20"/>
          <w:szCs w:val="20"/>
          <w:lang w:val="lt-LT"/>
        </w:rPr>
        <w:t>* Pildyti tuomet, jei bus pateikta konfidenciali informacija. Tiekėjas negali nurodyti, kad konfidenciali yra pasiūlymo kaina arba kad visas pasiūlymas yra konfidencialus.</w:t>
      </w:r>
    </w:p>
    <w:p w14:paraId="1F416ADF" w14:textId="546F05CB" w:rsidR="00590E81" w:rsidRPr="00392B53" w:rsidRDefault="00590E81" w:rsidP="00590E81">
      <w:pPr>
        <w:spacing w:after="120"/>
        <w:jc w:val="both"/>
        <w:rPr>
          <w:rFonts w:ascii="Arial" w:hAnsi="Arial" w:cs="Arial"/>
          <w:sz w:val="20"/>
          <w:szCs w:val="20"/>
          <w:lang w:val="lt-LT"/>
        </w:rPr>
      </w:pPr>
      <w:r w:rsidRPr="00392B53">
        <w:rPr>
          <w:rFonts w:ascii="Arial" w:hAnsi="Arial" w:cs="Arial"/>
          <w:sz w:val="20"/>
          <w:szCs w:val="20"/>
          <w:lang w:val="lt-LT"/>
        </w:rPr>
        <w:tab/>
        <w:t>Pasiūlymas galioja iki 20</w:t>
      </w:r>
      <w:r w:rsidR="00A966F4" w:rsidRPr="00392B53">
        <w:rPr>
          <w:rFonts w:ascii="Arial" w:hAnsi="Arial" w:cs="Arial"/>
          <w:sz w:val="20"/>
          <w:szCs w:val="20"/>
          <w:lang w:val="lt-LT"/>
        </w:rPr>
        <w:t>23</w:t>
      </w:r>
      <w:r w:rsidRPr="00392B53">
        <w:rPr>
          <w:rFonts w:ascii="Arial" w:hAnsi="Arial" w:cs="Arial"/>
          <w:sz w:val="20"/>
          <w:szCs w:val="20"/>
          <w:lang w:val="lt-LT"/>
        </w:rPr>
        <w:t xml:space="preserve"> - __ - __ .</w:t>
      </w:r>
    </w:p>
    <w:p w14:paraId="2BADA55C" w14:textId="77777777" w:rsidR="00590E81" w:rsidRPr="00392B53" w:rsidRDefault="00590E81" w:rsidP="00590E81">
      <w:pPr>
        <w:spacing w:after="120"/>
        <w:jc w:val="both"/>
        <w:rPr>
          <w:rFonts w:ascii="Arial" w:hAnsi="Arial" w:cs="Arial"/>
          <w:sz w:val="20"/>
          <w:szCs w:val="20"/>
          <w:lang w:val="lt-LT"/>
        </w:rPr>
      </w:pPr>
      <w:r w:rsidRPr="00392B53">
        <w:rPr>
          <w:rFonts w:ascii="Arial" w:hAnsi="Arial" w:cs="Arial"/>
          <w:sz w:val="20"/>
          <w:szCs w:val="20"/>
          <w:lang w:val="lt-LT"/>
        </w:rPr>
        <w:tab/>
        <w:t>Aš, žemiau pasirašęs (-</w:t>
      </w:r>
      <w:proofErr w:type="spellStart"/>
      <w:r w:rsidRPr="00392B53">
        <w:rPr>
          <w:rFonts w:ascii="Arial" w:hAnsi="Arial" w:cs="Arial"/>
          <w:sz w:val="20"/>
          <w:szCs w:val="20"/>
          <w:lang w:val="lt-LT"/>
        </w:rPr>
        <w:t>iusi</w:t>
      </w:r>
      <w:proofErr w:type="spellEnd"/>
      <w:r w:rsidRPr="00392B53">
        <w:rPr>
          <w:rFonts w:ascii="Arial" w:hAnsi="Arial" w:cs="Arial"/>
          <w:sz w:val="20"/>
          <w:szCs w:val="20"/>
          <w:lang w:val="lt-LT"/>
        </w:rPr>
        <w:t>), patvirtinu, kad visa mūsų pasiūlyme pateikta informacija yra teisinga ir kad mes nenuslėpėme jokios informacijos, kurią buvo prašoma pateikti konkurso dalyvius.</w:t>
      </w:r>
    </w:p>
    <w:p w14:paraId="3FAD84AD" w14:textId="77777777" w:rsidR="00590E81" w:rsidRPr="00392B53" w:rsidRDefault="00590E81" w:rsidP="00590E81">
      <w:pPr>
        <w:spacing w:after="120"/>
        <w:ind w:firstLine="720"/>
        <w:jc w:val="both"/>
        <w:rPr>
          <w:rFonts w:ascii="Arial" w:hAnsi="Arial" w:cs="Arial"/>
          <w:sz w:val="20"/>
          <w:szCs w:val="20"/>
          <w:lang w:val="lt-LT"/>
        </w:rPr>
      </w:pPr>
      <w:r w:rsidRPr="00392B53">
        <w:rPr>
          <w:rFonts w:ascii="Arial" w:hAnsi="Arial" w:cs="Arial"/>
          <w:sz w:val="20"/>
          <w:szCs w:val="20"/>
          <w:lang w:val="lt-LT"/>
        </w:rPr>
        <w:t>Aš patvirtinu, kad nedalyvavau rengiant pirkimo dokumentus ir nesu susijęs su jokia kita šiame konkurse dalyvaujančia įmone ar kita suinteresuota šalimi.</w:t>
      </w:r>
    </w:p>
    <w:p w14:paraId="599D4ECF" w14:textId="3FA83F42" w:rsidR="00590E81" w:rsidRPr="00392B53" w:rsidRDefault="00590E81" w:rsidP="00414345">
      <w:pPr>
        <w:spacing w:after="120"/>
        <w:ind w:firstLine="720"/>
        <w:jc w:val="both"/>
        <w:rPr>
          <w:rFonts w:ascii="Arial" w:hAnsi="Arial" w:cs="Arial"/>
          <w:sz w:val="20"/>
          <w:szCs w:val="20"/>
          <w:lang w:val="lt-LT"/>
        </w:rPr>
      </w:pPr>
      <w:r w:rsidRPr="00392B53">
        <w:rPr>
          <w:rFonts w:ascii="Arial" w:hAnsi="Arial" w:cs="Arial"/>
          <w:sz w:val="20"/>
          <w:szCs w:val="20"/>
          <w:lang w:val="lt-LT"/>
        </w:rPr>
        <w:t>Aš suprantu, kad išaiškėjus aukščiau nurodytoms aplinkybėms būsiu pašalintas (-a) iš šio konkurso procedūros, ir mano pasiūlymas bus atmestas.</w:t>
      </w:r>
    </w:p>
    <w:p w14:paraId="02E53185" w14:textId="77777777" w:rsidR="00590E81" w:rsidRPr="00392B53" w:rsidRDefault="00590E81" w:rsidP="00590E81">
      <w:pPr>
        <w:spacing w:after="120"/>
        <w:ind w:firstLine="720"/>
        <w:jc w:val="both"/>
        <w:rPr>
          <w:rFonts w:ascii="Arial" w:hAnsi="Arial" w:cs="Arial"/>
          <w:sz w:val="20"/>
          <w:szCs w:val="20"/>
          <w:lang w:val="lt-LT"/>
        </w:rPr>
      </w:pPr>
    </w:p>
    <w:p w14:paraId="2DA97862" w14:textId="77777777" w:rsidR="00590E81" w:rsidRPr="00392B53" w:rsidRDefault="00590E81" w:rsidP="00590E81">
      <w:pPr>
        <w:spacing w:after="120"/>
        <w:jc w:val="both"/>
        <w:rPr>
          <w:rFonts w:ascii="Arial" w:hAnsi="Arial" w:cs="Arial"/>
          <w:sz w:val="20"/>
          <w:szCs w:val="20"/>
          <w:lang w:val="lt-LT"/>
        </w:rPr>
      </w:pPr>
      <w:r w:rsidRPr="00392B53">
        <w:rPr>
          <w:rFonts w:ascii="Arial" w:hAnsi="Arial" w:cs="Arial"/>
          <w:sz w:val="20"/>
          <w:szCs w:val="20"/>
          <w:lang w:val="lt-LT"/>
        </w:rPr>
        <w:t xml:space="preserve">_________________________ </w:t>
      </w:r>
      <w:r w:rsidRPr="00392B53">
        <w:rPr>
          <w:rFonts w:ascii="Arial" w:hAnsi="Arial" w:cs="Arial"/>
          <w:sz w:val="20"/>
          <w:szCs w:val="20"/>
          <w:lang w:val="lt-LT"/>
        </w:rPr>
        <w:tab/>
      </w:r>
      <w:r w:rsidRPr="00392B53">
        <w:rPr>
          <w:rFonts w:ascii="Arial" w:hAnsi="Arial" w:cs="Arial"/>
          <w:sz w:val="20"/>
          <w:szCs w:val="20"/>
          <w:lang w:val="lt-LT"/>
        </w:rPr>
        <w:tab/>
      </w:r>
      <w:r w:rsidRPr="00392B53">
        <w:rPr>
          <w:rFonts w:ascii="Arial" w:hAnsi="Arial" w:cs="Arial"/>
          <w:sz w:val="20"/>
          <w:szCs w:val="20"/>
          <w:lang w:val="lt-LT"/>
        </w:rPr>
        <w:tab/>
        <w:t>_________________</w:t>
      </w:r>
      <w:r w:rsidRPr="00392B53">
        <w:rPr>
          <w:rFonts w:ascii="Arial" w:hAnsi="Arial" w:cs="Arial"/>
          <w:sz w:val="20"/>
          <w:szCs w:val="20"/>
          <w:lang w:val="lt-LT"/>
        </w:rPr>
        <w:tab/>
      </w:r>
      <w:r w:rsidRPr="00392B53">
        <w:rPr>
          <w:rFonts w:ascii="Arial" w:hAnsi="Arial" w:cs="Arial"/>
          <w:sz w:val="20"/>
          <w:szCs w:val="20"/>
          <w:lang w:val="lt-LT"/>
        </w:rPr>
        <w:tab/>
        <w:t>___________________</w:t>
      </w:r>
    </w:p>
    <w:p w14:paraId="597C22DE" w14:textId="77777777" w:rsidR="00590E81" w:rsidRPr="00392B53" w:rsidRDefault="00590E81" w:rsidP="00590E81">
      <w:pPr>
        <w:spacing w:after="120"/>
        <w:rPr>
          <w:rFonts w:ascii="Arial" w:hAnsi="Arial" w:cs="Arial"/>
          <w:i/>
          <w:iCs/>
          <w:sz w:val="20"/>
          <w:szCs w:val="20"/>
          <w:lang w:val="lt-LT"/>
        </w:rPr>
      </w:pPr>
      <w:r w:rsidRPr="00392B53">
        <w:rPr>
          <w:rFonts w:ascii="Arial" w:hAnsi="Arial" w:cs="Arial"/>
          <w:sz w:val="20"/>
          <w:szCs w:val="20"/>
          <w:lang w:val="lt-LT"/>
        </w:rPr>
        <w:t>(</w:t>
      </w:r>
      <w:r w:rsidRPr="00392B53">
        <w:rPr>
          <w:rFonts w:ascii="Arial" w:hAnsi="Arial" w:cs="Arial"/>
          <w:i/>
          <w:iCs/>
          <w:sz w:val="20"/>
          <w:szCs w:val="20"/>
          <w:lang w:val="lt-LT"/>
        </w:rPr>
        <w:t>Tiekėjo vadovo arba jo įgalioto</w:t>
      </w:r>
      <w:r w:rsidRPr="00392B53">
        <w:rPr>
          <w:rFonts w:ascii="Arial" w:hAnsi="Arial" w:cs="Arial"/>
          <w:i/>
          <w:iCs/>
          <w:sz w:val="20"/>
          <w:szCs w:val="20"/>
          <w:lang w:val="lt-LT"/>
        </w:rPr>
        <w:tab/>
      </w:r>
      <w:r w:rsidRPr="00392B53">
        <w:rPr>
          <w:rFonts w:ascii="Arial" w:hAnsi="Arial" w:cs="Arial"/>
          <w:i/>
          <w:iCs/>
          <w:sz w:val="20"/>
          <w:szCs w:val="20"/>
          <w:lang w:val="lt-LT"/>
        </w:rPr>
        <w:tab/>
      </w:r>
      <w:r w:rsidRPr="00392B53">
        <w:rPr>
          <w:rFonts w:ascii="Arial" w:hAnsi="Arial" w:cs="Arial"/>
          <w:i/>
          <w:iCs/>
          <w:sz w:val="20"/>
          <w:szCs w:val="20"/>
          <w:lang w:val="lt-LT"/>
        </w:rPr>
        <w:tab/>
        <w:t xml:space="preserve">        (parašas)</w:t>
      </w:r>
      <w:r w:rsidRPr="00392B53">
        <w:rPr>
          <w:rFonts w:ascii="Arial" w:hAnsi="Arial" w:cs="Arial"/>
          <w:i/>
          <w:iCs/>
          <w:sz w:val="20"/>
          <w:szCs w:val="20"/>
          <w:lang w:val="lt-LT"/>
        </w:rPr>
        <w:tab/>
      </w:r>
      <w:r w:rsidRPr="00392B53">
        <w:rPr>
          <w:rFonts w:ascii="Arial" w:hAnsi="Arial" w:cs="Arial"/>
          <w:i/>
          <w:iCs/>
          <w:sz w:val="20"/>
          <w:szCs w:val="20"/>
          <w:lang w:val="lt-LT"/>
        </w:rPr>
        <w:tab/>
      </w:r>
      <w:r w:rsidRPr="00392B53">
        <w:rPr>
          <w:rFonts w:ascii="Arial" w:hAnsi="Arial" w:cs="Arial"/>
          <w:i/>
          <w:iCs/>
          <w:sz w:val="20"/>
          <w:szCs w:val="20"/>
          <w:lang w:val="lt-LT"/>
        </w:rPr>
        <w:tab/>
        <w:t xml:space="preserve">    (Vardas, pavardė)</w:t>
      </w:r>
    </w:p>
    <w:p w14:paraId="00668337" w14:textId="0677F3D3" w:rsidR="00754A94" w:rsidRPr="00392B53" w:rsidRDefault="00590E81" w:rsidP="00414345">
      <w:pPr>
        <w:spacing w:after="120"/>
        <w:rPr>
          <w:rFonts w:ascii="Arial" w:hAnsi="Arial" w:cs="Arial"/>
          <w:sz w:val="20"/>
          <w:szCs w:val="20"/>
          <w:lang w:val="lt-LT"/>
        </w:rPr>
      </w:pPr>
      <w:r w:rsidRPr="00392B53">
        <w:rPr>
          <w:rFonts w:ascii="Arial" w:hAnsi="Arial" w:cs="Arial"/>
          <w:i/>
          <w:iCs/>
          <w:sz w:val="20"/>
          <w:szCs w:val="20"/>
          <w:lang w:val="lt-LT"/>
        </w:rPr>
        <w:t xml:space="preserve">          asmens pareigos</w:t>
      </w:r>
      <w:r w:rsidRPr="00392B53">
        <w:rPr>
          <w:rFonts w:ascii="Arial" w:hAnsi="Arial" w:cs="Arial"/>
          <w:sz w:val="20"/>
          <w:szCs w:val="20"/>
          <w:lang w:val="lt-LT"/>
        </w:rPr>
        <w:t>)</w:t>
      </w:r>
    </w:p>
    <w:p w14:paraId="46FBBCA6" w14:textId="2B5EE384" w:rsidR="00B1606B" w:rsidRPr="00392B53" w:rsidRDefault="00B1606B">
      <w:pPr>
        <w:rPr>
          <w:rFonts w:ascii="Arial" w:hAnsi="Arial" w:cs="Arial"/>
          <w:sz w:val="20"/>
          <w:szCs w:val="20"/>
          <w:lang w:val="lt-LT"/>
        </w:rPr>
      </w:pPr>
      <w:r w:rsidRPr="00392B53">
        <w:rPr>
          <w:rFonts w:ascii="Arial" w:hAnsi="Arial" w:cs="Arial"/>
          <w:sz w:val="20"/>
          <w:szCs w:val="20"/>
          <w:lang w:val="lt-LT"/>
        </w:rPr>
        <w:br w:type="page"/>
      </w:r>
    </w:p>
    <w:p w14:paraId="724AFA72" w14:textId="77777777" w:rsidR="007D5947" w:rsidRPr="00392B53" w:rsidRDefault="007D5947" w:rsidP="005B4BAE">
      <w:pPr>
        <w:spacing w:after="120"/>
        <w:rPr>
          <w:rFonts w:ascii="Arial" w:hAnsi="Arial" w:cs="Arial"/>
          <w:sz w:val="20"/>
          <w:szCs w:val="20"/>
          <w:lang w:val="lt-LT"/>
        </w:rPr>
      </w:pPr>
    </w:p>
    <w:p w14:paraId="2247B288" w14:textId="53C1A5A0" w:rsidR="00754A94" w:rsidRPr="00392B53" w:rsidRDefault="00754A94" w:rsidP="00754A94">
      <w:pPr>
        <w:spacing w:after="120"/>
        <w:jc w:val="right"/>
        <w:rPr>
          <w:rFonts w:ascii="Arial" w:hAnsi="Arial" w:cs="Arial"/>
          <w:sz w:val="20"/>
          <w:szCs w:val="20"/>
          <w:lang w:val="lt-LT"/>
        </w:rPr>
      </w:pPr>
      <w:r w:rsidRPr="00392B53">
        <w:rPr>
          <w:rFonts w:ascii="Arial" w:hAnsi="Arial" w:cs="Arial"/>
          <w:sz w:val="20"/>
          <w:szCs w:val="20"/>
          <w:lang w:val="lt-LT"/>
        </w:rPr>
        <w:t>Konkurso sąlygų priedas Nr. 3 „</w:t>
      </w:r>
      <w:r w:rsidR="00180A03" w:rsidRPr="00392B53">
        <w:rPr>
          <w:rFonts w:ascii="Arial" w:hAnsi="Arial" w:cs="Arial"/>
          <w:sz w:val="20"/>
          <w:szCs w:val="20"/>
          <w:lang w:val="lt-LT"/>
        </w:rPr>
        <w:t>TIEKĖJO DEKLARACIJA</w:t>
      </w:r>
      <w:r w:rsidRPr="00392B53">
        <w:rPr>
          <w:rFonts w:ascii="Arial" w:hAnsi="Arial" w:cs="Arial"/>
          <w:sz w:val="20"/>
          <w:szCs w:val="20"/>
          <w:lang w:val="lt-LT"/>
        </w:rPr>
        <w:t>“</w:t>
      </w:r>
    </w:p>
    <w:p w14:paraId="634A6B2D" w14:textId="77777777" w:rsidR="00754A94" w:rsidRPr="00392B53" w:rsidRDefault="00754A94" w:rsidP="00754A94">
      <w:pPr>
        <w:spacing w:after="120"/>
        <w:jc w:val="right"/>
        <w:rPr>
          <w:rFonts w:ascii="Arial" w:hAnsi="Arial" w:cs="Arial"/>
          <w:sz w:val="20"/>
          <w:szCs w:val="20"/>
          <w:lang w:val="lt-LT"/>
        </w:rPr>
      </w:pPr>
    </w:p>
    <w:p w14:paraId="61B3369B" w14:textId="078CFFEE" w:rsidR="003C6392" w:rsidRPr="00392B53" w:rsidRDefault="003C6392" w:rsidP="00FF1B52">
      <w:pPr>
        <w:spacing w:after="120"/>
        <w:jc w:val="center"/>
        <w:rPr>
          <w:rFonts w:ascii="Arial" w:hAnsi="Arial" w:cs="Arial"/>
          <w:sz w:val="20"/>
          <w:szCs w:val="20"/>
          <w:lang w:val="lt-LT"/>
        </w:rPr>
      </w:pPr>
      <w:r w:rsidRPr="00392B53">
        <w:rPr>
          <w:rFonts w:ascii="Arial" w:hAnsi="Arial" w:cs="Arial"/>
          <w:sz w:val="20"/>
          <w:szCs w:val="20"/>
          <w:lang w:val="lt-LT"/>
        </w:rPr>
        <w:t>_______________________________</w:t>
      </w:r>
    </w:p>
    <w:p w14:paraId="1CBCE68F" w14:textId="6F8640DE" w:rsidR="003C6392" w:rsidRPr="00392B53" w:rsidRDefault="007F443E" w:rsidP="00FF1B52">
      <w:pPr>
        <w:spacing w:after="120"/>
        <w:jc w:val="center"/>
        <w:rPr>
          <w:rFonts w:ascii="Arial" w:hAnsi="Arial" w:cs="Arial"/>
          <w:sz w:val="20"/>
          <w:szCs w:val="20"/>
          <w:lang w:val="lt-LT"/>
        </w:rPr>
      </w:pPr>
      <w:r w:rsidRPr="00392B53">
        <w:rPr>
          <w:rFonts w:ascii="Arial" w:hAnsi="Arial" w:cs="Arial"/>
          <w:sz w:val="20"/>
          <w:szCs w:val="20"/>
          <w:lang w:val="lt-LT"/>
        </w:rPr>
        <w:t>(Tiekėjo pavadinimas ir įmonės kodas)</w:t>
      </w:r>
    </w:p>
    <w:p w14:paraId="606602CC" w14:textId="77777777" w:rsidR="00823A08" w:rsidRPr="00392B53" w:rsidRDefault="00823A08" w:rsidP="007F443E">
      <w:pPr>
        <w:spacing w:after="120"/>
        <w:jc w:val="center"/>
        <w:rPr>
          <w:rFonts w:ascii="Arial" w:hAnsi="Arial" w:cs="Arial"/>
          <w:sz w:val="20"/>
          <w:szCs w:val="20"/>
          <w:lang w:val="lt-LT"/>
        </w:rPr>
      </w:pPr>
    </w:p>
    <w:p w14:paraId="2846533C" w14:textId="06C0796C" w:rsidR="00823A08" w:rsidRPr="00392B53" w:rsidRDefault="00823A08" w:rsidP="007F443E">
      <w:pPr>
        <w:spacing w:after="120"/>
        <w:jc w:val="center"/>
        <w:rPr>
          <w:rFonts w:ascii="Arial" w:hAnsi="Arial" w:cs="Arial"/>
          <w:sz w:val="20"/>
          <w:szCs w:val="20"/>
          <w:lang w:val="lt-LT"/>
        </w:rPr>
      </w:pPr>
      <w:r w:rsidRPr="00392B53">
        <w:rPr>
          <w:rFonts w:ascii="Arial" w:hAnsi="Arial" w:cs="Arial"/>
          <w:sz w:val="20"/>
          <w:szCs w:val="20"/>
          <w:lang w:val="lt-LT"/>
        </w:rPr>
        <w:t>TIEKĖJO DEKLARACIJA DĖL 2022 BALANDŽIO 8 D. EUROPOS</w:t>
      </w:r>
      <w:r w:rsidR="00DA1D09" w:rsidRPr="00392B53">
        <w:rPr>
          <w:rFonts w:ascii="Arial" w:hAnsi="Arial" w:cs="Arial"/>
          <w:sz w:val="20"/>
          <w:szCs w:val="20"/>
          <w:lang w:val="lt-LT"/>
        </w:rPr>
        <w:t xml:space="preserve"> </w:t>
      </w:r>
      <w:r w:rsidRPr="00392B53">
        <w:rPr>
          <w:rFonts w:ascii="Arial" w:hAnsi="Arial" w:cs="Arial"/>
          <w:sz w:val="20"/>
          <w:szCs w:val="20"/>
          <w:lang w:val="lt-LT"/>
        </w:rPr>
        <w:t>SĄJUNGOS TARYBOS REGLAMENTO (ES) 2022/576 TAIKOMŲ RIBOJIMŲ NETURĖJIMO</w:t>
      </w:r>
    </w:p>
    <w:p w14:paraId="699E8705" w14:textId="77777777" w:rsidR="00FF1B52" w:rsidRPr="00392B53" w:rsidRDefault="00FF1B52" w:rsidP="007F443E">
      <w:pPr>
        <w:spacing w:after="120"/>
        <w:jc w:val="center"/>
        <w:rPr>
          <w:rFonts w:ascii="Arial" w:hAnsi="Arial" w:cs="Arial"/>
          <w:sz w:val="20"/>
          <w:szCs w:val="20"/>
          <w:lang w:val="lt-LT"/>
        </w:rPr>
      </w:pPr>
    </w:p>
    <w:p w14:paraId="58C6E361" w14:textId="06457969" w:rsidR="00FF1B52" w:rsidRPr="00392B53" w:rsidRDefault="00FF1B52" w:rsidP="007F443E">
      <w:pPr>
        <w:spacing w:after="120"/>
        <w:jc w:val="center"/>
        <w:rPr>
          <w:rFonts w:ascii="Arial" w:hAnsi="Arial" w:cs="Arial"/>
          <w:sz w:val="20"/>
          <w:szCs w:val="20"/>
          <w:lang w:val="lt-LT"/>
        </w:rPr>
      </w:pPr>
      <w:r w:rsidRPr="00392B53">
        <w:rPr>
          <w:rFonts w:ascii="Arial" w:hAnsi="Arial" w:cs="Arial"/>
          <w:sz w:val="20"/>
          <w:szCs w:val="20"/>
          <w:lang w:val="lt-LT"/>
        </w:rPr>
        <w:t>__________</w:t>
      </w:r>
    </w:p>
    <w:p w14:paraId="0714930D" w14:textId="0C9A8872" w:rsidR="00FF1B52" w:rsidRPr="00392B53" w:rsidRDefault="00FF1B52" w:rsidP="007F443E">
      <w:pPr>
        <w:spacing w:after="120"/>
        <w:jc w:val="center"/>
        <w:rPr>
          <w:rFonts w:ascii="Arial" w:hAnsi="Arial" w:cs="Arial"/>
          <w:sz w:val="20"/>
          <w:szCs w:val="20"/>
          <w:lang w:val="lt-LT"/>
        </w:rPr>
      </w:pPr>
      <w:r w:rsidRPr="00392B53">
        <w:rPr>
          <w:rFonts w:ascii="Arial" w:hAnsi="Arial" w:cs="Arial"/>
          <w:sz w:val="20"/>
          <w:szCs w:val="20"/>
          <w:lang w:val="lt-LT"/>
        </w:rPr>
        <w:t>(data)</w:t>
      </w:r>
    </w:p>
    <w:p w14:paraId="5F87162C" w14:textId="77777777" w:rsidR="00823A08" w:rsidRPr="00392B53" w:rsidRDefault="00823A08" w:rsidP="007F443E">
      <w:pPr>
        <w:spacing w:after="120"/>
        <w:jc w:val="center"/>
        <w:rPr>
          <w:rFonts w:ascii="Arial" w:hAnsi="Arial" w:cs="Arial"/>
          <w:sz w:val="20"/>
          <w:szCs w:val="20"/>
          <w:lang w:val="lt-LT"/>
        </w:rPr>
      </w:pPr>
    </w:p>
    <w:p w14:paraId="770A2D68" w14:textId="77777777" w:rsidR="00E96BB3"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 xml:space="preserve">Patvirtinu, kad mano atstovaujamo tiekėjo sudėtyje (tiekėjas / ūkio subjektų grupė, veikianti pagal jungtinės veiklos (partnerystės) sutartį) nėra Rusijos dalyvavimo, viršijančio 2014 m. liepos 31 d. Tarybos reglamento (ES) Nr. 833/2014 dėl ribojamųjų priemonių atsižvelgiant į Rusijos veiksmus, kuriais destabilizuojama padėtis Ukrainoje, su pakeitimais, padarytais 2022 m. balandžio 8 d. Tarybos reglamentu (ES) Nr. 2022/576, 5k straipsnyje nustatytas ribas. Patvirtinu, kad: </w:t>
      </w:r>
    </w:p>
    <w:p w14:paraId="3C767689" w14:textId="77777777" w:rsidR="00E96BB3"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 xml:space="preserve">(a) mano atstovaujamas tiekėjas (ir nė vienas iš ūkio subjektų grupės narių) nėra Rusijos pilietis arba Rusijoje įsisteigęs fizinis ar juridinis asmuo, subjektas ar įstaiga; </w:t>
      </w:r>
    </w:p>
    <w:p w14:paraId="0DE45C69" w14:textId="77777777" w:rsidR="00E96BB3"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 xml:space="preserve">(b) mano atstovaujamas tiekėjas (ir nė vienas iš ūkio subjektų grupės narių) nėra juridinis asmuo, subjektas ar įstaiga, kurio nuosavybės teisės tiesiogiai ar netiesiogiai daugiau kaip 50 % priklauso šios dalies a) punkte nurodytam subjektui; </w:t>
      </w:r>
    </w:p>
    <w:p w14:paraId="3416E9BC" w14:textId="77777777" w:rsidR="00E96BB3"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 xml:space="preserve">(c) nei aš, nei mano atstovaujama bendrovė nėra fizinis ar juridinis asmuo, subjektas ar įstaiga, veikianti a) arba b) punkte nurodyto subjekto vardu ar jo nurodymu; </w:t>
      </w:r>
    </w:p>
    <w:p w14:paraId="5ECCE1B0" w14:textId="77777777" w:rsidR="002A644A"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 xml:space="preserve">(d) a)-c) punktuose išvardyti subjektai nedalyvauja subtiekėjais, tiekėjais ar subjektais, kurių pajėgumais remiasi mano atstovaujamas tiekėjas, tais atvejais kai jiems tenka daugiau kaip 10 % sutarties vertės. </w:t>
      </w:r>
    </w:p>
    <w:p w14:paraId="5C4AF8E7" w14:textId="77777777" w:rsidR="002A644A"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 xml:space="preserve">Man žinoma, kad jei Perkančioji organizacija (Perkantysis subjektas) nustato, kad pateikti duomenys yra klaidinantys, tiekėjo pasiūlymas atmetamas. </w:t>
      </w:r>
    </w:p>
    <w:p w14:paraId="25668216" w14:textId="4C32151E" w:rsidR="00823A08" w:rsidRPr="00392B53" w:rsidRDefault="00DB43DD" w:rsidP="00DB43DD">
      <w:pPr>
        <w:spacing w:after="120"/>
        <w:jc w:val="both"/>
        <w:rPr>
          <w:rFonts w:ascii="Arial" w:hAnsi="Arial" w:cs="Arial"/>
          <w:sz w:val="20"/>
          <w:szCs w:val="20"/>
          <w:lang w:val="lt-LT"/>
        </w:rPr>
      </w:pPr>
      <w:r w:rsidRPr="00392B53">
        <w:rPr>
          <w:rFonts w:ascii="Arial" w:hAnsi="Arial" w:cs="Arial"/>
          <w:sz w:val="20"/>
          <w:szCs w:val="20"/>
          <w:lang w:val="lt-LT"/>
        </w:rPr>
        <w:t>Taip pat įsipareigoju nedelsiant informuoti</w:t>
      </w:r>
      <w:r w:rsidR="00EE7698" w:rsidRPr="00392B53">
        <w:rPr>
          <w:rFonts w:ascii="Arial" w:hAnsi="Arial" w:cs="Arial"/>
          <w:sz w:val="20"/>
          <w:szCs w:val="20"/>
          <w:lang w:val="lt-LT"/>
        </w:rPr>
        <w:t xml:space="preserve"> UAB „Rietavo veterinarin</w:t>
      </w:r>
      <w:r w:rsidR="006B6D57" w:rsidRPr="00392B53">
        <w:rPr>
          <w:rFonts w:ascii="Arial" w:hAnsi="Arial" w:cs="Arial"/>
          <w:sz w:val="20"/>
          <w:szCs w:val="20"/>
          <w:lang w:val="lt-LT"/>
        </w:rPr>
        <w:t>ė</w:t>
      </w:r>
      <w:r w:rsidR="00EE7698" w:rsidRPr="00392B53">
        <w:rPr>
          <w:rFonts w:ascii="Arial" w:hAnsi="Arial" w:cs="Arial"/>
          <w:sz w:val="20"/>
          <w:szCs w:val="20"/>
          <w:lang w:val="lt-LT"/>
        </w:rPr>
        <w:t xml:space="preserve"> sanitarij</w:t>
      </w:r>
      <w:r w:rsidR="006B6D57" w:rsidRPr="00392B53">
        <w:rPr>
          <w:rFonts w:ascii="Arial" w:hAnsi="Arial" w:cs="Arial"/>
          <w:sz w:val="20"/>
          <w:szCs w:val="20"/>
          <w:lang w:val="lt-LT"/>
        </w:rPr>
        <w:t>a</w:t>
      </w:r>
      <w:r w:rsidR="00EE7698" w:rsidRPr="00392B53">
        <w:rPr>
          <w:rFonts w:ascii="Arial" w:hAnsi="Arial" w:cs="Arial"/>
          <w:sz w:val="20"/>
          <w:szCs w:val="20"/>
          <w:lang w:val="lt-LT"/>
        </w:rPr>
        <w:t>“</w:t>
      </w:r>
      <w:r w:rsidRPr="00392B53">
        <w:rPr>
          <w:rFonts w:ascii="Arial" w:hAnsi="Arial" w:cs="Arial"/>
          <w:sz w:val="20"/>
          <w:szCs w:val="20"/>
          <w:lang w:val="lt-LT"/>
        </w:rPr>
        <w:t xml:space="preserve"> jei sutarties vykdymo metu atsirastų a) – d) punktuose išdėstytos aplinkybės.</w:t>
      </w:r>
    </w:p>
    <w:p w14:paraId="416E7642" w14:textId="77777777" w:rsidR="00961C39" w:rsidRPr="00392B53" w:rsidRDefault="00961C39" w:rsidP="00DB43DD">
      <w:pPr>
        <w:spacing w:after="120"/>
        <w:jc w:val="both"/>
        <w:rPr>
          <w:rFonts w:ascii="Arial" w:hAnsi="Arial" w:cs="Arial"/>
          <w:sz w:val="20"/>
          <w:szCs w:val="20"/>
          <w:lang w:val="lt-LT"/>
        </w:rPr>
      </w:pPr>
    </w:p>
    <w:p w14:paraId="7120289D" w14:textId="0D82A730" w:rsidR="002A644A" w:rsidRPr="00392B53" w:rsidRDefault="00961C39" w:rsidP="00FF1B52">
      <w:pPr>
        <w:spacing w:after="0"/>
        <w:jc w:val="both"/>
        <w:rPr>
          <w:rFonts w:ascii="Arial" w:hAnsi="Arial" w:cs="Arial"/>
          <w:sz w:val="20"/>
          <w:szCs w:val="20"/>
          <w:lang w:val="lt-LT"/>
        </w:rPr>
      </w:pPr>
      <w:r w:rsidRPr="00392B53">
        <w:rPr>
          <w:rFonts w:ascii="Arial" w:hAnsi="Arial" w:cs="Arial"/>
          <w:sz w:val="20"/>
          <w:szCs w:val="20"/>
          <w:lang w:val="lt-LT"/>
        </w:rPr>
        <w:t>__________</w:t>
      </w:r>
      <w:r w:rsidR="003C6392" w:rsidRPr="00392B53">
        <w:rPr>
          <w:rFonts w:ascii="Arial" w:hAnsi="Arial" w:cs="Arial"/>
          <w:sz w:val="20"/>
          <w:szCs w:val="20"/>
          <w:lang w:val="lt-LT"/>
        </w:rPr>
        <w:t xml:space="preserve"> </w:t>
      </w:r>
      <w:r w:rsidR="00FF1B52" w:rsidRPr="00392B53">
        <w:rPr>
          <w:rFonts w:ascii="Arial" w:hAnsi="Arial" w:cs="Arial"/>
          <w:sz w:val="20"/>
          <w:szCs w:val="20"/>
          <w:lang w:val="lt-LT"/>
        </w:rPr>
        <w:tab/>
      </w:r>
      <w:r w:rsidR="00FF1B52" w:rsidRPr="00392B53">
        <w:rPr>
          <w:rFonts w:ascii="Arial" w:hAnsi="Arial" w:cs="Arial"/>
          <w:sz w:val="20"/>
          <w:szCs w:val="20"/>
          <w:lang w:val="lt-LT"/>
        </w:rPr>
        <w:tab/>
      </w:r>
      <w:r w:rsidR="00FF1B52" w:rsidRPr="00392B53">
        <w:rPr>
          <w:rFonts w:ascii="Arial" w:hAnsi="Arial" w:cs="Arial"/>
          <w:sz w:val="20"/>
          <w:szCs w:val="20"/>
          <w:lang w:val="lt-LT"/>
        </w:rPr>
        <w:tab/>
      </w:r>
      <w:r w:rsidR="00FF1B52" w:rsidRPr="00392B53">
        <w:rPr>
          <w:rFonts w:ascii="Arial" w:hAnsi="Arial" w:cs="Arial"/>
          <w:sz w:val="20"/>
          <w:szCs w:val="20"/>
          <w:lang w:val="lt-LT"/>
        </w:rPr>
        <w:tab/>
        <w:t>___________________________________________________</w:t>
      </w:r>
    </w:p>
    <w:p w14:paraId="0A87C2B5" w14:textId="4FDF6DC6" w:rsidR="002A644A" w:rsidRPr="00392B53" w:rsidRDefault="002A644A" w:rsidP="00FF1B52">
      <w:pPr>
        <w:spacing w:after="0"/>
        <w:jc w:val="both"/>
        <w:rPr>
          <w:rFonts w:ascii="Arial" w:hAnsi="Arial" w:cs="Arial"/>
          <w:sz w:val="20"/>
          <w:szCs w:val="20"/>
          <w:lang w:val="lt-LT"/>
        </w:rPr>
      </w:pPr>
      <w:r w:rsidRPr="00392B53">
        <w:rPr>
          <w:rFonts w:ascii="Arial" w:hAnsi="Arial" w:cs="Arial"/>
          <w:sz w:val="20"/>
          <w:szCs w:val="20"/>
          <w:lang w:val="lt-LT"/>
        </w:rPr>
        <w:t>(Parašas)</w:t>
      </w:r>
      <w:r w:rsidR="00961C39" w:rsidRPr="00392B53">
        <w:rPr>
          <w:rFonts w:ascii="Arial" w:hAnsi="Arial" w:cs="Arial"/>
          <w:sz w:val="20"/>
          <w:szCs w:val="20"/>
          <w:lang w:val="lt-LT"/>
        </w:rPr>
        <w:tab/>
      </w:r>
      <w:r w:rsidR="00961C39" w:rsidRPr="00392B53">
        <w:rPr>
          <w:rFonts w:ascii="Arial" w:hAnsi="Arial" w:cs="Arial"/>
          <w:sz w:val="20"/>
          <w:szCs w:val="20"/>
          <w:lang w:val="lt-LT"/>
        </w:rPr>
        <w:tab/>
      </w:r>
      <w:r w:rsidR="00961C39" w:rsidRPr="00392B53">
        <w:rPr>
          <w:rFonts w:ascii="Arial" w:hAnsi="Arial" w:cs="Arial"/>
          <w:sz w:val="20"/>
          <w:szCs w:val="20"/>
          <w:lang w:val="lt-LT"/>
        </w:rPr>
        <w:tab/>
      </w:r>
      <w:r w:rsidR="00961C39" w:rsidRPr="00392B53">
        <w:rPr>
          <w:rFonts w:ascii="Arial" w:hAnsi="Arial" w:cs="Arial"/>
          <w:sz w:val="20"/>
          <w:szCs w:val="20"/>
          <w:lang w:val="lt-LT"/>
        </w:rPr>
        <w:tab/>
      </w:r>
      <w:r w:rsidRPr="00392B53">
        <w:rPr>
          <w:rFonts w:ascii="Arial" w:hAnsi="Arial" w:cs="Arial"/>
          <w:sz w:val="20"/>
          <w:szCs w:val="20"/>
          <w:lang w:val="lt-LT"/>
        </w:rPr>
        <w:t xml:space="preserve"> (Tiekėjo vadovo ar jo įgalioto asmens vardas, pavardė, pareigos)</w:t>
      </w:r>
    </w:p>
    <w:p w14:paraId="587060B2" w14:textId="77777777" w:rsidR="00590E81" w:rsidRPr="00392B53" w:rsidRDefault="00590E81" w:rsidP="00FF1B52">
      <w:pPr>
        <w:spacing w:after="120"/>
        <w:jc w:val="right"/>
        <w:rPr>
          <w:rFonts w:ascii="Arial" w:hAnsi="Arial" w:cs="Arial"/>
          <w:sz w:val="20"/>
          <w:szCs w:val="20"/>
          <w:lang w:val="lt-LT"/>
        </w:rPr>
      </w:pPr>
    </w:p>
    <w:sectPr w:rsidR="00590E81" w:rsidRPr="00392B53" w:rsidSect="000F0DE3">
      <w:footerReference w:type="default" r:id="rId17"/>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2F10" w14:textId="77777777" w:rsidR="0088494C" w:rsidRDefault="0088494C" w:rsidP="00960A7F">
      <w:pPr>
        <w:spacing w:after="0" w:line="240" w:lineRule="auto"/>
      </w:pPr>
      <w:r>
        <w:separator/>
      </w:r>
    </w:p>
  </w:endnote>
  <w:endnote w:type="continuationSeparator" w:id="0">
    <w:p w14:paraId="223FC7B3" w14:textId="77777777" w:rsidR="0088494C" w:rsidRDefault="0088494C" w:rsidP="00960A7F">
      <w:pPr>
        <w:spacing w:after="0" w:line="240" w:lineRule="auto"/>
      </w:pPr>
      <w:r>
        <w:continuationSeparator/>
      </w:r>
    </w:p>
  </w:endnote>
  <w:endnote w:type="continuationNotice" w:id="1">
    <w:p w14:paraId="4E4EDAA2" w14:textId="77777777" w:rsidR="0088494C" w:rsidRDefault="00884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870565"/>
      <w:docPartObj>
        <w:docPartGallery w:val="Page Numbers (Bottom of Page)"/>
        <w:docPartUnique/>
      </w:docPartObj>
    </w:sdtPr>
    <w:sdtEndPr>
      <w:rPr>
        <w:noProof/>
      </w:rPr>
    </w:sdtEndPr>
    <w:sdtContent>
      <w:p w14:paraId="1C6CC7C4" w14:textId="0BAEBE39" w:rsidR="008E0D55" w:rsidRDefault="008E0D55">
        <w:pPr>
          <w:pStyle w:val="Porat"/>
          <w:jc w:val="right"/>
        </w:pPr>
        <w:r>
          <w:fldChar w:fldCharType="begin"/>
        </w:r>
        <w:r>
          <w:instrText xml:space="preserve"> PAGE   \* MERGEFORMAT </w:instrText>
        </w:r>
        <w:r>
          <w:fldChar w:fldCharType="separate"/>
        </w:r>
        <w:r w:rsidR="00AB13EB">
          <w:rPr>
            <w:noProof/>
          </w:rPr>
          <w:t>16</w:t>
        </w:r>
        <w:r>
          <w:rPr>
            <w:noProof/>
          </w:rPr>
          <w:fldChar w:fldCharType="end"/>
        </w:r>
      </w:p>
    </w:sdtContent>
  </w:sdt>
  <w:p w14:paraId="3A356001" w14:textId="77777777" w:rsidR="008E0D55" w:rsidRDefault="008E0D5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F6B5" w14:textId="77777777" w:rsidR="0088494C" w:rsidRDefault="0088494C" w:rsidP="00960A7F">
      <w:pPr>
        <w:spacing w:after="0" w:line="240" w:lineRule="auto"/>
      </w:pPr>
      <w:r>
        <w:separator/>
      </w:r>
    </w:p>
  </w:footnote>
  <w:footnote w:type="continuationSeparator" w:id="0">
    <w:p w14:paraId="1B1AD9D8" w14:textId="77777777" w:rsidR="0088494C" w:rsidRDefault="0088494C" w:rsidP="00960A7F">
      <w:pPr>
        <w:spacing w:after="0" w:line="240" w:lineRule="auto"/>
      </w:pPr>
      <w:r>
        <w:continuationSeparator/>
      </w:r>
    </w:p>
  </w:footnote>
  <w:footnote w:type="continuationNotice" w:id="1">
    <w:p w14:paraId="2F14646B" w14:textId="77777777" w:rsidR="0088494C" w:rsidRDefault="008849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625"/>
    <w:multiLevelType w:val="multilevel"/>
    <w:tmpl w:val="EEFE403C"/>
    <w:lvl w:ilvl="0">
      <w:start w:val="1"/>
      <w:numFmt w:val="decimal"/>
      <w:lvlText w:val="%1."/>
      <w:lvlJc w:val="left"/>
      <w:pPr>
        <w:ind w:left="720" w:hanging="360"/>
      </w:pPr>
      <w:rPr>
        <w:rFonts w:hint="default"/>
        <w:sz w:val="20"/>
        <w:szCs w:val="20"/>
      </w:rPr>
    </w:lvl>
    <w:lvl w:ilvl="1">
      <w:start w:val="1"/>
      <w:numFmt w:val="decimal"/>
      <w:isLgl/>
      <w:lvlText w:val="%1.%2."/>
      <w:lvlJc w:val="left"/>
      <w:pPr>
        <w:ind w:left="1170" w:hanging="360"/>
      </w:pPr>
      <w:rPr>
        <w:rFonts w:ascii="Arial" w:hAnsi="Arial" w:cs="Arial" w:hint="default"/>
        <w:b w:val="0"/>
        <w:bCs w:val="0"/>
        <w:sz w:val="20"/>
        <w:szCs w:val="20"/>
      </w:rPr>
    </w:lvl>
    <w:lvl w:ilvl="2">
      <w:start w:val="1"/>
      <w:numFmt w:val="decimal"/>
      <w:isLgl/>
      <w:lvlText w:val="%1.%2.%3."/>
      <w:lvlJc w:val="left"/>
      <w:pPr>
        <w:ind w:left="1080" w:hanging="720"/>
      </w:pPr>
      <w:rPr>
        <w:rFonts w:hint="default"/>
        <w:b w:val="0"/>
        <w:bCs w:val="0"/>
        <w:sz w:val="20"/>
        <w:szCs w:val="20"/>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DD22A5"/>
    <w:multiLevelType w:val="hybridMultilevel"/>
    <w:tmpl w:val="697C12CC"/>
    <w:lvl w:ilvl="0" w:tplc="053C2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E16BB"/>
    <w:multiLevelType w:val="multilevel"/>
    <w:tmpl w:val="7DCA3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350D7"/>
    <w:multiLevelType w:val="multilevel"/>
    <w:tmpl w:val="8F94CD3C"/>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b w:val="0"/>
        <w:bCs w:val="0"/>
        <w:sz w:val="20"/>
        <w:szCs w:val="20"/>
      </w:rPr>
    </w:lvl>
    <w:lvl w:ilvl="2">
      <w:start w:val="1"/>
      <w:numFmt w:val="decimal"/>
      <w:isLgl/>
      <w:lvlText w:val="%1.%2.%3."/>
      <w:lvlJc w:val="left"/>
      <w:pPr>
        <w:ind w:left="1080" w:hanging="720"/>
      </w:pPr>
      <w:rPr>
        <w:rFonts w:hint="default"/>
        <w:b w:val="0"/>
        <w:bCs w:val="0"/>
        <w:sz w:val="20"/>
        <w:szCs w:val="20"/>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77640955">
    <w:abstractNumId w:val="0"/>
  </w:num>
  <w:num w:numId="2" w16cid:durableId="69546027">
    <w:abstractNumId w:val="3"/>
  </w:num>
  <w:num w:numId="3" w16cid:durableId="2008702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122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26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AD"/>
    <w:rsid w:val="000204FC"/>
    <w:rsid w:val="00021692"/>
    <w:rsid w:val="000346CB"/>
    <w:rsid w:val="00036853"/>
    <w:rsid w:val="00043997"/>
    <w:rsid w:val="00043AED"/>
    <w:rsid w:val="00045BE9"/>
    <w:rsid w:val="0005107E"/>
    <w:rsid w:val="000525C3"/>
    <w:rsid w:val="00055885"/>
    <w:rsid w:val="00076FD8"/>
    <w:rsid w:val="00082773"/>
    <w:rsid w:val="000936E7"/>
    <w:rsid w:val="0009408F"/>
    <w:rsid w:val="00094516"/>
    <w:rsid w:val="00097CF0"/>
    <w:rsid w:val="000A667F"/>
    <w:rsid w:val="000B404E"/>
    <w:rsid w:val="000B6F51"/>
    <w:rsid w:val="000E0484"/>
    <w:rsid w:val="000E501F"/>
    <w:rsid w:val="000F0DE3"/>
    <w:rsid w:val="001017AF"/>
    <w:rsid w:val="00104EC9"/>
    <w:rsid w:val="00105092"/>
    <w:rsid w:val="001117D0"/>
    <w:rsid w:val="0011348F"/>
    <w:rsid w:val="00127CBE"/>
    <w:rsid w:val="001322B1"/>
    <w:rsid w:val="0013742F"/>
    <w:rsid w:val="001553F4"/>
    <w:rsid w:val="0016091C"/>
    <w:rsid w:val="001612CB"/>
    <w:rsid w:val="001772CC"/>
    <w:rsid w:val="00180A03"/>
    <w:rsid w:val="001815DA"/>
    <w:rsid w:val="00186E70"/>
    <w:rsid w:val="00190BB0"/>
    <w:rsid w:val="001D480E"/>
    <w:rsid w:val="001D7914"/>
    <w:rsid w:val="001E5086"/>
    <w:rsid w:val="001F529E"/>
    <w:rsid w:val="001F532C"/>
    <w:rsid w:val="0020323E"/>
    <w:rsid w:val="00204024"/>
    <w:rsid w:val="00216065"/>
    <w:rsid w:val="00230D8C"/>
    <w:rsid w:val="00240F64"/>
    <w:rsid w:val="00246AF1"/>
    <w:rsid w:val="00250B46"/>
    <w:rsid w:val="0025149B"/>
    <w:rsid w:val="00253988"/>
    <w:rsid w:val="00273F5F"/>
    <w:rsid w:val="002876D8"/>
    <w:rsid w:val="00295E42"/>
    <w:rsid w:val="00296F33"/>
    <w:rsid w:val="00297F3F"/>
    <w:rsid w:val="002A504B"/>
    <w:rsid w:val="002A644A"/>
    <w:rsid w:val="002B251F"/>
    <w:rsid w:val="002C0460"/>
    <w:rsid w:val="002C4229"/>
    <w:rsid w:val="002D7422"/>
    <w:rsid w:val="002E0BAF"/>
    <w:rsid w:val="002E6AC6"/>
    <w:rsid w:val="002F1B08"/>
    <w:rsid w:val="002F43F7"/>
    <w:rsid w:val="002F5A61"/>
    <w:rsid w:val="002F5F31"/>
    <w:rsid w:val="00300CEA"/>
    <w:rsid w:val="003122C4"/>
    <w:rsid w:val="00335B39"/>
    <w:rsid w:val="00344DE0"/>
    <w:rsid w:val="003604A9"/>
    <w:rsid w:val="00366AA8"/>
    <w:rsid w:val="00372297"/>
    <w:rsid w:val="00374BC5"/>
    <w:rsid w:val="00376926"/>
    <w:rsid w:val="00392B53"/>
    <w:rsid w:val="00396ACA"/>
    <w:rsid w:val="003972EC"/>
    <w:rsid w:val="003A7666"/>
    <w:rsid w:val="003C6392"/>
    <w:rsid w:val="003C781A"/>
    <w:rsid w:val="003C7A3B"/>
    <w:rsid w:val="003E138E"/>
    <w:rsid w:val="003F16CD"/>
    <w:rsid w:val="003F1DF7"/>
    <w:rsid w:val="003F3962"/>
    <w:rsid w:val="00401441"/>
    <w:rsid w:val="0041265E"/>
    <w:rsid w:val="0041326F"/>
    <w:rsid w:val="00414038"/>
    <w:rsid w:val="00414345"/>
    <w:rsid w:val="004148D9"/>
    <w:rsid w:val="00420453"/>
    <w:rsid w:val="00422012"/>
    <w:rsid w:val="0045277E"/>
    <w:rsid w:val="004B0179"/>
    <w:rsid w:val="004B15E2"/>
    <w:rsid w:val="004C784A"/>
    <w:rsid w:val="004D0A2B"/>
    <w:rsid w:val="004D61B1"/>
    <w:rsid w:val="004D6F51"/>
    <w:rsid w:val="004F439D"/>
    <w:rsid w:val="00503858"/>
    <w:rsid w:val="00511406"/>
    <w:rsid w:val="005361D1"/>
    <w:rsid w:val="005527BC"/>
    <w:rsid w:val="005556B8"/>
    <w:rsid w:val="005645CF"/>
    <w:rsid w:val="00570EE9"/>
    <w:rsid w:val="00574722"/>
    <w:rsid w:val="00576344"/>
    <w:rsid w:val="00590B1A"/>
    <w:rsid w:val="00590E81"/>
    <w:rsid w:val="00596401"/>
    <w:rsid w:val="00597CEA"/>
    <w:rsid w:val="005A2AC1"/>
    <w:rsid w:val="005A42D9"/>
    <w:rsid w:val="005A4D67"/>
    <w:rsid w:val="005A54A4"/>
    <w:rsid w:val="005B2587"/>
    <w:rsid w:val="005B4BAE"/>
    <w:rsid w:val="005C2894"/>
    <w:rsid w:val="005C671D"/>
    <w:rsid w:val="005F3131"/>
    <w:rsid w:val="00600738"/>
    <w:rsid w:val="00620242"/>
    <w:rsid w:val="00623794"/>
    <w:rsid w:val="00631B27"/>
    <w:rsid w:val="006326D4"/>
    <w:rsid w:val="00634F38"/>
    <w:rsid w:val="0064400E"/>
    <w:rsid w:val="00646792"/>
    <w:rsid w:val="00660A2D"/>
    <w:rsid w:val="0066118B"/>
    <w:rsid w:val="006616B0"/>
    <w:rsid w:val="006669CE"/>
    <w:rsid w:val="006675AF"/>
    <w:rsid w:val="00673796"/>
    <w:rsid w:val="00676860"/>
    <w:rsid w:val="00680263"/>
    <w:rsid w:val="00690435"/>
    <w:rsid w:val="00692648"/>
    <w:rsid w:val="006B20C0"/>
    <w:rsid w:val="006B6D57"/>
    <w:rsid w:val="006C4ADB"/>
    <w:rsid w:val="006D2EFF"/>
    <w:rsid w:val="006D34AB"/>
    <w:rsid w:val="006D65E8"/>
    <w:rsid w:val="006D6A31"/>
    <w:rsid w:val="0070747A"/>
    <w:rsid w:val="00730D1E"/>
    <w:rsid w:val="007313C3"/>
    <w:rsid w:val="00741A45"/>
    <w:rsid w:val="0074368E"/>
    <w:rsid w:val="00754A94"/>
    <w:rsid w:val="0078720A"/>
    <w:rsid w:val="007921D3"/>
    <w:rsid w:val="007971EB"/>
    <w:rsid w:val="00797890"/>
    <w:rsid w:val="007A00E6"/>
    <w:rsid w:val="007A23A4"/>
    <w:rsid w:val="007B0DBC"/>
    <w:rsid w:val="007B422D"/>
    <w:rsid w:val="007C079F"/>
    <w:rsid w:val="007C1D74"/>
    <w:rsid w:val="007C3F7A"/>
    <w:rsid w:val="007D5947"/>
    <w:rsid w:val="007E274D"/>
    <w:rsid w:val="007F443E"/>
    <w:rsid w:val="00804C03"/>
    <w:rsid w:val="00806003"/>
    <w:rsid w:val="00806F1B"/>
    <w:rsid w:val="00810135"/>
    <w:rsid w:val="00810A52"/>
    <w:rsid w:val="008122B1"/>
    <w:rsid w:val="008149FA"/>
    <w:rsid w:val="008224FC"/>
    <w:rsid w:val="00823A08"/>
    <w:rsid w:val="008431E2"/>
    <w:rsid w:val="00856547"/>
    <w:rsid w:val="00866000"/>
    <w:rsid w:val="00877B01"/>
    <w:rsid w:val="0088494C"/>
    <w:rsid w:val="0088638B"/>
    <w:rsid w:val="00887670"/>
    <w:rsid w:val="008A601D"/>
    <w:rsid w:val="008B2A8C"/>
    <w:rsid w:val="008C33F8"/>
    <w:rsid w:val="008D3E8F"/>
    <w:rsid w:val="008E0D55"/>
    <w:rsid w:val="008E1E08"/>
    <w:rsid w:val="008E2187"/>
    <w:rsid w:val="008E2CD0"/>
    <w:rsid w:val="008E622D"/>
    <w:rsid w:val="008F0E0A"/>
    <w:rsid w:val="008F25FA"/>
    <w:rsid w:val="008F4836"/>
    <w:rsid w:val="008F5087"/>
    <w:rsid w:val="008F5FF4"/>
    <w:rsid w:val="0090088D"/>
    <w:rsid w:val="00901EB5"/>
    <w:rsid w:val="00903D6E"/>
    <w:rsid w:val="00906501"/>
    <w:rsid w:val="00912603"/>
    <w:rsid w:val="009130DA"/>
    <w:rsid w:val="009250E5"/>
    <w:rsid w:val="0093565D"/>
    <w:rsid w:val="009409C3"/>
    <w:rsid w:val="009429F6"/>
    <w:rsid w:val="00943D89"/>
    <w:rsid w:val="009509AD"/>
    <w:rsid w:val="00960A7F"/>
    <w:rsid w:val="00961C39"/>
    <w:rsid w:val="00976B79"/>
    <w:rsid w:val="00983DBF"/>
    <w:rsid w:val="009912F6"/>
    <w:rsid w:val="00993AA9"/>
    <w:rsid w:val="00995511"/>
    <w:rsid w:val="00996469"/>
    <w:rsid w:val="009A0633"/>
    <w:rsid w:val="009B1F4E"/>
    <w:rsid w:val="009C5DF1"/>
    <w:rsid w:val="009D0BE5"/>
    <w:rsid w:val="009D3CF3"/>
    <w:rsid w:val="009F14E4"/>
    <w:rsid w:val="009F3C0A"/>
    <w:rsid w:val="009F5AB6"/>
    <w:rsid w:val="00A02749"/>
    <w:rsid w:val="00A1085E"/>
    <w:rsid w:val="00A171DC"/>
    <w:rsid w:val="00A3281C"/>
    <w:rsid w:val="00A36F6E"/>
    <w:rsid w:val="00A42457"/>
    <w:rsid w:val="00A63EE3"/>
    <w:rsid w:val="00A70A05"/>
    <w:rsid w:val="00A82A80"/>
    <w:rsid w:val="00A85F1D"/>
    <w:rsid w:val="00A872D0"/>
    <w:rsid w:val="00A913F3"/>
    <w:rsid w:val="00A966F4"/>
    <w:rsid w:val="00AB13EB"/>
    <w:rsid w:val="00AB6655"/>
    <w:rsid w:val="00AC379F"/>
    <w:rsid w:val="00AD4DCE"/>
    <w:rsid w:val="00AE5FB1"/>
    <w:rsid w:val="00AE704E"/>
    <w:rsid w:val="00AF0D67"/>
    <w:rsid w:val="00AF1BA7"/>
    <w:rsid w:val="00B0279C"/>
    <w:rsid w:val="00B04D86"/>
    <w:rsid w:val="00B1142F"/>
    <w:rsid w:val="00B12F22"/>
    <w:rsid w:val="00B13E34"/>
    <w:rsid w:val="00B1606B"/>
    <w:rsid w:val="00B25EC5"/>
    <w:rsid w:val="00B26053"/>
    <w:rsid w:val="00B31FD4"/>
    <w:rsid w:val="00B46A88"/>
    <w:rsid w:val="00B7783A"/>
    <w:rsid w:val="00B9025E"/>
    <w:rsid w:val="00B949C5"/>
    <w:rsid w:val="00BB03A8"/>
    <w:rsid w:val="00BB46DF"/>
    <w:rsid w:val="00BC0141"/>
    <w:rsid w:val="00BC0667"/>
    <w:rsid w:val="00BC25D3"/>
    <w:rsid w:val="00BD37EF"/>
    <w:rsid w:val="00BD7A6F"/>
    <w:rsid w:val="00BE5A9A"/>
    <w:rsid w:val="00BF311A"/>
    <w:rsid w:val="00C05930"/>
    <w:rsid w:val="00C11C19"/>
    <w:rsid w:val="00C12A67"/>
    <w:rsid w:val="00C14B68"/>
    <w:rsid w:val="00C242D7"/>
    <w:rsid w:val="00C24DC7"/>
    <w:rsid w:val="00C52EA0"/>
    <w:rsid w:val="00C852BA"/>
    <w:rsid w:val="00CA1AB6"/>
    <w:rsid w:val="00CB11B7"/>
    <w:rsid w:val="00CB16AD"/>
    <w:rsid w:val="00CB1ABD"/>
    <w:rsid w:val="00CB273C"/>
    <w:rsid w:val="00CB3FA9"/>
    <w:rsid w:val="00CB3FDC"/>
    <w:rsid w:val="00CB4707"/>
    <w:rsid w:val="00CB5060"/>
    <w:rsid w:val="00CF560F"/>
    <w:rsid w:val="00CF679A"/>
    <w:rsid w:val="00D025C9"/>
    <w:rsid w:val="00D06C75"/>
    <w:rsid w:val="00D07D67"/>
    <w:rsid w:val="00D10FCB"/>
    <w:rsid w:val="00D20FEC"/>
    <w:rsid w:val="00D45C44"/>
    <w:rsid w:val="00D4682C"/>
    <w:rsid w:val="00D46C78"/>
    <w:rsid w:val="00D5665A"/>
    <w:rsid w:val="00D57D55"/>
    <w:rsid w:val="00D65723"/>
    <w:rsid w:val="00D759E9"/>
    <w:rsid w:val="00D810D1"/>
    <w:rsid w:val="00DA1D09"/>
    <w:rsid w:val="00DB43DD"/>
    <w:rsid w:val="00DC00B0"/>
    <w:rsid w:val="00DC035A"/>
    <w:rsid w:val="00DC148D"/>
    <w:rsid w:val="00DC185C"/>
    <w:rsid w:val="00DC5181"/>
    <w:rsid w:val="00DC669F"/>
    <w:rsid w:val="00DE7BDF"/>
    <w:rsid w:val="00DF0DDF"/>
    <w:rsid w:val="00DF0F41"/>
    <w:rsid w:val="00DF4797"/>
    <w:rsid w:val="00E041FB"/>
    <w:rsid w:val="00E04CA5"/>
    <w:rsid w:val="00E07EA9"/>
    <w:rsid w:val="00E2428E"/>
    <w:rsid w:val="00E26E27"/>
    <w:rsid w:val="00E309EB"/>
    <w:rsid w:val="00E311B8"/>
    <w:rsid w:val="00E31D6A"/>
    <w:rsid w:val="00E3384F"/>
    <w:rsid w:val="00E42DC3"/>
    <w:rsid w:val="00E442E8"/>
    <w:rsid w:val="00E555C9"/>
    <w:rsid w:val="00E71B1D"/>
    <w:rsid w:val="00E806FD"/>
    <w:rsid w:val="00E84434"/>
    <w:rsid w:val="00E848EF"/>
    <w:rsid w:val="00E84AA2"/>
    <w:rsid w:val="00E9401C"/>
    <w:rsid w:val="00E96BB3"/>
    <w:rsid w:val="00EA3A96"/>
    <w:rsid w:val="00EA4C9C"/>
    <w:rsid w:val="00EA4F0A"/>
    <w:rsid w:val="00EB772C"/>
    <w:rsid w:val="00EB7B44"/>
    <w:rsid w:val="00EC6E5A"/>
    <w:rsid w:val="00EE65EC"/>
    <w:rsid w:val="00EE7698"/>
    <w:rsid w:val="00EF518A"/>
    <w:rsid w:val="00EF63DA"/>
    <w:rsid w:val="00EF78E3"/>
    <w:rsid w:val="00F06E8D"/>
    <w:rsid w:val="00F1348D"/>
    <w:rsid w:val="00F20C16"/>
    <w:rsid w:val="00F273CB"/>
    <w:rsid w:val="00F504A7"/>
    <w:rsid w:val="00F51D59"/>
    <w:rsid w:val="00F55FC3"/>
    <w:rsid w:val="00F71C5E"/>
    <w:rsid w:val="00F726B6"/>
    <w:rsid w:val="00F73D4C"/>
    <w:rsid w:val="00F7791C"/>
    <w:rsid w:val="00FB2A45"/>
    <w:rsid w:val="00FD1980"/>
    <w:rsid w:val="00FD46B8"/>
    <w:rsid w:val="00FD6CA4"/>
    <w:rsid w:val="00FD7045"/>
    <w:rsid w:val="00FD7FFC"/>
    <w:rsid w:val="00FF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B254"/>
  <w15:chartTrackingRefBased/>
  <w15:docId w15:val="{2D080140-EF03-4ED3-A784-7870B745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22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B5060"/>
    <w:rPr>
      <w:color w:val="0563C1" w:themeColor="hyperlink"/>
      <w:u w:val="single"/>
    </w:rPr>
  </w:style>
  <w:style w:type="character" w:customStyle="1" w:styleId="UnresolvedMention1">
    <w:name w:val="Unresolved Mention1"/>
    <w:basedOn w:val="Numatytasispastraiposriftas"/>
    <w:uiPriority w:val="99"/>
    <w:semiHidden/>
    <w:unhideWhenUsed/>
    <w:rsid w:val="00CB5060"/>
    <w:rPr>
      <w:color w:val="605E5C"/>
      <w:shd w:val="clear" w:color="auto" w:fill="E1DFDD"/>
    </w:rPr>
  </w:style>
  <w:style w:type="paragraph" w:styleId="Sraopastraipa">
    <w:name w:val="List Paragraph"/>
    <w:basedOn w:val="prastasis"/>
    <w:uiPriority w:val="34"/>
    <w:qFormat/>
    <w:rsid w:val="00E555C9"/>
    <w:pPr>
      <w:ind w:left="720"/>
      <w:contextualSpacing/>
    </w:pPr>
  </w:style>
  <w:style w:type="table" w:styleId="Lentelstinklelis">
    <w:name w:val="Table Grid"/>
    <w:basedOn w:val="prastojilentel"/>
    <w:uiPriority w:val="39"/>
    <w:rsid w:val="00AD4DCE"/>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DCE"/>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960A7F"/>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60A7F"/>
  </w:style>
  <w:style w:type="paragraph" w:styleId="Porat">
    <w:name w:val="footer"/>
    <w:basedOn w:val="prastasis"/>
    <w:link w:val="PoratDiagrama"/>
    <w:uiPriority w:val="99"/>
    <w:unhideWhenUsed/>
    <w:rsid w:val="00960A7F"/>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60A7F"/>
  </w:style>
  <w:style w:type="character" w:customStyle="1" w:styleId="Antrat1Diagrama">
    <w:name w:val="Antraštė 1 Diagrama"/>
    <w:basedOn w:val="Numatytasispastraiposriftas"/>
    <w:link w:val="Antrat1"/>
    <w:uiPriority w:val="9"/>
    <w:rsid w:val="008224FC"/>
    <w:rPr>
      <w:rFonts w:asciiTheme="majorHAnsi" w:eastAsiaTheme="majorEastAsia" w:hAnsiTheme="majorHAnsi" w:cstheme="majorBidi"/>
      <w:color w:val="2F5496" w:themeColor="accent1" w:themeShade="BF"/>
      <w:sz w:val="32"/>
      <w:szCs w:val="32"/>
    </w:rPr>
  </w:style>
  <w:style w:type="character" w:styleId="Komentaronuoroda">
    <w:name w:val="annotation reference"/>
    <w:basedOn w:val="Numatytasispastraiposriftas"/>
    <w:uiPriority w:val="99"/>
    <w:semiHidden/>
    <w:unhideWhenUsed/>
    <w:rsid w:val="00B31FD4"/>
    <w:rPr>
      <w:sz w:val="16"/>
      <w:szCs w:val="16"/>
    </w:rPr>
  </w:style>
  <w:style w:type="paragraph" w:styleId="Komentarotekstas">
    <w:name w:val="annotation text"/>
    <w:basedOn w:val="prastasis"/>
    <w:link w:val="KomentarotekstasDiagrama"/>
    <w:uiPriority w:val="99"/>
    <w:unhideWhenUsed/>
    <w:rsid w:val="00B31FD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31FD4"/>
    <w:rPr>
      <w:sz w:val="20"/>
      <w:szCs w:val="20"/>
    </w:rPr>
  </w:style>
  <w:style w:type="paragraph" w:styleId="Komentarotema">
    <w:name w:val="annotation subject"/>
    <w:basedOn w:val="Komentarotekstas"/>
    <w:next w:val="Komentarotekstas"/>
    <w:link w:val="KomentarotemaDiagrama"/>
    <w:uiPriority w:val="99"/>
    <w:semiHidden/>
    <w:unhideWhenUsed/>
    <w:rsid w:val="00B31FD4"/>
    <w:rPr>
      <w:b/>
      <w:bCs/>
    </w:rPr>
  </w:style>
  <w:style w:type="character" w:customStyle="1" w:styleId="KomentarotemaDiagrama">
    <w:name w:val="Komentaro tema Diagrama"/>
    <w:basedOn w:val="KomentarotekstasDiagrama"/>
    <w:link w:val="Komentarotema"/>
    <w:uiPriority w:val="99"/>
    <w:semiHidden/>
    <w:rsid w:val="00B31FD4"/>
    <w:rPr>
      <w:b/>
      <w:bCs/>
      <w:sz w:val="20"/>
      <w:szCs w:val="20"/>
    </w:rPr>
  </w:style>
  <w:style w:type="paragraph" w:styleId="Turinioantrat">
    <w:name w:val="TOC Heading"/>
    <w:basedOn w:val="Antrat1"/>
    <w:next w:val="prastasis"/>
    <w:uiPriority w:val="39"/>
    <w:unhideWhenUsed/>
    <w:qFormat/>
    <w:rsid w:val="00420453"/>
    <w:pPr>
      <w:outlineLvl w:val="9"/>
    </w:pPr>
  </w:style>
  <w:style w:type="paragraph" w:styleId="Turinys1">
    <w:name w:val="toc 1"/>
    <w:basedOn w:val="prastasis"/>
    <w:next w:val="prastasis"/>
    <w:autoRedefine/>
    <w:uiPriority w:val="39"/>
    <w:unhideWhenUsed/>
    <w:rsid w:val="004B15E2"/>
    <w:pPr>
      <w:tabs>
        <w:tab w:val="left" w:pos="440"/>
        <w:tab w:val="right" w:leader="dot" w:pos="9350"/>
      </w:tabs>
      <w:spacing w:after="100"/>
    </w:pPr>
  </w:style>
  <w:style w:type="paragraph" w:styleId="Debesliotekstas">
    <w:name w:val="Balloon Text"/>
    <w:basedOn w:val="prastasis"/>
    <w:link w:val="DebesliotekstasDiagrama"/>
    <w:uiPriority w:val="99"/>
    <w:semiHidden/>
    <w:unhideWhenUsed/>
    <w:rsid w:val="005645C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5CF"/>
    <w:rPr>
      <w:rFonts w:ascii="Segoe UI" w:hAnsi="Segoe UI" w:cs="Segoe UI"/>
      <w:sz w:val="18"/>
      <w:szCs w:val="18"/>
    </w:rPr>
  </w:style>
  <w:style w:type="paragraph" w:styleId="Pataisymai">
    <w:name w:val="Revision"/>
    <w:hidden/>
    <w:uiPriority w:val="99"/>
    <w:semiHidden/>
    <w:rsid w:val="00CB11B7"/>
    <w:pPr>
      <w:spacing w:after="0" w:line="240" w:lineRule="auto"/>
    </w:pPr>
  </w:style>
  <w:style w:type="character" w:styleId="Perirtashipersaitas">
    <w:name w:val="FollowedHyperlink"/>
    <w:basedOn w:val="Numatytasispastraiposriftas"/>
    <w:uiPriority w:val="99"/>
    <w:semiHidden/>
    <w:unhideWhenUsed/>
    <w:rsid w:val="000346CB"/>
    <w:rPr>
      <w:color w:val="954F72" w:themeColor="followedHyperlink"/>
      <w:u w:val="single"/>
    </w:rPr>
  </w:style>
  <w:style w:type="character" w:customStyle="1" w:styleId="Paminjimas1">
    <w:name w:val="Paminėjimas1"/>
    <w:basedOn w:val="Numatytasispastraiposriftas"/>
    <w:uiPriority w:val="99"/>
    <w:unhideWhenUsed/>
    <w:rsid w:val="003122C4"/>
    <w:rPr>
      <w:color w:val="2B579A"/>
      <w:shd w:val="clear" w:color="auto" w:fill="E1DFDD"/>
    </w:rPr>
  </w:style>
  <w:style w:type="character" w:styleId="Neapdorotaspaminjimas">
    <w:name w:val="Unresolved Mention"/>
    <w:basedOn w:val="Numatytasispastraiposriftas"/>
    <w:uiPriority w:val="99"/>
    <w:semiHidden/>
    <w:unhideWhenUsed/>
    <w:rsid w:val="002C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236">
      <w:bodyDiv w:val="1"/>
      <w:marLeft w:val="0"/>
      <w:marRight w:val="0"/>
      <w:marTop w:val="0"/>
      <w:marBottom w:val="0"/>
      <w:divBdr>
        <w:top w:val="none" w:sz="0" w:space="0" w:color="auto"/>
        <w:left w:val="none" w:sz="0" w:space="0" w:color="auto"/>
        <w:bottom w:val="none" w:sz="0" w:space="0" w:color="auto"/>
        <w:right w:val="none" w:sz="0" w:space="0" w:color="auto"/>
      </w:divBdr>
    </w:div>
    <w:div w:id="443425200">
      <w:bodyDiv w:val="1"/>
      <w:marLeft w:val="0"/>
      <w:marRight w:val="0"/>
      <w:marTop w:val="0"/>
      <w:marBottom w:val="0"/>
      <w:divBdr>
        <w:top w:val="none" w:sz="0" w:space="0" w:color="auto"/>
        <w:left w:val="none" w:sz="0" w:space="0" w:color="auto"/>
        <w:bottom w:val="none" w:sz="0" w:space="0" w:color="auto"/>
        <w:right w:val="none" w:sz="0" w:space="0" w:color="auto"/>
      </w:divBdr>
    </w:div>
    <w:div w:id="646936459">
      <w:bodyDiv w:val="1"/>
      <w:marLeft w:val="0"/>
      <w:marRight w:val="0"/>
      <w:marTop w:val="0"/>
      <w:marBottom w:val="0"/>
      <w:divBdr>
        <w:top w:val="none" w:sz="0" w:space="0" w:color="auto"/>
        <w:left w:val="none" w:sz="0" w:space="0" w:color="auto"/>
        <w:bottom w:val="none" w:sz="0" w:space="0" w:color="auto"/>
        <w:right w:val="none" w:sz="0" w:space="0" w:color="auto"/>
      </w:divBdr>
    </w:div>
    <w:div w:id="1244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v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apas@biovast.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okumentai@sintesi.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pva.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kumentai@sintes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28E271236BDA74695F618FFD08C8EB0" ma:contentTypeVersion="16" ma:contentTypeDescription="Kurkite naują dokumentą." ma:contentTypeScope="" ma:versionID="df8864f79a0522b1f256a889fa24e189">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291997af97feba5364588c42d11566a5"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a4ae59c-c5d6-46a2-a90a-ecca60916cf8}" ma:internalName="TaxCatchAll" ma:showField="CatchAllData" ma:web="d9bb9543-fc70-44c3-8333-591c50714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bb9543-fc70-44c3-8333-591c50714c55" xsi:nil="true"/>
    <lcf76f155ced4ddcb4097134ff3c332f xmlns="b194c83a-7194-4c23-ad83-6290c02643f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7FD52-37C7-46A2-A400-DFC79FC3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c83a-7194-4c23-ad83-6290c02643f4"/>
    <ds:schemaRef ds:uri="d9bb9543-fc70-44c3-8333-591c5071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5703C-936D-4F29-9A37-8663CC722742}">
  <ds:schemaRefs>
    <ds:schemaRef ds:uri="http://schemas.microsoft.com/office/2006/metadata/properties"/>
    <ds:schemaRef ds:uri="http://schemas.microsoft.com/office/infopath/2007/PartnerControls"/>
    <ds:schemaRef ds:uri="d9bb9543-fc70-44c3-8333-591c50714c55"/>
    <ds:schemaRef ds:uri="b194c83a-7194-4c23-ad83-6290c02643f4"/>
  </ds:schemaRefs>
</ds:datastoreItem>
</file>

<file path=customXml/itemProps3.xml><?xml version="1.0" encoding="utf-8"?>
<ds:datastoreItem xmlns:ds="http://schemas.openxmlformats.org/officeDocument/2006/customXml" ds:itemID="{0449E52A-EC0D-4FEA-AE40-D26A7D0DCDCF}">
  <ds:schemaRefs>
    <ds:schemaRef ds:uri="http://schemas.openxmlformats.org/officeDocument/2006/bibliography"/>
  </ds:schemaRefs>
</ds:datastoreItem>
</file>

<file path=customXml/itemProps4.xml><?xml version="1.0" encoding="utf-8"?>
<ds:datastoreItem xmlns:ds="http://schemas.openxmlformats.org/officeDocument/2006/customXml" ds:itemID="{F96C1680-2297-4470-8E01-06CCC4C1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23444</Words>
  <Characters>13364</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Rupšytė</dc:creator>
  <cp:keywords/>
  <dc:description/>
  <cp:lastModifiedBy>Eglė Vanagė</cp:lastModifiedBy>
  <cp:revision>42</cp:revision>
  <dcterms:created xsi:type="dcterms:W3CDTF">2023-06-06T08:00:00Z</dcterms:created>
  <dcterms:modified xsi:type="dcterms:W3CDTF">2023-06-12T12:48:00Z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0x010100128E271236BDA74695F618FFD08C8EB0</vt:lpwstr>
  </property>
  <property fmtid="{D5CDD505-2E9C-101B-9397-08002B2CF9AE}" pid="3" name="MediaServiceImageTags">
    <vt:lpwstr/>
  </property>
</Properties>
</file>