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5D8BA835" w:rsidR="00D03D5B" w:rsidRPr="002F2548" w:rsidRDefault="006A6D45" w:rsidP="00275B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6A6D45">
        <w:rPr>
          <w:rFonts w:ascii="Times New Roman" w:eastAsia="Calibri" w:hAnsi="Times New Roman" w:cs="Times New Roman"/>
          <w:b/>
          <w:bCs/>
          <w:sz w:val="24"/>
          <w:szCs w:val="24"/>
          <w:u w:val="single"/>
        </w:rPr>
        <w:t>Viktoras Radionovas</w:t>
      </w:r>
      <w:r w:rsidR="002F2548" w:rsidRPr="00B53653">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1B5D962" w:rsidR="00D03D5B" w:rsidRPr="006D6376" w:rsidRDefault="006D6376">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6D6376">
        <w:rPr>
          <w:rFonts w:ascii="Times New Roman" w:eastAsia="Calibri" w:hAnsi="Times New Roman" w:cs="Times New Roman"/>
          <w:sz w:val="24"/>
          <w:szCs w:val="24"/>
          <w:u w:val="single"/>
        </w:rPr>
        <w:t>Sirutiškiai</w:t>
      </w:r>
      <w:r w:rsidRPr="006D6376">
        <w:rPr>
          <w:rFonts w:ascii="Times New Roman" w:eastAsia="Calibri" w:hAnsi="Times New Roman" w:cs="Times New Roman"/>
          <w:sz w:val="24"/>
          <w:szCs w:val="24"/>
          <w:u w:val="single"/>
          <w:lang w:val="en-US"/>
        </w:rPr>
        <w:t xml:space="preserve"> - 8</w:t>
      </w:r>
      <w:r w:rsidRPr="006D6376">
        <w:rPr>
          <w:rFonts w:ascii="Times New Roman" w:eastAsia="Calibri" w:hAnsi="Times New Roman" w:cs="Times New Roman"/>
          <w:sz w:val="24"/>
          <w:szCs w:val="24"/>
          <w:u w:val="single"/>
        </w:rPr>
        <w:t>, Baisogalos sen., Radviliškio r.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0B379D62"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93DE4">
        <w:rPr>
          <w:rFonts w:ascii="Times New Roman" w:eastAsia="Calibri" w:hAnsi="Times New Roman" w:cs="Times New Roman"/>
          <w:sz w:val="24"/>
          <w:szCs w:val="24"/>
          <w:u w:val="single"/>
        </w:rPr>
        <w:t>+</w:t>
      </w:r>
      <w:r w:rsidR="0069306C" w:rsidRPr="0069306C">
        <w:rPr>
          <w:rFonts w:ascii="Times New Roman" w:eastAsia="Calibri" w:hAnsi="Times New Roman" w:cs="Times New Roman"/>
          <w:sz w:val="24"/>
          <w:szCs w:val="24"/>
          <w:u w:val="single"/>
        </w:rPr>
        <w:t>3706</w:t>
      </w:r>
      <w:r w:rsidR="0069306C" w:rsidRPr="0069306C">
        <w:rPr>
          <w:rFonts w:ascii="Times New Roman" w:eastAsia="Calibri" w:hAnsi="Times New Roman" w:cs="Times New Roman"/>
          <w:sz w:val="24"/>
          <w:szCs w:val="24"/>
          <w:u w:val="single"/>
          <w:lang w:val="en-US"/>
        </w:rPr>
        <w:t>8245587</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9C7F5F" w:rsidRPr="009C7F5F">
        <w:rPr>
          <w:rFonts w:ascii="Times New Roman" w:eastAsia="Calibri" w:hAnsi="Times New Roman" w:cs="Times New Roman"/>
          <w:sz w:val="24"/>
          <w:szCs w:val="24"/>
          <w:u w:val="single"/>
        </w:rPr>
        <w:t>radviktoras@gmail.com</w:t>
      </w:r>
      <w:r w:rsidR="008A2071" w:rsidRPr="009C7F5F">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6B0175AC"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364EE8">
        <w:rPr>
          <w:rFonts w:ascii="Times New Roman" w:eastAsia="Times New Roman" w:hAnsi="Times New Roman" w:cs="Times New Roman"/>
          <w:color w:val="000000"/>
          <w:sz w:val="24"/>
          <w:szCs w:val="24"/>
          <w:u w:val="single"/>
        </w:rPr>
        <w:t>1</w:t>
      </w:r>
      <w:r w:rsidR="004F2EF7">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4F2EF7">
        <w:rPr>
          <w:rFonts w:ascii="Times New Roman" w:eastAsia="Times New Roman" w:hAnsi="Times New Roman" w:cs="Times New Roman"/>
          <w:color w:val="000000"/>
          <w:sz w:val="24"/>
          <w:szCs w:val="24"/>
          <w:u w:val="single"/>
        </w:rPr>
        <w:t>20</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3CA6627"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0A2AE8">
        <w:rPr>
          <w:rFonts w:ascii="Times New Roman" w:eastAsia="Calibri" w:hAnsi="Times New Roman" w:cs="Times New Roman"/>
          <w:sz w:val="24"/>
          <w:szCs w:val="24"/>
        </w:rPr>
        <w:t>Viktoras Radionovas</w:t>
      </w:r>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584938">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2D10AEE"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84938">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CE4982"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Pr="00CE4982"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4BCFCEB4" w14:textId="22CAE2BB" w:rsidR="00FC1024" w:rsidRPr="00CE4982" w:rsidRDefault="00FC1024" w:rsidP="00FC1024">
            <w:pPr>
              <w:spacing w:line="240" w:lineRule="auto"/>
              <w:textAlignment w:val="baseline"/>
              <w:rPr>
                <w:rFonts w:ascii="Times New Roman" w:hAnsi="Times New Roman" w:cs="Times New Roman"/>
                <w:sz w:val="24"/>
                <w:szCs w:val="24"/>
              </w:rPr>
            </w:pPr>
            <w:r w:rsidRPr="00CE4982">
              <w:rPr>
                <w:rFonts w:ascii="Times New Roman" w:hAnsi="Times New Roman" w:cs="Times New Roman"/>
                <w:sz w:val="24"/>
                <w:szCs w:val="24"/>
              </w:rPr>
              <w:t xml:space="preserve">Ne mažiau </w:t>
            </w:r>
            <w:r w:rsidR="00445307">
              <w:rPr>
                <w:rFonts w:ascii="Times New Roman" w:hAnsi="Times New Roman" w:cs="Times New Roman"/>
                <w:sz w:val="24"/>
                <w:szCs w:val="24"/>
              </w:rPr>
              <w:t>nei</w:t>
            </w:r>
            <w:r w:rsidRPr="00CE4982">
              <w:rPr>
                <w:rFonts w:ascii="Times New Roman" w:hAnsi="Times New Roman" w:cs="Times New Roman"/>
                <w:sz w:val="24"/>
                <w:szCs w:val="24"/>
              </w:rPr>
              <w:t xml:space="preserve">  </w:t>
            </w:r>
            <w:r w:rsidR="00445307">
              <w:rPr>
                <w:rFonts w:ascii="Times New Roman" w:hAnsi="Times New Roman" w:cs="Times New Roman"/>
                <w:sz w:val="24"/>
                <w:szCs w:val="24"/>
              </w:rPr>
              <w:t>8m</w:t>
            </w:r>
          </w:p>
          <w:p w14:paraId="28B4C54B" w14:textId="0029E4DF" w:rsidR="00D03D5B" w:rsidRPr="00CE4982"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CE4982"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C9109D9" w:rsidR="00D03D5B" w:rsidRPr="00CE4982" w:rsidRDefault="006B6791" w:rsidP="00FC1024">
            <w:pPr>
              <w:pStyle w:val="BodyTextIndent3"/>
              <w:ind w:left="57" w:firstLine="0"/>
            </w:pPr>
            <w:r>
              <w:rPr>
                <w:rFonts w:ascii="Calibri" w:eastAsia="Calibri" w:hAnsi="Calibri" w:cs="Calibri"/>
              </w:rPr>
              <w:t>Sėklos ir trąšų bunkeris</w:t>
            </w:r>
          </w:p>
        </w:tc>
        <w:tc>
          <w:tcPr>
            <w:tcW w:w="4402" w:type="dxa"/>
            <w:shd w:val="clear" w:color="auto" w:fill="auto"/>
            <w:tcMar>
              <w:top w:w="100" w:type="dxa"/>
              <w:left w:w="100" w:type="dxa"/>
              <w:bottom w:w="100" w:type="dxa"/>
              <w:right w:w="100" w:type="dxa"/>
            </w:tcMar>
          </w:tcPr>
          <w:p w14:paraId="4EC64D0B" w14:textId="109FB748" w:rsidR="00D03D5B" w:rsidRPr="00CE4982" w:rsidRDefault="007D63F6"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Calibri" w:eastAsia="Calibri" w:hAnsi="Calibri" w:cs="Calibri"/>
                <w:sz w:val="24"/>
              </w:rPr>
              <w:t>ne mažiau nei 5000l.</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CE4982"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6A98AFED" w:rsidR="00D03D5B" w:rsidRPr="00CE4982" w:rsidRDefault="003278E2"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Calibri" w:eastAsia="Calibri" w:hAnsi="Calibri" w:cs="Calibri"/>
                <w:sz w:val="24"/>
              </w:rPr>
              <w:t>Sėklos tarpueiliai</w:t>
            </w:r>
          </w:p>
        </w:tc>
        <w:tc>
          <w:tcPr>
            <w:tcW w:w="4402" w:type="dxa"/>
            <w:shd w:val="clear" w:color="auto" w:fill="auto"/>
            <w:tcMar>
              <w:top w:w="100" w:type="dxa"/>
              <w:left w:w="100" w:type="dxa"/>
              <w:bottom w:w="100" w:type="dxa"/>
              <w:right w:w="100" w:type="dxa"/>
            </w:tcMar>
          </w:tcPr>
          <w:p w14:paraId="66ACF932" w14:textId="31414040" w:rsidR="00D03D5B" w:rsidRPr="00CE4982" w:rsidRDefault="003278E2"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Calibri" w:eastAsia="Calibri" w:hAnsi="Calibri" w:cs="Calibri"/>
                <w:sz w:val="24"/>
              </w:rPr>
              <w:t>ne mažiau nei 16 cm. - būtina</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CE4982"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293B8814" w:rsidR="00D03D5B" w:rsidRPr="00B97E11" w:rsidRDefault="00451BCE"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97E11">
              <w:rPr>
                <w:rFonts w:ascii="Calibri" w:eastAsia="Calibri" w:hAnsi="Calibri" w:cs="Calibri"/>
                <w:sz w:val="24"/>
                <w:szCs w:val="24"/>
              </w:rPr>
              <w:t>Maksimali spaudimo jėga į sėjos noragėlį</w:t>
            </w:r>
          </w:p>
        </w:tc>
        <w:tc>
          <w:tcPr>
            <w:tcW w:w="4402" w:type="dxa"/>
            <w:shd w:val="clear" w:color="auto" w:fill="auto"/>
            <w:tcMar>
              <w:top w:w="100" w:type="dxa"/>
              <w:left w:w="100" w:type="dxa"/>
              <w:bottom w:w="100" w:type="dxa"/>
              <w:right w:w="100" w:type="dxa"/>
            </w:tcMar>
          </w:tcPr>
          <w:p w14:paraId="6AAFDB6C" w14:textId="19AEB184" w:rsidR="00D03D5B" w:rsidRPr="00B97E11" w:rsidRDefault="00306C7C"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97E11">
              <w:rPr>
                <w:rFonts w:ascii="Calibri" w:eastAsia="Calibri" w:hAnsi="Calibri" w:cs="Calibri"/>
                <w:sz w:val="24"/>
                <w:szCs w:val="24"/>
              </w:rPr>
              <w:t>ne mažiau nei 300kg.</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CE4982"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5</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04B687B4" w:rsidR="00D03D5B" w:rsidRPr="00B97E11" w:rsidRDefault="0026069B" w:rsidP="00FC1024">
            <w:pPr>
              <w:spacing w:line="240" w:lineRule="auto"/>
              <w:textAlignment w:val="baseline"/>
              <w:rPr>
                <w:rFonts w:ascii="Times New Roman" w:hAnsi="Times New Roman" w:cs="Times New Roman"/>
                <w:sz w:val="24"/>
                <w:szCs w:val="24"/>
              </w:rPr>
            </w:pPr>
            <w:r w:rsidRPr="00B97E11">
              <w:rPr>
                <w:rFonts w:ascii="Calibri" w:eastAsia="Calibri" w:hAnsi="Calibri" w:cs="Calibri"/>
                <w:sz w:val="24"/>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49BD817C" w14:textId="1FE4A0BF" w:rsidR="00D03D5B" w:rsidRPr="00B97E11" w:rsidRDefault="0026069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97E11">
              <w:rPr>
                <w:rFonts w:ascii="Calibri" w:eastAsia="Calibri" w:hAnsi="Calibri" w:cs="Calibri"/>
                <w:sz w:val="24"/>
                <w:szCs w:val="24"/>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w:t>
      </w:r>
      <w:r>
        <w:rPr>
          <w:rFonts w:ascii="Times New Roman" w:eastAsia="Times New Roman" w:hAnsi="Times New Roman" w:cs="Times New Roman"/>
          <w:color w:val="000000"/>
          <w:sz w:val="24"/>
          <w:szCs w:val="24"/>
        </w:rPr>
        <w:lastRenderedPageBreak/>
        <w:t xml:space="preserve">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58CB954"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w:t>
      </w:r>
      <w:r w:rsidR="00352E7E">
        <w:rPr>
          <w:rFonts w:ascii="Times New Roman" w:eastAsia="Times New Roman" w:hAnsi="Times New Roman" w:cs="Times New Roman"/>
          <w:color w:val="000000"/>
          <w:sz w:val="24"/>
          <w:szCs w:val="24"/>
        </w:rPr>
        <w:t xml:space="preserve"> per </w:t>
      </w:r>
      <w:r w:rsidR="00352E7E">
        <w:rPr>
          <w:rFonts w:ascii="Times New Roman" w:eastAsia="Times New Roman" w:hAnsi="Times New Roman" w:cs="Times New Roman"/>
          <w:color w:val="000000"/>
          <w:sz w:val="24"/>
          <w:szCs w:val="24"/>
          <w:lang w:val="en-US"/>
        </w:rPr>
        <w:t>30 kalendorinių dien</w:t>
      </w:r>
      <w:r w:rsidR="00352E7E">
        <w:rPr>
          <w:rFonts w:ascii="Times New Roman" w:eastAsia="Times New Roman" w:hAnsi="Times New Roman" w:cs="Times New Roman"/>
          <w:color w:val="000000"/>
          <w:sz w:val="24"/>
          <w:szCs w:val="24"/>
        </w:rPr>
        <w:t>ų po sutarties pasirašymo, bet ne vėliau kaip</w:t>
      </w:r>
      <w:r>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iki 202</w:t>
      </w:r>
      <w:r w:rsidR="007B4595">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352E7E">
        <w:rPr>
          <w:rFonts w:ascii="Times New Roman" w:eastAsia="Times New Roman" w:hAnsi="Times New Roman" w:cs="Times New Roman"/>
          <w:color w:val="000000"/>
          <w:sz w:val="24"/>
          <w:szCs w:val="24"/>
          <w:lang w:val="en-US"/>
        </w:rPr>
        <w:t>12</w:t>
      </w:r>
      <w:r w:rsidR="00354C08" w:rsidRPr="00E52968">
        <w:rPr>
          <w:rFonts w:ascii="Times New Roman" w:eastAsia="Times New Roman" w:hAnsi="Times New Roman" w:cs="Times New Roman"/>
          <w:color w:val="000000"/>
          <w:sz w:val="24"/>
          <w:szCs w:val="24"/>
        </w:rPr>
        <w:t>-</w:t>
      </w:r>
      <w:r w:rsidR="00352E7E">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w:t>
      </w:r>
    </w:p>
    <w:p w14:paraId="71230C78" w14:textId="15DA04A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7C308E" w:rsidRPr="00E52968">
        <w:rPr>
          <w:rFonts w:ascii="Times New Roman" w:eastAsia="Times New Roman" w:hAnsi="Times New Roman" w:cs="Times New Roman"/>
          <w:color w:val="000000"/>
          <w:sz w:val="24"/>
          <w:szCs w:val="24"/>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7C308E" w:rsidRPr="00E52968">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7C308E" w:rsidRPr="00E5296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7C308E" w:rsidRPr="00E52968">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7C308E" w:rsidRPr="00E52968">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8334B6C"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13680E" w:rsidRPr="009C7F5F">
        <w:rPr>
          <w:rFonts w:ascii="Times New Roman" w:eastAsia="Calibri" w:hAnsi="Times New Roman" w:cs="Times New Roman"/>
          <w:sz w:val="24"/>
          <w:szCs w:val="24"/>
          <w:u w:val="single"/>
        </w:rPr>
        <w:t>radviktoras@gmail.com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382F7B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342A0">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7342A0">
        <w:rPr>
          <w:rFonts w:ascii="Times New Roman" w:eastAsia="Times New Roman" w:hAnsi="Times New Roman" w:cs="Times New Roman"/>
          <w:sz w:val="24"/>
          <w:szCs w:val="24"/>
        </w:rPr>
        <w:t>01</w:t>
      </w:r>
      <w:r w:rsidR="00CF7944" w:rsidRPr="00E52968">
        <w:rPr>
          <w:rFonts w:ascii="Times New Roman" w:eastAsia="Times New Roman" w:hAnsi="Times New Roman" w:cs="Times New Roman"/>
          <w:sz w:val="24"/>
          <w:szCs w:val="24"/>
        </w:rPr>
        <w:t>-</w:t>
      </w:r>
      <w:r w:rsidR="00AF3E0C">
        <w:rPr>
          <w:rFonts w:ascii="Times New Roman" w:eastAsia="Times New Roman" w:hAnsi="Times New Roman" w:cs="Times New Roman"/>
          <w:sz w:val="24"/>
          <w:szCs w:val="24"/>
        </w:rPr>
        <w:t>0</w:t>
      </w:r>
      <w:r w:rsidR="007342A0">
        <w:rPr>
          <w:rFonts w:ascii="Times New Roman" w:eastAsia="Times New Roman" w:hAnsi="Times New Roman" w:cs="Times New Roman"/>
          <w:sz w:val="24"/>
          <w:szCs w:val="24"/>
        </w:rPr>
        <w:t>3</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9DB787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15. Tiekėjai gali prašyti pirkimo dokumentų paaiškinimų elektroniniu paštu  </w:t>
      </w:r>
      <w:r w:rsidR="0013680E" w:rsidRPr="009C7F5F">
        <w:rPr>
          <w:rFonts w:ascii="Times New Roman" w:eastAsia="Calibri" w:hAnsi="Times New Roman" w:cs="Times New Roman"/>
          <w:sz w:val="24"/>
          <w:szCs w:val="24"/>
          <w:u w:val="single"/>
        </w:rPr>
        <w:t>radviktoras@gmail.com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070E088"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083A82">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083A82">
        <w:rPr>
          <w:rFonts w:ascii="Times New Roman" w:eastAsia="Times New Roman" w:hAnsi="Times New Roman" w:cs="Times New Roman"/>
          <w:b/>
          <w:sz w:val="24"/>
          <w:szCs w:val="24"/>
        </w:rPr>
        <w:t>sausio</w:t>
      </w:r>
      <w:r w:rsidR="009A258A" w:rsidRPr="00E52968">
        <w:rPr>
          <w:rFonts w:ascii="Times New Roman" w:eastAsia="Times New Roman" w:hAnsi="Times New Roman" w:cs="Times New Roman"/>
          <w:b/>
          <w:sz w:val="24"/>
          <w:szCs w:val="24"/>
        </w:rPr>
        <w:t xml:space="preserve"> </w:t>
      </w:r>
      <w:r w:rsidR="00083A82">
        <w:rPr>
          <w:rFonts w:ascii="Times New Roman" w:eastAsia="Times New Roman" w:hAnsi="Times New Roman" w:cs="Times New Roman"/>
          <w:b/>
          <w:sz w:val="24"/>
          <w:szCs w:val="24"/>
        </w:rPr>
        <w:t>3</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2A2569" w:rsidRPr="006D6376">
        <w:rPr>
          <w:rFonts w:ascii="Times New Roman" w:eastAsia="Calibri" w:hAnsi="Times New Roman" w:cs="Times New Roman"/>
          <w:sz w:val="24"/>
          <w:szCs w:val="24"/>
          <w:u w:val="single"/>
        </w:rPr>
        <w:t>Sirutiškiai</w:t>
      </w:r>
      <w:r w:rsidR="002A2569" w:rsidRPr="006D6376">
        <w:rPr>
          <w:rFonts w:ascii="Times New Roman" w:eastAsia="Calibri" w:hAnsi="Times New Roman" w:cs="Times New Roman"/>
          <w:sz w:val="24"/>
          <w:szCs w:val="24"/>
          <w:u w:val="single"/>
          <w:lang w:val="en-US"/>
        </w:rPr>
        <w:t xml:space="preserve"> - 8</w:t>
      </w:r>
      <w:r w:rsidR="002A2569" w:rsidRPr="006D6376">
        <w:rPr>
          <w:rFonts w:ascii="Times New Roman" w:eastAsia="Calibri" w:hAnsi="Times New Roman" w:cs="Times New Roman"/>
          <w:sz w:val="24"/>
          <w:szCs w:val="24"/>
          <w:u w:val="single"/>
        </w:rPr>
        <w:t>, Baisogalos sen., Radviliškio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1"/>
        <w:gridCol w:w="3665"/>
        <w:gridCol w:w="2514"/>
        <w:gridCol w:w="277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1A2496"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1A2496" w:rsidRDefault="001A2496" w:rsidP="001A249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 </w:t>
            </w:r>
          </w:p>
        </w:tc>
        <w:tc>
          <w:tcPr>
            <w:tcW w:w="0" w:type="auto"/>
            <w:shd w:val="clear" w:color="auto" w:fill="auto"/>
            <w:tcMar>
              <w:top w:w="100" w:type="dxa"/>
              <w:left w:w="100" w:type="dxa"/>
              <w:bottom w:w="100" w:type="dxa"/>
              <w:right w:w="100" w:type="dxa"/>
            </w:tcMar>
          </w:tcPr>
          <w:p w14:paraId="457060A9" w14:textId="69C846A6" w:rsidR="001A2496" w:rsidRDefault="001A2496" w:rsidP="001A249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434B3841" w14:textId="77777777" w:rsidR="001A2496" w:rsidRPr="00CE4982" w:rsidRDefault="001A2496" w:rsidP="001A2496">
            <w:pPr>
              <w:spacing w:line="240" w:lineRule="auto"/>
              <w:textAlignment w:val="baseline"/>
              <w:rPr>
                <w:rFonts w:ascii="Times New Roman" w:hAnsi="Times New Roman" w:cs="Times New Roman"/>
                <w:sz w:val="24"/>
                <w:szCs w:val="24"/>
              </w:rPr>
            </w:pPr>
            <w:r w:rsidRPr="00CE4982">
              <w:rPr>
                <w:rFonts w:ascii="Times New Roman" w:hAnsi="Times New Roman" w:cs="Times New Roman"/>
                <w:sz w:val="24"/>
                <w:szCs w:val="24"/>
              </w:rPr>
              <w:t xml:space="preserve">Ne mažiau </w:t>
            </w:r>
            <w:r>
              <w:rPr>
                <w:rFonts w:ascii="Times New Roman" w:hAnsi="Times New Roman" w:cs="Times New Roman"/>
                <w:sz w:val="24"/>
                <w:szCs w:val="24"/>
              </w:rPr>
              <w:t>nei</w:t>
            </w:r>
            <w:r w:rsidRPr="00CE4982">
              <w:rPr>
                <w:rFonts w:ascii="Times New Roman" w:hAnsi="Times New Roman" w:cs="Times New Roman"/>
                <w:sz w:val="24"/>
                <w:szCs w:val="24"/>
              </w:rPr>
              <w:t xml:space="preserve">  </w:t>
            </w:r>
            <w:r>
              <w:rPr>
                <w:rFonts w:ascii="Times New Roman" w:hAnsi="Times New Roman" w:cs="Times New Roman"/>
                <w:sz w:val="24"/>
                <w:szCs w:val="24"/>
              </w:rPr>
              <w:t>8m</w:t>
            </w:r>
          </w:p>
          <w:p w14:paraId="033912DB" w14:textId="718493C3" w:rsidR="001A2496" w:rsidRPr="00176ADA" w:rsidRDefault="001A2496" w:rsidP="001A2496">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1A2496" w:rsidRDefault="001A2496" w:rsidP="001A249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A2496"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1A2496" w:rsidRDefault="001A2496" w:rsidP="001A249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238516A" w:rsidR="001A2496" w:rsidRDefault="001A2496" w:rsidP="001A249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Calibri" w:eastAsia="Calibri" w:hAnsi="Calibri" w:cs="Calibri"/>
                <w:sz w:val="24"/>
              </w:rPr>
              <w:t>Sėklos ir trąšų bunkeris</w:t>
            </w:r>
          </w:p>
        </w:tc>
        <w:tc>
          <w:tcPr>
            <w:tcW w:w="0" w:type="auto"/>
            <w:shd w:val="clear" w:color="auto" w:fill="auto"/>
            <w:tcMar>
              <w:top w:w="100" w:type="dxa"/>
              <w:left w:w="100" w:type="dxa"/>
              <w:bottom w:w="100" w:type="dxa"/>
              <w:right w:w="100" w:type="dxa"/>
            </w:tcMar>
          </w:tcPr>
          <w:p w14:paraId="6E13DBF7" w14:textId="6E0BD850" w:rsidR="001A2496" w:rsidRPr="00176ADA" w:rsidRDefault="001A2496" w:rsidP="001A249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Calibri" w:eastAsia="Calibri" w:hAnsi="Calibri" w:cs="Calibri"/>
                <w:sz w:val="24"/>
              </w:rPr>
              <w:t>ne mažiau nei 5000l.</w:t>
            </w:r>
          </w:p>
        </w:tc>
        <w:tc>
          <w:tcPr>
            <w:tcW w:w="0" w:type="auto"/>
            <w:shd w:val="clear" w:color="auto" w:fill="auto"/>
            <w:tcMar>
              <w:top w:w="100" w:type="dxa"/>
              <w:left w:w="100" w:type="dxa"/>
              <w:bottom w:w="100" w:type="dxa"/>
              <w:right w:w="100" w:type="dxa"/>
            </w:tcMar>
          </w:tcPr>
          <w:p w14:paraId="0AEA8CF1" w14:textId="77777777" w:rsidR="001A2496" w:rsidRDefault="001A2496" w:rsidP="001A249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A2496"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1A2496" w:rsidRDefault="001A2496" w:rsidP="001A249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2B7AEE7" w:rsidR="001A2496" w:rsidRDefault="001A2496" w:rsidP="001A249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Calibri" w:eastAsia="Calibri" w:hAnsi="Calibri" w:cs="Calibri"/>
                <w:sz w:val="24"/>
              </w:rPr>
              <w:t>Sėklos tarpueiliai</w:t>
            </w:r>
          </w:p>
        </w:tc>
        <w:tc>
          <w:tcPr>
            <w:tcW w:w="0" w:type="auto"/>
            <w:shd w:val="clear" w:color="auto" w:fill="auto"/>
            <w:tcMar>
              <w:top w:w="100" w:type="dxa"/>
              <w:left w:w="100" w:type="dxa"/>
              <w:bottom w:w="100" w:type="dxa"/>
              <w:right w:w="100" w:type="dxa"/>
            </w:tcMar>
          </w:tcPr>
          <w:p w14:paraId="195D6F94" w14:textId="0843CBD8" w:rsidR="001A2496" w:rsidRPr="00176ADA" w:rsidRDefault="001A2496" w:rsidP="001A249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Calibri" w:eastAsia="Calibri" w:hAnsi="Calibri" w:cs="Calibri"/>
                <w:sz w:val="24"/>
              </w:rPr>
              <w:t>ne mažiau nei 16 cm. - būtina</w:t>
            </w:r>
          </w:p>
        </w:tc>
        <w:tc>
          <w:tcPr>
            <w:tcW w:w="0" w:type="auto"/>
            <w:shd w:val="clear" w:color="auto" w:fill="auto"/>
            <w:tcMar>
              <w:top w:w="100" w:type="dxa"/>
              <w:left w:w="100" w:type="dxa"/>
              <w:bottom w:w="100" w:type="dxa"/>
              <w:right w:w="100" w:type="dxa"/>
            </w:tcMar>
          </w:tcPr>
          <w:p w14:paraId="308E4EFE" w14:textId="77777777" w:rsidR="001A2496" w:rsidRDefault="001A2496" w:rsidP="001A249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A2496"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1A2496" w:rsidRDefault="001A2496" w:rsidP="001A249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29524F8C" w:rsidR="001A2496" w:rsidRDefault="001A2496" w:rsidP="001A2496">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B97E11">
              <w:rPr>
                <w:rFonts w:ascii="Calibri" w:eastAsia="Calibri" w:hAnsi="Calibri" w:cs="Calibri"/>
                <w:sz w:val="24"/>
                <w:szCs w:val="24"/>
              </w:rPr>
              <w:t>Maksimali spaudimo jėga į sėjos noragėlį</w:t>
            </w:r>
          </w:p>
        </w:tc>
        <w:tc>
          <w:tcPr>
            <w:tcW w:w="0" w:type="auto"/>
            <w:shd w:val="clear" w:color="auto" w:fill="auto"/>
            <w:tcMar>
              <w:top w:w="100" w:type="dxa"/>
              <w:left w:w="100" w:type="dxa"/>
              <w:bottom w:w="100" w:type="dxa"/>
              <w:right w:w="100" w:type="dxa"/>
            </w:tcMar>
          </w:tcPr>
          <w:p w14:paraId="307E3E0C" w14:textId="1E9B40B7" w:rsidR="001A2496" w:rsidRPr="00176ADA" w:rsidRDefault="001A2496" w:rsidP="001A249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97E11">
              <w:rPr>
                <w:rFonts w:ascii="Calibri" w:eastAsia="Calibri" w:hAnsi="Calibri" w:cs="Calibri"/>
                <w:sz w:val="24"/>
                <w:szCs w:val="24"/>
              </w:rPr>
              <w:t>ne mažiau nei 300kg.</w:t>
            </w:r>
          </w:p>
        </w:tc>
        <w:tc>
          <w:tcPr>
            <w:tcW w:w="0" w:type="auto"/>
            <w:shd w:val="clear" w:color="auto" w:fill="auto"/>
            <w:tcMar>
              <w:top w:w="100" w:type="dxa"/>
              <w:left w:w="100" w:type="dxa"/>
              <w:bottom w:w="100" w:type="dxa"/>
              <w:right w:w="100" w:type="dxa"/>
            </w:tcMar>
          </w:tcPr>
          <w:p w14:paraId="761F2800" w14:textId="77777777" w:rsidR="001A2496" w:rsidRDefault="001A2496" w:rsidP="001A249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A2496"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1A2496" w:rsidRDefault="001A2496" w:rsidP="001A249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578BFD3F" w:rsidR="001A2496" w:rsidRDefault="001A2496" w:rsidP="001A249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97E11">
              <w:rPr>
                <w:rFonts w:ascii="Calibri" w:eastAsia="Calibri" w:hAnsi="Calibri" w:cs="Calibri"/>
                <w:sz w:val="24"/>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4EF5EFA9" w14:textId="1D5FFC2E" w:rsidR="001A2496" w:rsidRPr="00176ADA" w:rsidRDefault="001A2496" w:rsidP="001A249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97E11">
              <w:rPr>
                <w:rFonts w:ascii="Calibri" w:eastAsia="Calibri" w:hAnsi="Calibri" w:cs="Calibri"/>
                <w:sz w:val="24"/>
                <w:szCs w:val="24"/>
              </w:rPr>
              <w:t>Būtina</w:t>
            </w:r>
          </w:p>
        </w:tc>
        <w:tc>
          <w:tcPr>
            <w:tcW w:w="0" w:type="auto"/>
            <w:shd w:val="clear" w:color="auto" w:fill="auto"/>
            <w:tcMar>
              <w:top w:w="100" w:type="dxa"/>
              <w:left w:w="100" w:type="dxa"/>
              <w:bottom w:w="100" w:type="dxa"/>
              <w:right w:w="100" w:type="dxa"/>
            </w:tcMar>
          </w:tcPr>
          <w:p w14:paraId="4BF8118B" w14:textId="77777777" w:rsidR="001A2496" w:rsidRDefault="001A2496" w:rsidP="001A249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057D04"/>
    <w:rsid w:val="000638A0"/>
    <w:rsid w:val="00083A82"/>
    <w:rsid w:val="000A2AE8"/>
    <w:rsid w:val="00125EEA"/>
    <w:rsid w:val="0013680E"/>
    <w:rsid w:val="00176ADA"/>
    <w:rsid w:val="00190DD4"/>
    <w:rsid w:val="001A2496"/>
    <w:rsid w:val="001D2753"/>
    <w:rsid w:val="0026069B"/>
    <w:rsid w:val="00275B08"/>
    <w:rsid w:val="002A2569"/>
    <w:rsid w:val="002A502D"/>
    <w:rsid w:val="002E5F5E"/>
    <w:rsid w:val="002F2548"/>
    <w:rsid w:val="00302E51"/>
    <w:rsid w:val="00306C7C"/>
    <w:rsid w:val="00307816"/>
    <w:rsid w:val="00311106"/>
    <w:rsid w:val="003278E2"/>
    <w:rsid w:val="00352E7E"/>
    <w:rsid w:val="00354C08"/>
    <w:rsid w:val="00364EE8"/>
    <w:rsid w:val="00365F18"/>
    <w:rsid w:val="00387CA8"/>
    <w:rsid w:val="003E2E3F"/>
    <w:rsid w:val="00445307"/>
    <w:rsid w:val="00451BCE"/>
    <w:rsid w:val="00483A5C"/>
    <w:rsid w:val="00487172"/>
    <w:rsid w:val="004C50C4"/>
    <w:rsid w:val="004F2EF7"/>
    <w:rsid w:val="00584938"/>
    <w:rsid w:val="006608D7"/>
    <w:rsid w:val="0069306C"/>
    <w:rsid w:val="006A6D45"/>
    <w:rsid w:val="006B6791"/>
    <w:rsid w:val="006D17E1"/>
    <w:rsid w:val="006D6376"/>
    <w:rsid w:val="006F4447"/>
    <w:rsid w:val="007307AE"/>
    <w:rsid w:val="007342A0"/>
    <w:rsid w:val="00782CE1"/>
    <w:rsid w:val="007B4595"/>
    <w:rsid w:val="007C308E"/>
    <w:rsid w:val="007D63F6"/>
    <w:rsid w:val="008078D7"/>
    <w:rsid w:val="0082486F"/>
    <w:rsid w:val="00864802"/>
    <w:rsid w:val="00882508"/>
    <w:rsid w:val="008838F0"/>
    <w:rsid w:val="00897EC6"/>
    <w:rsid w:val="008A2071"/>
    <w:rsid w:val="008C4635"/>
    <w:rsid w:val="009A258A"/>
    <w:rsid w:val="009C7F5F"/>
    <w:rsid w:val="009D6B85"/>
    <w:rsid w:val="00A2145F"/>
    <w:rsid w:val="00A72820"/>
    <w:rsid w:val="00A81273"/>
    <w:rsid w:val="00AF26B8"/>
    <w:rsid w:val="00AF3E0C"/>
    <w:rsid w:val="00B26420"/>
    <w:rsid w:val="00B40883"/>
    <w:rsid w:val="00B53653"/>
    <w:rsid w:val="00B97E11"/>
    <w:rsid w:val="00BB6005"/>
    <w:rsid w:val="00BC13F9"/>
    <w:rsid w:val="00BD4D08"/>
    <w:rsid w:val="00BE62A9"/>
    <w:rsid w:val="00C712D3"/>
    <w:rsid w:val="00CE4982"/>
    <w:rsid w:val="00CF7944"/>
    <w:rsid w:val="00D03D5B"/>
    <w:rsid w:val="00D64EF9"/>
    <w:rsid w:val="00D75D92"/>
    <w:rsid w:val="00D93DE4"/>
    <w:rsid w:val="00E516C4"/>
    <w:rsid w:val="00E52968"/>
    <w:rsid w:val="00F354D2"/>
    <w:rsid w:val="00F8551C"/>
    <w:rsid w:val="00FC1024"/>
    <w:rsid w:val="00FD72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D64EF9"/>
    <w:rPr>
      <w:color w:val="0000FF" w:themeColor="hyperlink"/>
      <w:u w:val="single"/>
    </w:rPr>
  </w:style>
  <w:style w:type="character" w:styleId="UnresolvedMention">
    <w:name w:val="Unresolved Mention"/>
    <w:basedOn w:val="DefaultParagraphFont"/>
    <w:uiPriority w:val="99"/>
    <w:semiHidden/>
    <w:unhideWhenUsed/>
    <w:rsid w:val="00D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4673</Words>
  <Characters>2665</Characters>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2024-12-20T14:26:00Z</dcterms:created>
  <dcterms:modified xsi:type="dcterms:W3CDTF">2024-12-20T14:43:00Z</dcterms:modified>
</cp:coreProperties>
</file>