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5EA6" w14:textId="108ACFF1" w:rsidR="00EF016C" w:rsidRDefault="00EF016C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016C">
        <w:rPr>
          <w:rFonts w:ascii="Times New Roman" w:eastAsia="Calibri" w:hAnsi="Times New Roman" w:cs="Times New Roman"/>
          <w:sz w:val="24"/>
          <w:szCs w:val="24"/>
          <w:u w:val="single"/>
        </w:rPr>
        <w:t>Mindaugas Lukoševičius</w:t>
      </w:r>
      <w:r w:rsidRPr="00EF0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F016C">
        <w:rPr>
          <w:rFonts w:ascii="Times New Roman" w:eastAsia="Calibri" w:hAnsi="Times New Roman" w:cs="Times New Roman"/>
          <w:sz w:val="24"/>
          <w:szCs w:val="24"/>
          <w:u w:val="single"/>
        </w:rPr>
        <w:t>a.k</w:t>
      </w:r>
      <w:proofErr w:type="spellEnd"/>
      <w:r w:rsidRPr="00EF016C">
        <w:rPr>
          <w:rFonts w:ascii="Times New Roman" w:eastAsia="Calibri" w:hAnsi="Times New Roman" w:cs="Times New Roman"/>
          <w:sz w:val="24"/>
          <w:szCs w:val="24"/>
          <w:u w:val="single"/>
        </w:rPr>
        <w:t>. 3**********</w:t>
      </w:r>
    </w:p>
    <w:p w14:paraId="75FB70CA" w14:textId="26BDDC98" w:rsidR="00EF016C" w:rsidRPr="00EF016C" w:rsidRDefault="00EF016C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Hlk192257486"/>
      <w:r w:rsidRPr="00EF0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Naujoji g. 8, </w:t>
      </w:r>
      <w:proofErr w:type="spellStart"/>
      <w:r w:rsidRPr="00EF016C">
        <w:rPr>
          <w:rFonts w:ascii="Times New Roman" w:eastAsia="Calibri" w:hAnsi="Times New Roman" w:cs="Times New Roman"/>
          <w:sz w:val="24"/>
          <w:szCs w:val="24"/>
          <w:u w:val="single"/>
        </w:rPr>
        <w:t>Šniūraičių</w:t>
      </w:r>
      <w:proofErr w:type="spellEnd"/>
      <w:r w:rsidRPr="00EF0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k, Radviliškio raj.</w:t>
      </w:r>
    </w:p>
    <w:bookmarkEnd w:id="0"/>
    <w:p w14:paraId="7AAC2C61" w14:textId="07867EF5" w:rsidR="00D03D5B" w:rsidRPr="008A76AE" w:rsidRDefault="00AE4745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jc w:val="center"/>
        <w:rPr>
          <w:rFonts w:ascii="Times New Roman" w:eastAsia="Times New Roman" w:hAnsi="Times New Roman" w:cs="Times New Roman"/>
          <w:i/>
          <w:sz w:val="19"/>
          <w:szCs w:val="19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Tel. </w:t>
      </w:r>
      <w:r w:rsidR="00EF016C" w:rsidRPr="00EF016C">
        <w:rPr>
          <w:rFonts w:ascii="Times New Roman" w:eastAsia="Calibri" w:hAnsi="Times New Roman" w:cs="Times New Roman"/>
          <w:sz w:val="24"/>
          <w:szCs w:val="24"/>
          <w:u w:val="single"/>
        </w:rPr>
        <w:t>+ 37061268848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el.</w:t>
      </w:r>
      <w:r w:rsidR="00EF016C">
        <w:rPr>
          <w:rFonts w:ascii="Times New Roman" w:eastAsia="Calibri" w:hAnsi="Times New Roman" w:cs="Times New Roman"/>
          <w:sz w:val="24"/>
          <w:szCs w:val="24"/>
          <w:u w:val="single"/>
        </w:rPr>
        <w:t>paštas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F016C" w:rsidRPr="00EF016C">
        <w:rPr>
          <w:rFonts w:ascii="Times New Roman" w:eastAsia="Calibri" w:hAnsi="Times New Roman" w:cs="Times New Roman"/>
          <w:sz w:val="24"/>
          <w:szCs w:val="24"/>
          <w:u w:val="single"/>
        </w:rPr>
        <w:t>minde.luko1@gmail.com</w:t>
      </w:r>
    </w:p>
    <w:p w14:paraId="35529943" w14:textId="77777777" w:rsid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748" w:right="10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58B356" w14:textId="77777777" w:rsid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CE46A6" w14:textId="77777777" w:rsid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4B40C7" w14:textId="6579255F" w:rsidR="008A76AE" w:rsidRDefault="009D6B85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25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KVIETIMAS PATEIKTI PREKIŲ, PASLAUGŲ AR DARBŲ</w:t>
      </w:r>
      <w:r w:rsidR="008A76AE" w:rsidRPr="008A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PASIŪLYMĄ</w:t>
      </w:r>
      <w:r w:rsidR="008A76AE" w:rsidRPr="008A7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A2F77CE" w14:textId="624E5B20" w:rsidR="00D03D5B" w:rsidRPr="00EF016C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>2025-0</w:t>
      </w:r>
      <w:r w:rsidR="00EF016C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 w:rsidR="00EF016C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B85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1 </w:t>
      </w:r>
    </w:p>
    <w:p w14:paraId="61F716F7" w14:textId="77777777" w:rsidR="008A76AE" w:rsidRPr="008A76AE" w:rsidRDefault="008A76AE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13E956" w14:textId="0CCF3EBC" w:rsidR="00D03D5B" w:rsidRPr="00CB19E5" w:rsidRDefault="009D6B85" w:rsidP="008A76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EB192B" w14:textId="4D51213B" w:rsidR="00092E4E" w:rsidRDefault="009D6B85" w:rsidP="00EF01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258" w:firstLine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>Ūkininkas</w:t>
      </w:r>
      <w:r w:rsid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16C" w:rsidRPr="00EF016C">
        <w:rPr>
          <w:rFonts w:ascii="Times New Roman" w:eastAsia="Calibri" w:hAnsi="Times New Roman" w:cs="Times New Roman"/>
          <w:sz w:val="24"/>
          <w:szCs w:val="24"/>
        </w:rPr>
        <w:t>Mindaugas Lukoševičius</w:t>
      </w:r>
      <w:r w:rsidR="00EF0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4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toliau pirkėjas</w:t>
      </w:r>
      <w:r w:rsidR="003964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, vadovaud</w:t>
      </w:r>
      <w:r w:rsidRPr="002F2548">
        <w:rPr>
          <w:rFonts w:ascii="Times New Roman" w:eastAsia="Times New Roman" w:hAnsi="Times New Roman" w:cs="Times New Roman"/>
          <w:sz w:val="24"/>
          <w:szCs w:val="24"/>
        </w:rPr>
        <w:t xml:space="preserve">amasis Lietuvos Respublikos  aplinkos ministro 2010 m. rugsėjo </w:t>
      </w:r>
      <w:r w:rsidR="00AE47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F2548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AE4745">
        <w:rPr>
          <w:rFonts w:ascii="Times New Roman" w:eastAsia="Times New Roman" w:hAnsi="Times New Roman" w:cs="Times New Roman"/>
          <w:sz w:val="24"/>
          <w:szCs w:val="24"/>
        </w:rPr>
        <w:t xml:space="preserve">patvirtintu </w:t>
      </w:r>
      <w:r w:rsidRPr="002F2548">
        <w:rPr>
          <w:rFonts w:ascii="Times New Roman" w:eastAsia="Times New Roman" w:hAnsi="Times New Roman" w:cs="Times New Roman"/>
          <w:sz w:val="24"/>
          <w:szCs w:val="24"/>
        </w:rPr>
        <w:t xml:space="preserve">įsakymu Nr. D1-762 </w:t>
      </w:r>
      <w:r w:rsidR="008A76A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E4745">
        <w:rPr>
          <w:rFonts w:ascii="Times New Roman" w:eastAsia="Times New Roman" w:hAnsi="Times New Roman" w:cs="Times New Roman"/>
          <w:sz w:val="24"/>
          <w:szCs w:val="24"/>
        </w:rPr>
        <w:t>Dėl subjektų, kurie nėra perkančiosios organizacijos pagal LR viešųjų pirkimų įstatymą</w:t>
      </w:r>
      <w:r w:rsidR="008A76AE">
        <w:rPr>
          <w:rFonts w:ascii="Times New Roman" w:eastAsia="Times New Roman" w:hAnsi="Times New Roman" w:cs="Times New Roman"/>
          <w:sz w:val="24"/>
          <w:szCs w:val="24"/>
        </w:rPr>
        <w:t xml:space="preserve"> ir nėra perkantieji subjektai pagal LR pirkimų, atliekamų vandentvarkos, energetikos, transporto ar pašto paslaugų srities perkančiųjų subjektų, įstatymą, pirkimų vykdymo tvarkos aprašo patvirtinimo“ su visais jo pakeitimais ir papildymais, </w:t>
      </w:r>
      <w:r w:rsidR="00EF016C" w:rsidRPr="79F2BB99">
        <w:rPr>
          <w:rFonts w:ascii="Times New Roman" w:eastAsia="Times New Roman" w:hAnsi="Times New Roman" w:cs="Times New Roman"/>
          <w:sz w:val="24"/>
          <w:szCs w:val="24"/>
        </w:rPr>
        <w:t>kviečia Jus dalyvauti žaliajame</w:t>
      </w:r>
      <w:r w:rsidR="00EF016C" w:rsidRPr="79F2B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016C">
        <w:rPr>
          <w:rFonts w:ascii="Times New Roman" w:eastAsia="Times New Roman" w:hAnsi="Times New Roman" w:cs="Times New Roman"/>
          <w:b/>
          <w:bCs/>
          <w:sz w:val="24"/>
          <w:szCs w:val="24"/>
        </w:rPr>
        <w:t>juostinės</w:t>
      </w:r>
      <w:r w:rsidR="00EF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016C" w:rsidRPr="79F2B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sėjamosios </w:t>
      </w:r>
      <w:r w:rsidR="00EF016C" w:rsidRPr="79F2BB99">
        <w:rPr>
          <w:rFonts w:ascii="Times New Roman" w:eastAsia="Times New Roman" w:hAnsi="Times New Roman" w:cs="Times New Roman"/>
          <w:sz w:val="24"/>
          <w:szCs w:val="24"/>
        </w:rPr>
        <w:t>(toliau – prekė) pirkimo konkurse ir pateikti pasiūlymą</w:t>
      </w:r>
    </w:p>
    <w:p w14:paraId="778383CB" w14:textId="2C2B6C6B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3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PIRKIMO OBJEKTAS </w:t>
      </w:r>
    </w:p>
    <w:p w14:paraId="75603024" w14:textId="77777777" w:rsidR="0081623D" w:rsidRDefault="00816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3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63EA13" w14:textId="605CD9FA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Pirkimo objekto pavadinimas – </w:t>
      </w:r>
      <w:r w:rsidRPr="00B53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6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juostinė </w:t>
      </w:r>
      <w:r w:rsidRPr="00B53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sėjamoji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(toliau prekė);  </w:t>
      </w:r>
    </w:p>
    <w:p w14:paraId="137672E5" w14:textId="1982A14A" w:rsidR="0081623D" w:rsidRDefault="009D6B85" w:rsidP="00982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240" w:line="240" w:lineRule="auto"/>
        <w:ind w:left="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556B9F" w:rsidRPr="00B54963" w14:paraId="596476BA" w14:textId="77777777" w:rsidTr="00543F71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06E64" w14:textId="77777777" w:rsidR="00556B9F" w:rsidRPr="00427F3E" w:rsidRDefault="00556B9F" w:rsidP="00543F7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_Hlk187240370"/>
            <w:r w:rsidRPr="00427F3E">
              <w:rPr>
                <w:rFonts w:ascii="Times New Roman" w:hAnsi="Times New Roman" w:cs="Times New Roman"/>
                <w:b/>
                <w:color w:val="000000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CB6C" w14:textId="06255C25" w:rsidR="00556B9F" w:rsidRPr="00427F3E" w:rsidRDefault="00701F18" w:rsidP="00543F71">
            <w:pPr>
              <w:jc w:val="center"/>
              <w:rPr>
                <w:rFonts w:ascii="Times New Roman" w:hAnsi="Times New Roman" w:cs="Times New Roman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A095" w14:textId="7185E2D1" w:rsidR="00556B9F" w:rsidRPr="00427F3E" w:rsidRDefault="00F07376" w:rsidP="00543F7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7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Reikalaujama rodiklio reikšmė</w:t>
            </w:r>
          </w:p>
        </w:tc>
      </w:tr>
      <w:tr w:rsidR="00730685" w:rsidRPr="00B54963" w14:paraId="0AB276EC" w14:textId="77777777" w:rsidTr="00982260">
        <w:trPr>
          <w:trHeight w:val="3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AE7C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C0FB" w14:textId="15A5DAE3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rFonts w:eastAsia="Calibri"/>
              </w:rPr>
              <w:t>Tipas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59CA" w14:textId="20506DE2" w:rsidR="00730685" w:rsidRPr="00427F3E" w:rsidRDefault="00730685" w:rsidP="00730685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Juostinė </w:t>
            </w:r>
          </w:p>
        </w:tc>
      </w:tr>
      <w:tr w:rsidR="00730685" w:rsidRPr="00B54963" w14:paraId="13094964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FBB8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C6B1" w14:textId="0596D086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427F3E">
              <w:rPr>
                <w:rFonts w:eastAsia="Calibri"/>
              </w:rPr>
              <w:t>Darbinis</w:t>
            </w:r>
            <w:proofErr w:type="spellEnd"/>
            <w:r w:rsidRPr="00427F3E">
              <w:rPr>
                <w:rFonts w:eastAsia="Calibri"/>
              </w:rPr>
              <w:t xml:space="preserve"> </w:t>
            </w:r>
            <w:proofErr w:type="spellStart"/>
            <w:r w:rsidRPr="00427F3E">
              <w:rPr>
                <w:rFonts w:eastAsia="Calibri"/>
              </w:rPr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5016" w14:textId="0CABF941" w:rsidR="00730685" w:rsidRPr="00427F3E" w:rsidRDefault="00730685" w:rsidP="00835B7B">
            <w:pPr>
              <w:ind w:right="-352"/>
              <w:rPr>
                <w:rFonts w:ascii="Times New Roman" w:eastAsia="Calibri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mažiau </w:t>
            </w:r>
            <w:r w:rsidR="00982260"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730685" w:rsidRPr="00B54963" w14:paraId="3E9D87E7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3C4B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0793" w14:textId="3F91ED89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427F3E">
              <w:rPr>
                <w:iCs/>
              </w:rPr>
              <w:t>Sėklų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tarpueilių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plotis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75AF" w14:textId="5CF93AEA" w:rsidR="00730685" w:rsidRPr="00427F3E" w:rsidRDefault="00730685" w:rsidP="00730685">
            <w:pPr>
              <w:rPr>
                <w:rFonts w:ascii="Times New Roman" w:eastAsia="Calibri" w:hAnsi="Times New Roman" w:cs="Times New Roman"/>
                <w:bCs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daugiau </w:t>
            </w:r>
            <w:r w:rsidR="00982260"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cm</w:t>
            </w:r>
          </w:p>
        </w:tc>
      </w:tr>
      <w:tr w:rsidR="00730685" w:rsidRPr="00B54963" w14:paraId="0504A09E" w14:textId="77777777" w:rsidTr="00631D6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36DC7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425C" w14:textId="61100D12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427F3E">
              <w:t>Bunkeris</w:t>
            </w:r>
            <w:proofErr w:type="spellEnd"/>
            <w:r w:rsidRPr="00427F3E">
              <w:t xml:space="preserve"> </w:t>
            </w:r>
            <w:proofErr w:type="spellStart"/>
            <w:r w:rsidRPr="00427F3E">
              <w:t>sėkloms</w:t>
            </w:r>
            <w:proofErr w:type="spellEnd"/>
            <w:r w:rsidRPr="00427F3E">
              <w:t>/</w:t>
            </w:r>
            <w:proofErr w:type="spellStart"/>
            <w:r w:rsidRPr="00427F3E">
              <w:t>trąšoms</w:t>
            </w:r>
            <w:proofErr w:type="spellEnd"/>
            <w:r w:rsidRPr="00427F3E">
              <w:t xml:space="preserve">, </w:t>
            </w:r>
            <w:proofErr w:type="spellStart"/>
            <w:r w:rsidRPr="00427F3E">
              <w:t>bendra</w:t>
            </w:r>
            <w:proofErr w:type="spellEnd"/>
            <w:r w:rsidRPr="00427F3E">
              <w:t xml:space="preserve"> </w:t>
            </w:r>
            <w:proofErr w:type="spellStart"/>
            <w:r w:rsidRPr="00427F3E">
              <w:t>talpa</w:t>
            </w:r>
            <w:proofErr w:type="spellEnd"/>
            <w:r w:rsidRPr="00427F3E">
              <w:t xml:space="preserve">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9FCF" w14:textId="0388FB63" w:rsidR="00730685" w:rsidRPr="00427F3E" w:rsidRDefault="00730685" w:rsidP="00730685">
            <w:pPr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427F3E">
              <w:rPr>
                <w:rFonts w:ascii="Times New Roman" w:hAnsi="Times New Roman" w:cs="Times New Roman"/>
                <w:sz w:val="24"/>
                <w:szCs w:val="24"/>
              </w:rPr>
              <w:t>Ne mažiau 5000 l</w:t>
            </w:r>
          </w:p>
        </w:tc>
      </w:tr>
      <w:tr w:rsidR="00730685" w:rsidRPr="00B54963" w14:paraId="4E9EA2DA" w14:textId="77777777" w:rsidTr="00982260">
        <w:trPr>
          <w:trHeight w:val="2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8DC4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4CCE" w14:textId="036E4CE0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EF016C">
              <w:rPr>
                <w:lang w:val="lt-LT"/>
              </w:rPr>
              <w:t>Trąšų įterpimo diskų/</w:t>
            </w:r>
            <w:proofErr w:type="spellStart"/>
            <w:r w:rsidRPr="00EF016C">
              <w:rPr>
                <w:lang w:val="lt-LT"/>
              </w:rPr>
              <w:t>noragėlių</w:t>
            </w:r>
            <w:proofErr w:type="spellEnd"/>
            <w:r w:rsidRPr="00EF016C">
              <w:rPr>
                <w:lang w:val="lt-LT"/>
              </w:rPr>
              <w:t xml:space="preserve"> skaičius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41F1" w14:textId="3A4B6DA8" w:rsidR="00730685" w:rsidRPr="00427F3E" w:rsidRDefault="00730685" w:rsidP="00730685">
            <w:pPr>
              <w:rPr>
                <w:rFonts w:ascii="Times New Roman" w:eastAsia="Calibri" w:hAnsi="Times New Roman" w:cs="Times New Roman"/>
                <w:bCs/>
              </w:rPr>
            </w:pPr>
            <w:r w:rsidRPr="00427F3E">
              <w:rPr>
                <w:rFonts w:ascii="Times New Roman" w:hAnsi="Times New Roman" w:cs="Times New Roman"/>
                <w:sz w:val="24"/>
                <w:szCs w:val="24"/>
              </w:rPr>
              <w:t>Ne mažesnis kaip 1</w:t>
            </w:r>
            <w:r w:rsidR="00982260" w:rsidRPr="00427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7F3E">
              <w:rPr>
                <w:rFonts w:ascii="Times New Roman" w:hAnsi="Times New Roman" w:cs="Times New Roman"/>
                <w:sz w:val="24"/>
                <w:szCs w:val="24"/>
              </w:rPr>
              <w:t xml:space="preserve"> vnt.</w:t>
            </w:r>
          </w:p>
        </w:tc>
      </w:tr>
      <w:tr w:rsidR="00730685" w:rsidRPr="00B54963" w14:paraId="3B420EA1" w14:textId="77777777" w:rsidTr="006C1F9A">
        <w:trPr>
          <w:trHeight w:val="3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A590A" w14:textId="7777777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B849" w14:textId="2DFA8F29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427F3E">
              <w:rPr>
                <w:iCs/>
              </w:rPr>
              <w:t>Stambių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sėklų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adapteris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B8B0" w14:textId="3C39C166" w:rsidR="00730685" w:rsidRPr="00427F3E" w:rsidRDefault="00EF016C" w:rsidP="007306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</w:tr>
      <w:tr w:rsidR="00EF016C" w:rsidRPr="00B54963" w14:paraId="446B6D89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81665" w14:textId="77777777" w:rsidR="00EF016C" w:rsidRPr="00427F3E" w:rsidRDefault="00EF016C" w:rsidP="00EF01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0DB7" w14:textId="06C6255B" w:rsidR="00EF016C" w:rsidRPr="00427F3E" w:rsidRDefault="00EF016C" w:rsidP="00EF016C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427F3E">
              <w:rPr>
                <w:iCs/>
              </w:rPr>
              <w:t>Privolavimo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ratukai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E40D" w14:textId="563E7FB6" w:rsidR="00EF016C" w:rsidRPr="00427F3E" w:rsidRDefault="00EF016C" w:rsidP="00EF016C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</w:tr>
      <w:tr w:rsidR="00EF016C" w:rsidRPr="00B54963" w14:paraId="01EF69FA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FE0E" w14:textId="77777777" w:rsidR="00EF016C" w:rsidRPr="00427F3E" w:rsidRDefault="00EF016C" w:rsidP="00EF01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3E65" w14:textId="11CAF94A" w:rsidR="00EF016C" w:rsidRPr="00427F3E" w:rsidRDefault="00EF016C" w:rsidP="00EF016C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427F3E">
              <w:rPr>
                <w:iCs/>
              </w:rPr>
              <w:t>Sėklų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užžėrimo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aketėlės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8455" w14:textId="088CCA2E" w:rsidR="00EF016C" w:rsidRPr="00427F3E" w:rsidRDefault="00EF016C" w:rsidP="00EF016C">
            <w:pPr>
              <w:rPr>
                <w:rFonts w:ascii="Times New Roman" w:eastAsia="Calibri" w:hAnsi="Times New Roman" w:cs="Times New Roman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</w:tr>
      <w:tr w:rsidR="00EF016C" w:rsidRPr="00B54963" w14:paraId="3B976AF7" w14:textId="77777777" w:rsidTr="006C1F9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5F08" w14:textId="77777777" w:rsidR="00EF016C" w:rsidRPr="00427F3E" w:rsidRDefault="00EF016C" w:rsidP="00EF01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78D21" w14:textId="1301C8B4" w:rsidR="00EF016C" w:rsidRPr="00427F3E" w:rsidRDefault="00EF016C" w:rsidP="00EF016C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EF016C">
              <w:rPr>
                <w:iCs/>
                <w:lang w:val="pt-BR"/>
              </w:rPr>
              <w:t>Tankinimo volas visu sėjamosios darbiniu pločiu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DF96" w14:textId="38B0C6A0" w:rsidR="00EF016C" w:rsidRPr="00427F3E" w:rsidRDefault="00EF016C" w:rsidP="00EF016C">
            <w:pPr>
              <w:rPr>
                <w:rFonts w:ascii="Times New Roman" w:eastAsia="Calibri" w:hAnsi="Times New Roman" w:cs="Times New Roman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</w:tr>
      <w:tr w:rsidR="00EF016C" w:rsidRPr="00B54963" w14:paraId="00C238C6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47AB" w14:textId="77777777" w:rsidR="00EF016C" w:rsidRPr="00427F3E" w:rsidRDefault="00EF016C" w:rsidP="00EF01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3EF8" w14:textId="5002A7C5" w:rsidR="00EF016C" w:rsidRPr="00427F3E" w:rsidRDefault="00EF016C" w:rsidP="00EF016C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427F3E">
              <w:rPr>
                <w:iCs/>
              </w:rPr>
              <w:t xml:space="preserve">Galinė </w:t>
            </w:r>
            <w:proofErr w:type="spellStart"/>
            <w:r w:rsidRPr="00427F3E">
              <w:rPr>
                <w:iCs/>
              </w:rPr>
              <w:t>lyginimo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lenta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6D63" w14:textId="2D9EB540" w:rsidR="00EF016C" w:rsidRPr="00427F3E" w:rsidRDefault="00EF016C" w:rsidP="00EF016C">
            <w:pPr>
              <w:rPr>
                <w:rFonts w:ascii="Times New Roman" w:eastAsia="Calibri" w:hAnsi="Times New Roman" w:cs="Times New Roman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</w:tr>
      <w:tr w:rsidR="00EF016C" w:rsidRPr="00B54963" w14:paraId="32406420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B42F" w14:textId="77777777" w:rsidR="00EF016C" w:rsidRPr="00427F3E" w:rsidRDefault="00EF016C" w:rsidP="00EF016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54805" w14:textId="24E6BEDA" w:rsidR="00EF016C" w:rsidRPr="00427F3E" w:rsidRDefault="00EF016C" w:rsidP="00EF016C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EF016C">
              <w:rPr>
                <w:iCs/>
                <w:lang w:val="pt-BR"/>
              </w:rPr>
              <w:t>Sėklos ir trąšų užsikimšimo davikliai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97B3" w14:textId="4B8018F7" w:rsidR="00EF016C" w:rsidRPr="00427F3E" w:rsidRDefault="00EF016C" w:rsidP="00EF016C">
            <w:pPr>
              <w:rPr>
                <w:rFonts w:ascii="Times New Roman" w:eastAsia="Calibri" w:hAnsi="Times New Roman" w:cs="Times New Roman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</w:tr>
      <w:tr w:rsidR="00730685" w:rsidRPr="00B54963" w14:paraId="7E30C92F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D612" w14:textId="060B5C59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21D8" w14:textId="7ABAA3C3" w:rsidR="00730685" w:rsidRPr="00EF016C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lang w:val="pt-BR"/>
              </w:rPr>
            </w:pPr>
            <w:r w:rsidRPr="00EF016C">
              <w:rPr>
                <w:iCs/>
                <w:lang w:val="pt-BR"/>
              </w:rPr>
              <w:t>Išsėjimo sistemos spaudimas į sėjos noragėlį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22E0" w14:textId="0312386F" w:rsidR="00730685" w:rsidRPr="00427F3E" w:rsidRDefault="00730685" w:rsidP="00730685">
            <w:pPr>
              <w:rPr>
                <w:rFonts w:ascii="Times New Roman" w:hAnsi="Times New Roman" w:cs="Times New Roman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Ne mažiau kaip 1</w:t>
            </w:r>
            <w:r w:rsidR="00982260"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0 kg</w:t>
            </w:r>
          </w:p>
        </w:tc>
      </w:tr>
      <w:tr w:rsidR="00730685" w:rsidRPr="00B54963" w14:paraId="319A70DF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6E1A" w14:textId="798569FC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C3E6" w14:textId="4E0A659D" w:rsidR="00730685" w:rsidRPr="00EF016C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lang w:val="lt-LT"/>
              </w:rPr>
            </w:pPr>
            <w:r w:rsidRPr="00EF016C">
              <w:rPr>
                <w:iCs/>
                <w:lang w:val="lt-LT"/>
              </w:rPr>
              <w:t>Galimybė tręšti pagal trąšų žemėlapį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09FA" w14:textId="22592ABC" w:rsidR="00730685" w:rsidRPr="00427F3E" w:rsidRDefault="00EF016C" w:rsidP="0073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</w:tr>
      <w:tr w:rsidR="00730685" w:rsidRPr="00B54963" w14:paraId="30AD67F6" w14:textId="77777777" w:rsidTr="004349D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95E8" w14:textId="3A39A2B7" w:rsidR="00730685" w:rsidRPr="00427F3E" w:rsidRDefault="00730685" w:rsidP="007306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7F3E"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B920" w14:textId="2C7383A2" w:rsidR="00730685" w:rsidRPr="00427F3E" w:rsidRDefault="00730685" w:rsidP="0073068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</w:pPr>
            <w:proofErr w:type="spellStart"/>
            <w:r w:rsidRPr="00427F3E">
              <w:rPr>
                <w:iCs/>
              </w:rPr>
              <w:t>Papildomas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smulkių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sėklų</w:t>
            </w:r>
            <w:proofErr w:type="spellEnd"/>
            <w:r w:rsidRPr="00427F3E">
              <w:rPr>
                <w:iCs/>
              </w:rPr>
              <w:t xml:space="preserve"> </w:t>
            </w:r>
            <w:proofErr w:type="spellStart"/>
            <w:r w:rsidRPr="00427F3E">
              <w:rPr>
                <w:iCs/>
              </w:rPr>
              <w:t>bunkeris</w:t>
            </w:r>
            <w:proofErr w:type="spellEnd"/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7E447" w14:textId="2CC2735C" w:rsidR="00730685" w:rsidRPr="00427F3E" w:rsidRDefault="00EF016C" w:rsidP="0073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</w:tr>
    </w:tbl>
    <w:bookmarkEnd w:id="1"/>
    <w:p w14:paraId="4DF22327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25" w:right="261" w:firstLine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Siūloma prekė turi būti nauja ir nenaudota, pilnai sukomplektuota ir paruošta darbui bei  atitikti Europos Sąjungos teisės aktų nustatytus saugos reikalavimus. </w:t>
      </w:r>
    </w:p>
    <w:p w14:paraId="5D3B6483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5" w:lineRule="auto"/>
        <w:ind w:left="16" w:right="263" w:firstLine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Draudžiama pateikti alternatyvius pasiūlymus arba pasiūlymus parduoti tik dalį prekių,  paslaugų ar darbų. </w:t>
      </w:r>
    </w:p>
    <w:p w14:paraId="4A8BCB28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Esminės sutarties vykdymo sąlygos: </w:t>
      </w:r>
    </w:p>
    <w:p w14:paraId="6FFDA800" w14:textId="1F1F1B8B" w:rsidR="00D03D5B" w:rsidRPr="00CB19E5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16" w:right="257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Prekės pristatymo terminas – prekė turi būti pristatyta ne vėliau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kaip 202</w:t>
      </w:r>
      <w:r w:rsidR="00976DA4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rugpjūčio </w:t>
      </w:r>
      <w:r w:rsidR="00C743BE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02057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743BE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Prekės pristatymo terminas gali būti pratęstas ne ilgiau kaip </w:t>
      </w:r>
      <w:r w:rsid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C22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kalendorinių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dienų dėl nuo tiekėjo nepriklausančių aplinkybių pateikiant tai įrodančius dokumentus. Susitarimas dėl prekės  pristatymo termino pratęsimo turi būti sudarytas raštu ir pasirašytas abiejų sutarties šalių. </w:t>
      </w:r>
    </w:p>
    <w:p w14:paraId="55836192" w14:textId="1DC375D6" w:rsidR="00153928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18" w:right="257" w:firstLine="7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>5.2. Apmokėj</w:t>
      </w:r>
      <w:r w:rsidR="006A5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imo sąlygos: </w:t>
      </w:r>
      <w:r w:rsidR="006A50C1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avansas ne </w:t>
      </w:r>
      <w:r w:rsidR="00B068D5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didesnis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kaip 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E62A9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procen</w:t>
      </w:r>
      <w:r w:rsidR="007C308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BE62A9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nuo visos sumos su PVM  sumokamas per </w:t>
      </w:r>
      <w:r w:rsidR="00852B58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53928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43BE" w:rsidRPr="00EF016C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BE62A9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</w:t>
      </w:r>
      <w:r w:rsidR="007C308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 sutarties pasirašymo. Likusi suma su PVM sumokama </w:t>
      </w:r>
      <w:r w:rsidR="0013607A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3607A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43BE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kalendorinių 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>dienų nuo</w:t>
      </w:r>
      <w:r w:rsidR="00153928"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prekės</w:t>
      </w:r>
      <w:r w:rsidRPr="00C74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perdavimo - priėmimo akto pasirašymo dienos. Gali būti atliekami tarpiniai  ir/arba daliniai mokėjimai. Prekės apmokėjimo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terminas gali būti pratęstas rašytiniu abiejų šalių  susitarimu ne ilgiau kaip 30 kalendorinių dienų atsiradus nenumatytoms aplinkybėms.</w:t>
      </w:r>
    </w:p>
    <w:p w14:paraId="68A25D30" w14:textId="77777777" w:rsidR="00D03D5B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0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TIEKĖJŲ KVALIFIKACIJA </w:t>
      </w:r>
    </w:p>
    <w:p w14:paraId="116D6BB6" w14:textId="31A84C76" w:rsidR="00153928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Tiekėjui nekeliami kvalifikaciniai reikalavimai. </w:t>
      </w:r>
    </w:p>
    <w:p w14:paraId="6CC37B8A" w14:textId="77777777" w:rsidR="00153928" w:rsidRDefault="00153928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1C00B" w14:textId="77777777" w:rsidR="00D03D5B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after="240" w:line="240" w:lineRule="auto"/>
        <w:ind w:left="39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DERYBOS </w:t>
      </w:r>
    </w:p>
    <w:p w14:paraId="6EC2C89C" w14:textId="7A67FA0B" w:rsidR="00153928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18" w:right="261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Tiekėjams pasiūlius per didelę kainą, tiekėjai gali būti kviečiami į derybas. Dėl derybų  susitikimo vietos ir laiko tiekėjai informuojami raštu. Tiekėjui sutikus, derybos gali būti vykdomos  vaizdo ar telefoninės konferencijos būdu. </w:t>
      </w:r>
    </w:p>
    <w:p w14:paraId="3E39F304" w14:textId="188D3412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240" w:line="344" w:lineRule="auto"/>
        <w:ind w:right="2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PASIŪLYMŲ VERTINIMAS</w:t>
      </w:r>
    </w:p>
    <w:p w14:paraId="502CB57F" w14:textId="77777777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Pasiūlymai bus vertinami pagal mažiausios kainos kriterijų. </w:t>
      </w:r>
    </w:p>
    <w:p w14:paraId="333BD87B" w14:textId="34EEB3A8" w:rsidR="00153928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260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Užsienio valiuta pateiktame pasiūlyme nurodyta kaina bus perskaičiuojama eurais pagal  Lietuvos banko nustatytą ir paskelbtą euro ir užsienio valiutos santykį paskutinę pasiūlymo pateikimo termino dieną. </w:t>
      </w:r>
    </w:p>
    <w:p w14:paraId="31D6B7C2" w14:textId="77777777" w:rsidR="00D03D5B" w:rsidRDefault="009D6B85" w:rsidP="001539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after="240" w:line="240" w:lineRule="auto"/>
        <w:ind w:left="3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PASIŪLYMŲ RENGIMAS </w:t>
      </w:r>
    </w:p>
    <w:p w14:paraId="24537D53" w14:textId="4907D6B6" w:rsidR="009806B4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Pasiūlymas turi būti pateiktas pagal pridedamą pasiūlymo formą (1 priedas).</w:t>
      </w:r>
    </w:p>
    <w:p w14:paraId="010A2BB6" w14:textId="12882DA8" w:rsidR="00782CE1" w:rsidRPr="00EF016C" w:rsidRDefault="009806B4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="009D6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Pasiūlymas bei kita su pasiūlymu susijusi informacija pateikiama lietuvių kalba (jei  </w:t>
      </w:r>
      <w:r w:rsidR="009D6B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atitinkami dokumentai yra išduoti kita kalba, turi būti pateikti šių dokumentų vertimai į lietuvių  kalbą). Pasiūlymas, pasirašytas tiekėjo ar jo įgalioto asmens, turi būti pateiktas pirkėjo elektroninio  pašto </w:t>
      </w:r>
      <w:r w:rsidR="009D6B85"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16C" w:rsidRPr="00EF016C">
        <w:rPr>
          <w:rFonts w:ascii="Times New Roman" w:hAnsi="Times New Roman" w:cs="Times New Roman"/>
          <w:sz w:val="24"/>
          <w:szCs w:val="24"/>
          <w:lang w:eastAsia="en-US"/>
        </w:rPr>
        <w:t>minde.luko1@gmail.com</w:t>
      </w:r>
    </w:p>
    <w:p w14:paraId="6276BB50" w14:textId="581156A8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44" w:lineRule="auto"/>
        <w:ind w:left="16" w:right="49" w:firstLine="7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Į pasiūlymo kainą turi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būti įskaičiuoti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visi mokesčiai ir 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>visos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tiekėjo išlaidos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(sandėliavimo,  transportavimo, pakavimo ir kt.)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 nuolaidos.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FFCC66C" w14:textId="3C0ACD82" w:rsidR="00D03D5B" w:rsidRPr="00CB19E5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3" w:lineRule="auto"/>
        <w:ind w:right="49" w:firstLine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Pasiūlymas turi galioti ne mažiau 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>60 kalendorinių dienų su galimybe terminą pratęsti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 nepasibaigus. </w:t>
      </w:r>
    </w:p>
    <w:p w14:paraId="1F551FB0" w14:textId="1E6B3D39" w:rsidR="00D03D5B" w:rsidRPr="002F2548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. Pasiūlymai turi būti pateikti iki 202</w:t>
      </w:r>
      <w:r w:rsidR="00E449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51C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F01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7944" w:rsidRPr="00CB19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2310B" w:rsidRPr="00EF016C">
        <w:rPr>
          <w:rFonts w:ascii="Times New Roman" w:eastAsia="Times New Roman" w:hAnsi="Times New Roman" w:cs="Times New Roman"/>
          <w:sz w:val="24"/>
          <w:szCs w:val="24"/>
          <w:lang w:val="fi-FI"/>
        </w:rPr>
        <w:t>2</w:t>
      </w:r>
      <w:r w:rsidR="00EF016C">
        <w:rPr>
          <w:rFonts w:ascii="Times New Roman" w:eastAsia="Times New Roman" w:hAnsi="Times New Roman" w:cs="Times New Roman"/>
          <w:sz w:val="24"/>
          <w:szCs w:val="24"/>
          <w:lang w:val="fi-FI"/>
        </w:rPr>
        <w:t>5</w:t>
      </w:r>
      <w:r w:rsidRPr="00CB19E5">
        <w:rPr>
          <w:rFonts w:ascii="Times New Roman" w:eastAsia="Times New Roman" w:hAnsi="Times New Roman" w:cs="Times New Roman"/>
          <w:sz w:val="24"/>
          <w:szCs w:val="24"/>
        </w:rPr>
        <w:t>, 10:00 val.</w:t>
      </w:r>
      <w:r w:rsidRPr="002F25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AD5F8F" w14:textId="01669203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after="24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Pasiūlymai, pateikti pavėluotai, nepriimami.  </w:t>
      </w:r>
    </w:p>
    <w:p w14:paraId="5937A267" w14:textId="77777777" w:rsidR="00D03D5B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after="240" w:line="240" w:lineRule="auto"/>
        <w:ind w:left="234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VI. KONKURSO SĄLYGŲ PAAIŠKINIMAS </w:t>
      </w:r>
    </w:p>
    <w:p w14:paraId="465E1EC3" w14:textId="39D28E67" w:rsidR="00D03D5B" w:rsidRPr="00B403A6" w:rsidRDefault="009D6B85" w:rsidP="00835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Tiekėjai gali prašyti pirkimo dokumentų paaiškinimų elektroniniu paštu </w:t>
      </w:r>
      <w:r w:rsidR="00EF016C" w:rsidRPr="00EF016C">
        <w:rPr>
          <w:rFonts w:ascii="Times New Roman" w:hAnsi="Times New Roman" w:cs="Times New Roman"/>
          <w:sz w:val="24"/>
          <w:szCs w:val="24"/>
          <w:lang w:eastAsia="en-US"/>
        </w:rPr>
        <w:t>minde.luko1@gmail.com</w:t>
      </w:r>
      <w:r w:rsidR="00EE5774" w:rsidRPr="00EF016C">
        <w:rPr>
          <w:rFonts w:ascii="Times New Roman" w:eastAsia="Calibri" w:hAnsi="Times New Roman" w:cs="Times New Roman"/>
          <w:sz w:val="24"/>
          <w:szCs w:val="24"/>
        </w:rPr>
        <w:t xml:space="preserve">. Tokie prašymai turi būti pateikti </w:t>
      </w:r>
      <w:r w:rsidRP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vėliau kaip 2 (dvi) darbo dienos iki pirkimo pasiūlymų pateikimo termino  pabaigos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47DC3D" w14:textId="5C986B16" w:rsidR="00EE5774" w:rsidRDefault="009D6B85" w:rsidP="00EE5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right="-93" w:firstLine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Pirkimo dokumentų paaiškinimai (patikslinimai) bus siunčiami 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prašyme nurodytu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ektroniniu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paštu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EF469" w14:textId="682F7321" w:rsidR="00D03D5B" w:rsidRDefault="009D6B85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after="240" w:line="347" w:lineRule="auto"/>
        <w:ind w:left="764" w:right="16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VII. PASIŪLYMŲ VERTINIMO PROCEDŪROS </w:t>
      </w:r>
    </w:p>
    <w:p w14:paraId="55832441" w14:textId="5D0FED47" w:rsidR="00D03D5B" w:rsidRPr="00EE5774" w:rsidRDefault="009D6B85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Pasiūlymai bus </w:t>
      </w:r>
      <w:r w:rsidRPr="00CB1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vertinami </w:t>
      </w:r>
      <w:r w:rsidRPr="00162989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EA4FD0" w:rsidRPr="0016298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62989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r w:rsidR="00EF016C" w:rsidRPr="00162989">
        <w:rPr>
          <w:rFonts w:ascii="Times New Roman" w:eastAsia="Times New Roman" w:hAnsi="Times New Roman" w:cs="Times New Roman"/>
          <w:bCs/>
          <w:sz w:val="24"/>
          <w:szCs w:val="24"/>
        </w:rPr>
        <w:t>kovo</w:t>
      </w:r>
      <w:r w:rsidR="009A258A" w:rsidRPr="001629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310B" w:rsidRPr="001629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62989" w:rsidRPr="0016298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71B70" w:rsidRPr="001629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2989">
        <w:rPr>
          <w:rFonts w:ascii="Times New Roman" w:eastAsia="Times New Roman" w:hAnsi="Times New Roman" w:cs="Times New Roman"/>
          <w:bCs/>
          <w:sz w:val="24"/>
          <w:szCs w:val="24"/>
        </w:rPr>
        <w:t>d., 10.00 val</w:t>
      </w:r>
      <w:r w:rsidRPr="001629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EE5774" w:rsidRPr="00EE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989">
        <w:rPr>
          <w:rFonts w:ascii="Times New Roman" w:eastAsia="Times New Roman" w:hAnsi="Times New Roman" w:cs="Times New Roman"/>
          <w:sz w:val="24"/>
          <w:szCs w:val="24"/>
        </w:rPr>
        <w:t xml:space="preserve">adresu: </w:t>
      </w:r>
      <w:r w:rsidR="00162989" w:rsidRPr="00162989">
        <w:rPr>
          <w:rFonts w:ascii="Times New Roman" w:eastAsia="Times New Roman" w:hAnsi="Times New Roman" w:cs="Times New Roman"/>
          <w:sz w:val="24"/>
          <w:szCs w:val="24"/>
        </w:rPr>
        <w:t xml:space="preserve">Naujoji g. 8, </w:t>
      </w:r>
      <w:proofErr w:type="spellStart"/>
      <w:r w:rsidR="00162989" w:rsidRPr="00162989">
        <w:rPr>
          <w:rFonts w:ascii="Times New Roman" w:eastAsia="Times New Roman" w:hAnsi="Times New Roman" w:cs="Times New Roman"/>
          <w:sz w:val="24"/>
          <w:szCs w:val="24"/>
        </w:rPr>
        <w:t>Šniūraičių</w:t>
      </w:r>
      <w:proofErr w:type="spellEnd"/>
      <w:r w:rsidR="00162989" w:rsidRPr="00162989">
        <w:rPr>
          <w:rFonts w:ascii="Times New Roman" w:eastAsia="Times New Roman" w:hAnsi="Times New Roman" w:cs="Times New Roman"/>
          <w:sz w:val="24"/>
          <w:szCs w:val="24"/>
        </w:rPr>
        <w:t xml:space="preserve"> k, Radviliškio raj.</w:t>
      </w:r>
      <w:r w:rsidR="00162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Tiekėjai gali dalyvauti pasiūlymų vertinimo procedūroje.</w:t>
      </w:r>
      <w:r w:rsidR="00EE5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Pareiškus norą dalyvauti pasiūlymų vertinimo procedūroje tiekėjui bus nurodytas adresas, kuriuo vyks pasiūlymų vertinimas.</w:t>
      </w:r>
    </w:p>
    <w:p w14:paraId="2312AFBA" w14:textId="2B30A273" w:rsidR="00D03D5B" w:rsidRDefault="009D6B85" w:rsidP="00523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 w:right="49" w:firstLine="1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6B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Pasiūlymų vertinimo metu tiekėjams ar jų atstovams bus skelbiamas pasiūlymą  pateikusio tiekėjo pavadinimas (vardas, pavardė) bei pasiūlyme nurodyta kaina. Bent vienam  tiekėjui pageidaujant bus paskelbtos visos pasiūlymų charakteristikos, į kurias bus atsižvelgta vertinant pasiūlymus.  </w:t>
      </w:r>
    </w:p>
    <w:p w14:paraId="24D5B756" w14:textId="536C2CB3" w:rsidR="002F2548" w:rsidRDefault="009D6B85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0" w:lineRule="auto"/>
        <w:ind w:left="744" w:right="1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Gauta informacija bus saugoma ir naudojama tik pirkimo procedūroms atlikti.</w:t>
      </w:r>
    </w:p>
    <w:p w14:paraId="654B62B8" w14:textId="474BC6FF" w:rsidR="00D03D5B" w:rsidRDefault="00D03D5B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after="240" w:line="360" w:lineRule="auto"/>
        <w:ind w:right="1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36319" w14:textId="2ADA8219" w:rsidR="009806B4" w:rsidRPr="009806B4" w:rsidRDefault="009806B4" w:rsidP="00980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after="240" w:line="360" w:lineRule="auto"/>
        <w:ind w:right="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Pirkimo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komisisjos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pirmininkas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62989" w:rsidRPr="00EF016C">
        <w:rPr>
          <w:rFonts w:ascii="Times New Roman" w:eastAsia="Calibri" w:hAnsi="Times New Roman" w:cs="Times New Roman"/>
          <w:sz w:val="24"/>
          <w:szCs w:val="24"/>
          <w:u w:val="single"/>
        </w:rPr>
        <w:t>Mindaugas Lukoševičius</w:t>
      </w:r>
    </w:p>
    <w:p w14:paraId="07BD6863" w14:textId="77777777" w:rsidR="002D7D41" w:rsidRDefault="002D7D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38994" w14:textId="77777777" w:rsidR="002637BB" w:rsidRDefault="002637BB" w:rsidP="00653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AF1AD4" w14:textId="77777777" w:rsidR="002D7D41" w:rsidRDefault="002D7D41" w:rsidP="00653C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A74699" w14:textId="77777777" w:rsidR="00162989" w:rsidRDefault="00162989" w:rsidP="00162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7" w:lineRule="auto"/>
        <w:ind w:left="744" w:right="14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VIII. PRIEDAI </w:t>
      </w:r>
    </w:p>
    <w:p w14:paraId="224C3F17" w14:textId="77777777" w:rsidR="00162989" w:rsidRDefault="00162989" w:rsidP="00162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PRIEDAS. Pasiūlymo forma.</w:t>
      </w:r>
    </w:p>
    <w:p w14:paraId="691C4895" w14:textId="21C9C386" w:rsidR="0052310B" w:rsidRDefault="00653C78" w:rsidP="00523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</w:t>
      </w:r>
      <w:r w:rsidR="009D6B85">
        <w:rPr>
          <w:rFonts w:ascii="Times New Roman" w:eastAsia="Times New Roman" w:hAnsi="Times New Roman" w:cs="Times New Roman"/>
          <w:color w:val="000000"/>
          <w:sz w:val="24"/>
          <w:szCs w:val="24"/>
        </w:rPr>
        <w:t>riedas</w:t>
      </w:r>
    </w:p>
    <w:p w14:paraId="63DE6047" w14:textId="77777777" w:rsidR="00162989" w:rsidRDefault="00162989" w:rsidP="00523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2CE90" w14:textId="77777777" w:rsidR="00162989" w:rsidRDefault="00162989" w:rsidP="001629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29" w:lineRule="auto"/>
        <w:ind w:left="390" w:right="6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(Tiekėjo pasiūlymo, kai taikomas mažiausios kainos vertinimo kriterijus, dėl prekių,  paslaugų ar darbų forma) </w:t>
      </w:r>
    </w:p>
    <w:p w14:paraId="1DCA31BD" w14:textId="77777777" w:rsidR="00162989" w:rsidRPr="0052310B" w:rsidRDefault="00162989" w:rsidP="00523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AC510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2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</w:t>
      </w:r>
    </w:p>
    <w:p w14:paraId="2ED6CF61" w14:textId="77777777" w:rsidR="00D03D5B" w:rsidRDefault="009D6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(dokumento sudarytojo pavadinimas) </w:t>
      </w:r>
    </w:p>
    <w:p w14:paraId="59A2801A" w14:textId="77777777" w:rsidR="00653C78" w:rsidRDefault="00653C78" w:rsidP="00653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DE8A8B" w14:textId="57971236" w:rsidR="00D03D5B" w:rsidRDefault="009D6B85" w:rsidP="00653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 vykdytojui __________________________________________</w:t>
      </w:r>
    </w:p>
    <w:p w14:paraId="28F5736B" w14:textId="57BA94C4" w:rsidR="00D03D5B" w:rsidRPr="00653C78" w:rsidRDefault="009D6B85" w:rsidP="00DB1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projekto vykdytojo</w:t>
      </w:r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53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pavadinimas</w:t>
      </w:r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vardas, pavardė</w:t>
      </w:r>
      <w:r w:rsidR="00653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el.p.</w:t>
      </w:r>
      <w:r w:rsidR="00653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adresas</w:t>
      </w:r>
      <w:proofErr w:type="spellEnd"/>
      <w:r w:rsidR="00DB1D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653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kuriuo teikiamas pasiūlymas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4C1326DC" w14:textId="77777777" w:rsidR="00DB1DBF" w:rsidRDefault="00DB1DBF" w:rsidP="00B536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6" w:right="694" w:firstLine="3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2350C7" w14:textId="77777777" w:rsidR="00427F3E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694" w:firstLine="3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TIEKĖJO PASIŪLYMAS DĖL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  </w:t>
      </w:r>
    </w:p>
    <w:p w14:paraId="6B59A1C4" w14:textId="6E8BD97C" w:rsidR="00D03D5B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694" w:firstLine="3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(pirkimo pavadinimas)</w:t>
      </w:r>
    </w:p>
    <w:p w14:paraId="349A07D5" w14:textId="77777777" w:rsidR="00427F3E" w:rsidRDefault="00427F3E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694" w:firstLine="3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89FCA7F" w14:textId="6DEC9F77" w:rsidR="00D03D5B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Nr. ______________</w:t>
      </w:r>
    </w:p>
    <w:p w14:paraId="7EB27B9B" w14:textId="142B50BF" w:rsidR="00DB1DBF" w:rsidRPr="00427F3E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96" w:firstLine="70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(data)</w:t>
      </w:r>
    </w:p>
    <w:p w14:paraId="2A82CB2C" w14:textId="5CC5651C" w:rsidR="00DB1DBF" w:rsidRDefault="009D6B85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24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Pasiūlymas galioja </w:t>
      </w:r>
      <w:r w:rsidR="00DB1DB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</w:p>
    <w:tbl>
      <w:tblPr>
        <w:tblStyle w:val="a1"/>
        <w:tblW w:w="946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4506"/>
      </w:tblGrid>
      <w:tr w:rsidR="00D03D5B" w14:paraId="3E6EEAA6" w14:textId="77777777" w:rsidTr="00DB1DBF">
        <w:trPr>
          <w:trHeight w:val="297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E92C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pavadinimas / vardas, pavardė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066A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15F99827" w14:textId="77777777" w:rsidTr="00DB1DBF">
        <w:trPr>
          <w:trHeight w:val="571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A97D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" w:right="-54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įmonės kodas / verslo liudijimo numeris ir galiojimo laikas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E952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7BA03B8D" w14:textId="77777777" w:rsidTr="00DB1DBF">
        <w:trPr>
          <w:trHeight w:val="295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CDD6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PVM mokėtojo kodas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5107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3A6DCC09" w14:textId="77777777" w:rsidTr="00DB1DBF">
        <w:trPr>
          <w:trHeight w:val="297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9166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buveinė / adresas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D596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085E1BB4" w14:textId="77777777" w:rsidTr="00DB1DBF">
        <w:trPr>
          <w:trHeight w:val="295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485E" w14:textId="77777777" w:rsidR="00D03D5B" w:rsidRDefault="009D6B85" w:rsidP="00DB1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 pasiūlymą atsakingo asmens vardas, pavardė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027C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22973C59" w14:textId="77777777" w:rsidTr="00DB1DBF">
        <w:trPr>
          <w:trHeight w:val="295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74E7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715A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01E85B3C" w14:textId="77777777" w:rsidTr="00DB1DBF">
        <w:trPr>
          <w:trHeight w:val="297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F415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Fakso numeris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839F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D5B" w14:paraId="7C4396D8" w14:textId="77777777" w:rsidTr="00DB1DBF">
        <w:trPr>
          <w:trHeight w:val="295"/>
        </w:trPr>
        <w:tc>
          <w:tcPr>
            <w:tcW w:w="4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B28F" w14:textId="77777777" w:rsidR="00D03D5B" w:rsidRDefault="009D6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El. pašto adresas</w:t>
            </w:r>
          </w:p>
        </w:tc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06C6" w14:textId="77777777" w:rsidR="00D03D5B" w:rsidRDefault="00D03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8479C2" w14:textId="545EFD75" w:rsidR="00D03D5B" w:rsidRDefault="00D03D5B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rPr>
          <w:color w:val="000000"/>
        </w:rPr>
      </w:pPr>
    </w:p>
    <w:p w14:paraId="1D4EDB23" w14:textId="77777777" w:rsidR="00427F3E" w:rsidRDefault="00427F3E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rPr>
          <w:color w:val="000000"/>
        </w:rPr>
      </w:pPr>
    </w:p>
    <w:p w14:paraId="1B5ACA36" w14:textId="77777777" w:rsidR="00DB1DBF" w:rsidRDefault="009D6B85" w:rsidP="00DB1DB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9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DBF">
        <w:rPr>
          <w:rFonts w:ascii="Times New Roman" w:hAnsi="Times New Roman" w:cs="Times New Roman"/>
          <w:color w:val="000000"/>
          <w:sz w:val="24"/>
          <w:szCs w:val="24"/>
        </w:rPr>
        <w:lastRenderedPageBreak/>
        <w:t>Patvirtiname, kad sutinkame su visomis pirkimo sąlygomis, nustatytomis</w:t>
      </w:r>
      <w:r w:rsidR="00DB1DBF" w:rsidRPr="00DB1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>konkurso</w:t>
      </w:r>
      <w:r w:rsidR="00DB1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 xml:space="preserve">skelbime, publikuotame </w:t>
      </w:r>
      <w:r w:rsidRPr="00DB1DBF">
        <w:rPr>
          <w:rFonts w:ascii="Times New Roman" w:hAnsi="Times New Roman" w:cs="Times New Roman"/>
          <w:color w:val="0563C1"/>
          <w:sz w:val="24"/>
          <w:szCs w:val="24"/>
          <w:u w:val="single"/>
        </w:rPr>
        <w:t xml:space="preserve">www.apva.lt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>interneto svetainėje</w:t>
      </w:r>
      <w:r w:rsidR="00DB1D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>kvietime pateikti pasiūlymą</w:t>
      </w:r>
      <w:r w:rsidR="00DB1D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1DBF">
        <w:rPr>
          <w:rFonts w:ascii="Times New Roman" w:hAnsi="Times New Roman" w:cs="Times New Roman"/>
          <w:color w:val="000000"/>
          <w:sz w:val="24"/>
          <w:szCs w:val="24"/>
        </w:rPr>
        <w:t xml:space="preserve">kituose pirkimo dokumentuose. </w:t>
      </w:r>
    </w:p>
    <w:p w14:paraId="11381D51" w14:textId="5737BFF4" w:rsidR="00C743BE" w:rsidRPr="0052310B" w:rsidRDefault="009D6B85" w:rsidP="0052310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9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DBF">
        <w:rPr>
          <w:rFonts w:ascii="Times New Roman" w:hAnsi="Times New Roman" w:cs="Times New Roman"/>
          <w:color w:val="000000"/>
          <w:sz w:val="24"/>
          <w:szCs w:val="24"/>
        </w:rPr>
        <w:t xml:space="preserve">Bendra pasiūlymo </w:t>
      </w:r>
      <w:r w:rsidRPr="00DB1DBF">
        <w:rPr>
          <w:rFonts w:ascii="Times New Roman" w:hAnsi="Times New Roman" w:cs="Times New Roman"/>
          <w:sz w:val="24"/>
          <w:szCs w:val="24"/>
        </w:rPr>
        <w:t xml:space="preserve">kaina </w:t>
      </w:r>
      <w:r w:rsidR="00DB1DBF">
        <w:rPr>
          <w:rFonts w:ascii="Times New Roman" w:hAnsi="Times New Roman" w:cs="Times New Roman"/>
          <w:sz w:val="24"/>
          <w:szCs w:val="24"/>
        </w:rPr>
        <w:t>.............. eur</w:t>
      </w:r>
      <w:r w:rsidR="0052310B">
        <w:rPr>
          <w:rFonts w:ascii="Times New Roman" w:hAnsi="Times New Roman" w:cs="Times New Roman"/>
          <w:sz w:val="24"/>
          <w:szCs w:val="24"/>
        </w:rPr>
        <w:t>ais</w:t>
      </w:r>
      <w:r w:rsidR="00DB1DBF">
        <w:rPr>
          <w:rFonts w:ascii="Times New Roman" w:hAnsi="Times New Roman" w:cs="Times New Roman"/>
          <w:sz w:val="24"/>
          <w:szCs w:val="24"/>
        </w:rPr>
        <w:t xml:space="preserve"> </w:t>
      </w:r>
      <w:r w:rsidRPr="00DB1DBF">
        <w:rPr>
          <w:rFonts w:ascii="Times New Roman" w:hAnsi="Times New Roman" w:cs="Times New Roman"/>
          <w:sz w:val="24"/>
          <w:szCs w:val="24"/>
        </w:rPr>
        <w:t>s</w:t>
      </w:r>
      <w:r w:rsidR="00DB1DBF">
        <w:rPr>
          <w:rFonts w:ascii="Times New Roman" w:hAnsi="Times New Roman" w:cs="Times New Roman"/>
          <w:sz w:val="24"/>
          <w:szCs w:val="24"/>
        </w:rPr>
        <w:t>u</w:t>
      </w:r>
      <w:r w:rsidRPr="00DB1DBF">
        <w:rPr>
          <w:rFonts w:ascii="Times New Roman" w:hAnsi="Times New Roman" w:cs="Times New Roman"/>
          <w:sz w:val="24"/>
          <w:szCs w:val="24"/>
        </w:rPr>
        <w:t xml:space="preserve"> PVM </w:t>
      </w:r>
      <w:r w:rsidR="0052310B">
        <w:rPr>
          <w:rFonts w:ascii="Times New Roman" w:hAnsi="Times New Roman" w:cs="Times New Roman"/>
          <w:sz w:val="24"/>
          <w:szCs w:val="24"/>
        </w:rPr>
        <w:t xml:space="preserve">ir be PVM. </w:t>
      </w:r>
      <w:r w:rsidR="00C743BE" w:rsidRPr="0052310B">
        <w:rPr>
          <w:rFonts w:ascii="Times New Roman" w:hAnsi="Times New Roman" w:cs="Times New Roman"/>
          <w:color w:val="000000"/>
          <w:sz w:val="24"/>
          <w:szCs w:val="24"/>
        </w:rPr>
        <w:t>Į šią sumą įeina visos</w:t>
      </w:r>
      <w:r w:rsidR="00523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3BE" w:rsidRPr="0052310B">
        <w:rPr>
          <w:rFonts w:ascii="Times New Roman" w:hAnsi="Times New Roman" w:cs="Times New Roman"/>
          <w:color w:val="000000"/>
          <w:sz w:val="24"/>
          <w:szCs w:val="24"/>
        </w:rPr>
        <w:t xml:space="preserve">tiekėjo išlaidos ir visi mokesčiai. </w:t>
      </w:r>
    </w:p>
    <w:p w14:paraId="32F536A5" w14:textId="249B2A5E" w:rsidR="00427F3E" w:rsidRDefault="009D6B85" w:rsidP="00427F3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49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3BE">
        <w:rPr>
          <w:rFonts w:ascii="Times New Roman" w:hAnsi="Times New Roman" w:cs="Times New Roman"/>
          <w:color w:val="000000"/>
          <w:sz w:val="24"/>
          <w:szCs w:val="24"/>
        </w:rPr>
        <w:t>Mes siūlome</w:t>
      </w:r>
      <w:r w:rsidR="00427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F3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 </w:t>
      </w:r>
    </w:p>
    <w:p w14:paraId="1CFB5DD4" w14:textId="1373A41B" w:rsidR="00D03D5B" w:rsidRPr="007E4EEB" w:rsidRDefault="00427F3E" w:rsidP="007E4EE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134" w:right="4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</w:t>
      </w:r>
      <w:r w:rsidR="009D6B85" w:rsidRPr="00427F3E">
        <w:rPr>
          <w:rFonts w:ascii="Times New Roman" w:hAnsi="Times New Roman" w:cs="Times New Roman"/>
          <w:i/>
          <w:color w:val="000000"/>
          <w:sz w:val="24"/>
          <w:szCs w:val="24"/>
        </w:rPr>
        <w:t>(nurodyti siūlomas prekes)</w:t>
      </w:r>
    </w:p>
    <w:p w14:paraId="724B4FA6" w14:textId="77777777" w:rsidR="00D03D5B" w:rsidRDefault="00D03D5B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3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253"/>
        <w:gridCol w:w="1559"/>
        <w:gridCol w:w="1559"/>
        <w:gridCol w:w="1559"/>
      </w:tblGrid>
      <w:tr w:rsidR="0052310B" w14:paraId="6CFFC1F9" w14:textId="77777777" w:rsidTr="00427F3E">
        <w:trPr>
          <w:trHeight w:val="28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9801" w14:textId="4CFE6987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2C36" w14:textId="4F2A7AE0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 pavadinimas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0942" w14:textId="06652996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 kaina, Eur be PVM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E332" w14:textId="35944E61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PVM suma, Eur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D42C" w14:textId="52C10D81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Prekės kaina, Eur su PVM</w:t>
            </w:r>
          </w:p>
        </w:tc>
      </w:tr>
      <w:tr w:rsidR="0052310B" w14:paraId="59A61C4D" w14:textId="77777777" w:rsidTr="00427F3E">
        <w:trPr>
          <w:trHeight w:val="29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5D7A" w14:textId="57233CE1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DA13" w14:textId="77777777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F30D" w14:textId="77777777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25FF" w14:textId="77777777" w:rsidR="0052310B" w:rsidRDefault="00523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6D2C" w14:textId="77777777" w:rsidR="0052310B" w:rsidRDefault="0052310B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F1634C" w14:textId="77777777" w:rsidR="00D03D5B" w:rsidRDefault="00D03D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2444FA" w14:textId="77777777" w:rsidR="00427F3E" w:rsidRDefault="009D6B85" w:rsidP="00427F3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5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0B">
        <w:rPr>
          <w:rFonts w:ascii="Times New Roman" w:hAnsi="Times New Roman" w:cs="Times New Roman"/>
          <w:color w:val="000000"/>
          <w:sz w:val="24"/>
          <w:szCs w:val="24"/>
        </w:rPr>
        <w:t>Siūlom</w:t>
      </w:r>
      <w:r w:rsidR="0052310B" w:rsidRPr="005231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2310B">
        <w:rPr>
          <w:rFonts w:ascii="Times New Roman" w:hAnsi="Times New Roman" w:cs="Times New Roman"/>
          <w:color w:val="000000"/>
          <w:sz w:val="24"/>
          <w:szCs w:val="24"/>
        </w:rPr>
        <w:t xml:space="preserve"> prekė</w:t>
      </w:r>
      <w:r w:rsidR="0052310B" w:rsidRPr="00523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0B">
        <w:rPr>
          <w:rFonts w:ascii="Times New Roman" w:hAnsi="Times New Roman" w:cs="Times New Roman"/>
          <w:color w:val="000000"/>
          <w:sz w:val="24"/>
          <w:szCs w:val="24"/>
        </w:rPr>
        <w:t>visiškai atitinka techninėje specifikacijoje nurodytus reikalavimus</w:t>
      </w:r>
    </w:p>
    <w:tbl>
      <w:tblPr>
        <w:tblW w:w="97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27"/>
        <w:gridCol w:w="3922"/>
        <w:gridCol w:w="2891"/>
        <w:gridCol w:w="2151"/>
      </w:tblGrid>
      <w:tr w:rsidR="00427F3E" w:rsidRPr="00427F3E" w14:paraId="5B511185" w14:textId="632BA14B" w:rsidTr="00427F3E">
        <w:trPr>
          <w:trHeight w:val="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9C3B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757A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Rodiklis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8E54" w14:textId="77777777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Reikalaujama rodiklio reikšmė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B462" w14:textId="692B1A3C" w:rsidR="00427F3E" w:rsidRPr="00427F3E" w:rsidRDefault="00427F3E" w:rsidP="0042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Siūlomos prekės savybės</w:t>
            </w:r>
          </w:p>
        </w:tc>
      </w:tr>
      <w:tr w:rsidR="00162989" w:rsidRPr="00427F3E" w14:paraId="238675F9" w14:textId="3D2FC9ED" w:rsidTr="00427F3E">
        <w:trPr>
          <w:trHeight w:val="30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EF76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5B09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Tipas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2197" w14:textId="4725421B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Juostinė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705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22170B46" w14:textId="70B1576B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9C4F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6E25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Darbinis</w:t>
            </w:r>
            <w:proofErr w:type="spellEnd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plotis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6D90" w14:textId="0D2521C9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Ne mažiau 4 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6C5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45F01BD5" w14:textId="15D1B9FF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4DBA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B57B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Sėklų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tarpueilių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plotis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1283" w14:textId="2D3625A4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Ne daugiau 29 cm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2ABA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44AC2B50" w14:textId="0B48F92A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981E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734A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Bunkeris</w:t>
            </w:r>
            <w:proofErr w:type="spellEnd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sėkloms</w:t>
            </w:r>
            <w:proofErr w:type="spellEnd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trąšoms</w:t>
            </w:r>
            <w:proofErr w:type="spellEnd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bendra</w:t>
            </w:r>
            <w:proofErr w:type="spellEnd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talpa</w:t>
            </w:r>
            <w:proofErr w:type="spellEnd"/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C729" w14:textId="177E5A2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427F3E">
              <w:rPr>
                <w:rFonts w:ascii="Times New Roman" w:hAnsi="Times New Roman" w:cs="Times New Roman"/>
                <w:sz w:val="24"/>
                <w:szCs w:val="24"/>
              </w:rPr>
              <w:t>Ne mažiau 5000 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80B3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3511955F" w14:textId="47D50E98" w:rsidTr="00427F3E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777A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4DE0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0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Trąšų įterpimo diskų/</w:t>
            </w:r>
            <w:proofErr w:type="spellStart"/>
            <w:r w:rsidRPr="00EF0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noragėlių</w:t>
            </w:r>
            <w:proofErr w:type="spellEnd"/>
            <w:r w:rsidRPr="00EF0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skaičius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59F3" w14:textId="13A6238C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sz w:val="24"/>
                <w:szCs w:val="24"/>
              </w:rPr>
              <w:t>Ne mažesnis kaip 14 vnt.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C691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3FA6319C" w14:textId="66D79159" w:rsidTr="00427F3E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C2C08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3CE5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Stambių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sėklų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adapteris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FF20" w14:textId="2758B29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A04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0AFCC14F" w14:textId="6F5760DD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1658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24A8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Privolavimo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ratukai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1014" w14:textId="666BB268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F068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5673F6ED" w14:textId="5EB26B78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B8B6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DCC2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Sėklų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užžėrimo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aketėlės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D29F" w14:textId="6B8950CA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C271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5238D71A" w14:textId="731D5FCF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C1C8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EDC6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01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pt-BR"/>
              </w:rPr>
              <w:t>Tankinimo volas visu sėjamosios darbiniu pločiu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FC8" w14:textId="6183D512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84A8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05295819" w14:textId="747AEFA1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EC6A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94E5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Galinė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lyginimo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lenta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EEBC" w14:textId="0FC502F9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E216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71D013C8" w14:textId="7FB91D5C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7A98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E5F3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F01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pt-BR"/>
              </w:rPr>
              <w:t>Sėklos ir trąšų užsikimšimo davikliai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4EC1" w14:textId="3A7AB10F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CBB"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5B8A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3AC50393" w14:textId="04CCA690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DF68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8D73" w14:textId="77777777" w:rsidR="00162989" w:rsidRPr="00EF016C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F01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pt-BR"/>
              </w:rPr>
              <w:t>Išsėjimo sistemos spaudimas į sėjos noragėlį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2123" w14:textId="390A308D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eastAsia="Calibri" w:hAnsi="Times New Roman" w:cs="Times New Roman"/>
                <w:sz w:val="24"/>
                <w:szCs w:val="24"/>
              </w:rPr>
              <w:t>Ne mažiau kaip 110 kg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854E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6D614F64" w14:textId="3FECD482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F04D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81E7" w14:textId="77777777" w:rsidR="00162989" w:rsidRPr="00EF016C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Galimybė tręšti pagal trąšų žemėlapį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6326" w14:textId="1DAF124B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4A87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989" w:rsidRPr="00427F3E" w14:paraId="6E6DBDCA" w14:textId="75B50BEF" w:rsidTr="00427F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9E12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045C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Papildomas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smulkių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sėklų</w:t>
            </w:r>
            <w:proofErr w:type="spellEnd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F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bunkeris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25DF" w14:textId="7DB57750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Būtina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96F" w14:textId="77777777" w:rsidR="00162989" w:rsidRPr="00427F3E" w:rsidRDefault="00162989" w:rsidP="00162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1D6E8A" w14:textId="77777777" w:rsidR="00427F3E" w:rsidRPr="00427F3E" w:rsidRDefault="00427F3E" w:rsidP="00427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3593D" w14:textId="534A903A" w:rsidR="00427F3E" w:rsidRDefault="00427F3E" w:rsidP="00427F3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5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Patvirtiname, kad siūloma prekė yra nauja ir nenaudota bei atitinka Europos  Sąjungos teisės aktų nustatytus saugos reikalavimus.</w:t>
      </w:r>
    </w:p>
    <w:p w14:paraId="57B85F0E" w14:textId="678FF756" w:rsidR="00D03D5B" w:rsidRPr="007E4EEB" w:rsidRDefault="009D6B85" w:rsidP="007E4EE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57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F3E">
        <w:rPr>
          <w:rFonts w:ascii="Times New Roman" w:hAnsi="Times New Roman" w:cs="Times New Roman"/>
          <w:color w:val="000000"/>
          <w:sz w:val="24"/>
          <w:szCs w:val="24"/>
        </w:rPr>
        <w:lastRenderedPageBreak/>
        <w:t>Kartu su pasiūlymu pateikiami šie dokumentai (tiekėjas turi nurodyti, kokia pasiūlyme  pateikta informacija yra konfidenciali ir projekto vykdytojas negali atskleisti tretiesiems  asmenims)</w:t>
      </w:r>
      <w:r w:rsidRPr="00427F3E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427F3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7237194" w14:textId="77777777" w:rsidR="00D03D5B" w:rsidRDefault="009D6B85" w:rsidP="007E4E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6" w:right="49" w:firstLine="1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Pastaba. Tiekėjui nenurodžius, kokia informacija yra konfidenciali, laikoma, kad konfidencialios informacijos  pasiūlyme nėra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14:paraId="57CC7CE2" w14:textId="77777777" w:rsidR="007E4EEB" w:rsidRDefault="007E4EEB" w:rsidP="007E4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48A71" w14:textId="5ADFDB9E" w:rsidR="00D03D5B" w:rsidRDefault="009D6B85" w:rsidP="007E4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1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Tiekėjas ar jo įgaliotas atstovas ________________ ___________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(parašas) (vardas, pavardė)</w:t>
      </w:r>
    </w:p>
    <w:sectPr w:rsidR="00D03D5B" w:rsidSect="00835B7B">
      <w:pgSz w:w="12240" w:h="15840"/>
      <w:pgMar w:top="1440" w:right="851" w:bottom="1418" w:left="1701" w:header="0" w:footer="720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55A"/>
    <w:multiLevelType w:val="hybridMultilevel"/>
    <w:tmpl w:val="B0E84BBE"/>
    <w:lvl w:ilvl="0" w:tplc="04270011">
      <w:start w:val="1"/>
      <w:numFmt w:val="decimal"/>
      <w:lvlText w:val="%1)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7297D"/>
    <w:multiLevelType w:val="hybridMultilevel"/>
    <w:tmpl w:val="555C238E"/>
    <w:lvl w:ilvl="0" w:tplc="EC0E8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1801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89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B"/>
    <w:rsid w:val="00002343"/>
    <w:rsid w:val="00006D89"/>
    <w:rsid w:val="0000773C"/>
    <w:rsid w:val="00021C3B"/>
    <w:rsid w:val="0004602C"/>
    <w:rsid w:val="00057D04"/>
    <w:rsid w:val="00060E95"/>
    <w:rsid w:val="00090376"/>
    <w:rsid w:val="00092E4E"/>
    <w:rsid w:val="000A2258"/>
    <w:rsid w:val="000A4FB6"/>
    <w:rsid w:val="000D6111"/>
    <w:rsid w:val="000F17D2"/>
    <w:rsid w:val="001070A3"/>
    <w:rsid w:val="0011021B"/>
    <w:rsid w:val="001271D4"/>
    <w:rsid w:val="0013607A"/>
    <w:rsid w:val="00141E48"/>
    <w:rsid w:val="00153928"/>
    <w:rsid w:val="00155826"/>
    <w:rsid w:val="00162989"/>
    <w:rsid w:val="00176ADA"/>
    <w:rsid w:val="001A2A47"/>
    <w:rsid w:val="001B424B"/>
    <w:rsid w:val="001C54D6"/>
    <w:rsid w:val="001C6F64"/>
    <w:rsid w:val="00230AE2"/>
    <w:rsid w:val="0023255F"/>
    <w:rsid w:val="00237DEB"/>
    <w:rsid w:val="002637BB"/>
    <w:rsid w:val="002A502D"/>
    <w:rsid w:val="002D7D41"/>
    <w:rsid w:val="002F2548"/>
    <w:rsid w:val="00307816"/>
    <w:rsid w:val="00311106"/>
    <w:rsid w:val="00351696"/>
    <w:rsid w:val="00352832"/>
    <w:rsid w:val="00354C08"/>
    <w:rsid w:val="003774C7"/>
    <w:rsid w:val="0038737A"/>
    <w:rsid w:val="003964DE"/>
    <w:rsid w:val="003C1D56"/>
    <w:rsid w:val="003D51C9"/>
    <w:rsid w:val="00410C06"/>
    <w:rsid w:val="00410E99"/>
    <w:rsid w:val="00427F3E"/>
    <w:rsid w:val="004645AF"/>
    <w:rsid w:val="00483A5C"/>
    <w:rsid w:val="00487172"/>
    <w:rsid w:val="004D0A66"/>
    <w:rsid w:val="004E02DE"/>
    <w:rsid w:val="0052310B"/>
    <w:rsid w:val="0052630B"/>
    <w:rsid w:val="005423DB"/>
    <w:rsid w:val="0055477C"/>
    <w:rsid w:val="00556B9F"/>
    <w:rsid w:val="00561218"/>
    <w:rsid w:val="005632B5"/>
    <w:rsid w:val="00563EB4"/>
    <w:rsid w:val="00575A2A"/>
    <w:rsid w:val="005935CB"/>
    <w:rsid w:val="005C0EE3"/>
    <w:rsid w:val="005C10B4"/>
    <w:rsid w:val="005C7EBB"/>
    <w:rsid w:val="005E5A9A"/>
    <w:rsid w:val="005E75A9"/>
    <w:rsid w:val="006001E8"/>
    <w:rsid w:val="00604312"/>
    <w:rsid w:val="00606F0D"/>
    <w:rsid w:val="0064367D"/>
    <w:rsid w:val="00653C78"/>
    <w:rsid w:val="00655FAD"/>
    <w:rsid w:val="006A033E"/>
    <w:rsid w:val="006A50C1"/>
    <w:rsid w:val="006C22FC"/>
    <w:rsid w:val="006F1433"/>
    <w:rsid w:val="00701F18"/>
    <w:rsid w:val="00702F2A"/>
    <w:rsid w:val="007048D5"/>
    <w:rsid w:val="00730685"/>
    <w:rsid w:val="007307AE"/>
    <w:rsid w:val="00737AB2"/>
    <w:rsid w:val="00772B9E"/>
    <w:rsid w:val="0078057F"/>
    <w:rsid w:val="00781186"/>
    <w:rsid w:val="00782CE1"/>
    <w:rsid w:val="00785271"/>
    <w:rsid w:val="00792ED5"/>
    <w:rsid w:val="007A000C"/>
    <w:rsid w:val="007C2B0B"/>
    <w:rsid w:val="007C308E"/>
    <w:rsid w:val="007C4EF5"/>
    <w:rsid w:val="007E4EEB"/>
    <w:rsid w:val="00806AC0"/>
    <w:rsid w:val="00811AD2"/>
    <w:rsid w:val="0081623D"/>
    <w:rsid w:val="00821C34"/>
    <w:rsid w:val="00835B7B"/>
    <w:rsid w:val="0085168F"/>
    <w:rsid w:val="00852B58"/>
    <w:rsid w:val="00864802"/>
    <w:rsid w:val="008838F0"/>
    <w:rsid w:val="00887B32"/>
    <w:rsid w:val="0089222F"/>
    <w:rsid w:val="008A1B2B"/>
    <w:rsid w:val="008A2071"/>
    <w:rsid w:val="008A76AE"/>
    <w:rsid w:val="008A7B2E"/>
    <w:rsid w:val="008C161B"/>
    <w:rsid w:val="008C4635"/>
    <w:rsid w:val="008E0B94"/>
    <w:rsid w:val="008E2680"/>
    <w:rsid w:val="008F1C96"/>
    <w:rsid w:val="008F654C"/>
    <w:rsid w:val="00924DB8"/>
    <w:rsid w:val="009759A8"/>
    <w:rsid w:val="00976DA4"/>
    <w:rsid w:val="009806B4"/>
    <w:rsid w:val="00982260"/>
    <w:rsid w:val="009A258A"/>
    <w:rsid w:val="009B0BD9"/>
    <w:rsid w:val="009B0F8A"/>
    <w:rsid w:val="009D44A5"/>
    <w:rsid w:val="009D6B85"/>
    <w:rsid w:val="00A036EE"/>
    <w:rsid w:val="00A0460F"/>
    <w:rsid w:val="00A051D1"/>
    <w:rsid w:val="00A56D8B"/>
    <w:rsid w:val="00A81273"/>
    <w:rsid w:val="00A92BC9"/>
    <w:rsid w:val="00AB2BF5"/>
    <w:rsid w:val="00AD24AC"/>
    <w:rsid w:val="00AD554F"/>
    <w:rsid w:val="00AE4745"/>
    <w:rsid w:val="00B00AED"/>
    <w:rsid w:val="00B068D5"/>
    <w:rsid w:val="00B26420"/>
    <w:rsid w:val="00B363FA"/>
    <w:rsid w:val="00B403A6"/>
    <w:rsid w:val="00B53653"/>
    <w:rsid w:val="00B608AF"/>
    <w:rsid w:val="00B6204A"/>
    <w:rsid w:val="00B631A8"/>
    <w:rsid w:val="00B71B70"/>
    <w:rsid w:val="00B74A38"/>
    <w:rsid w:val="00BB169A"/>
    <w:rsid w:val="00BB553B"/>
    <w:rsid w:val="00BB6005"/>
    <w:rsid w:val="00BD4D08"/>
    <w:rsid w:val="00BE62A9"/>
    <w:rsid w:val="00BF7227"/>
    <w:rsid w:val="00C17245"/>
    <w:rsid w:val="00C34450"/>
    <w:rsid w:val="00C35461"/>
    <w:rsid w:val="00C535EB"/>
    <w:rsid w:val="00C6126E"/>
    <w:rsid w:val="00C712D3"/>
    <w:rsid w:val="00C743BE"/>
    <w:rsid w:val="00CA0D4A"/>
    <w:rsid w:val="00CA2D08"/>
    <w:rsid w:val="00CB19E5"/>
    <w:rsid w:val="00CD2AAC"/>
    <w:rsid w:val="00CF1079"/>
    <w:rsid w:val="00CF2295"/>
    <w:rsid w:val="00CF7944"/>
    <w:rsid w:val="00D03D5B"/>
    <w:rsid w:val="00D74D42"/>
    <w:rsid w:val="00D75D92"/>
    <w:rsid w:val="00D825CC"/>
    <w:rsid w:val="00D937CE"/>
    <w:rsid w:val="00DB1DBF"/>
    <w:rsid w:val="00DB379B"/>
    <w:rsid w:val="00DC121F"/>
    <w:rsid w:val="00E01A39"/>
    <w:rsid w:val="00E11001"/>
    <w:rsid w:val="00E122BE"/>
    <w:rsid w:val="00E209EE"/>
    <w:rsid w:val="00E21E67"/>
    <w:rsid w:val="00E4495E"/>
    <w:rsid w:val="00EA4FD0"/>
    <w:rsid w:val="00EA6775"/>
    <w:rsid w:val="00EB2981"/>
    <w:rsid w:val="00ED3260"/>
    <w:rsid w:val="00EE1957"/>
    <w:rsid w:val="00EE4030"/>
    <w:rsid w:val="00EE5774"/>
    <w:rsid w:val="00EF016C"/>
    <w:rsid w:val="00F02057"/>
    <w:rsid w:val="00F02BEA"/>
    <w:rsid w:val="00F07376"/>
    <w:rsid w:val="00F477B1"/>
    <w:rsid w:val="00F60A06"/>
    <w:rsid w:val="00F65D31"/>
    <w:rsid w:val="00FC1024"/>
    <w:rsid w:val="00FF667D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BDA2E"/>
  <w15:docId w15:val="{6402B95C-446D-49F5-9AA9-BFECDC78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FC1024"/>
    <w:pPr>
      <w:widowControl w:val="0"/>
      <w:adjustRightInd w:val="0"/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C10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37DEB"/>
    <w:pPr>
      <w:spacing w:line="240" w:lineRule="auto"/>
      <w:ind w:left="720" w:firstLine="720"/>
      <w:contextualSpacing/>
    </w:pPr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0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A5F7-5A2F-4B40-A698-269815D8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5152</Words>
  <Characters>2938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Žebrauskas</dc:creator>
  <cp:lastModifiedBy>Olga Kapustaitė Milaševičienė</cp:lastModifiedBy>
  <cp:revision>3</cp:revision>
  <dcterms:created xsi:type="dcterms:W3CDTF">2025-01-08T13:10:00Z</dcterms:created>
  <dcterms:modified xsi:type="dcterms:W3CDTF">2025-03-07T14:34:00Z</dcterms:modified>
</cp:coreProperties>
</file>