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051D92A5" w:rsidR="00D03D5B" w:rsidRPr="00A078BD" w:rsidRDefault="00463BC7" w:rsidP="00B821A1">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A078BD">
        <w:rPr>
          <w:rFonts w:ascii="Times New Roman" w:hAnsi="Times New Roman" w:cs="Times New Roman"/>
          <w:u w:val="single"/>
        </w:rPr>
        <w:t>UAB „Finėjas“, į.k. 161345841</w:t>
      </w:r>
    </w:p>
    <w:p w14:paraId="6F9AC149" w14:textId="77777777" w:rsidR="00C66A3D" w:rsidRPr="00A078BD" w:rsidRDefault="009D6B85" w:rsidP="00B821A1">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rPr>
      </w:pPr>
      <w:r w:rsidRPr="00A078BD">
        <w:rPr>
          <w:rFonts w:ascii="Times New Roman" w:eastAsia="Times New Roman" w:hAnsi="Times New Roman" w:cs="Times New Roman"/>
          <w:i/>
        </w:rPr>
        <w:t>(projekto vykdytojo pavadinimas arba vardas, pavardė, įmonės kodas arba asmens kodas*)</w:t>
      </w:r>
    </w:p>
    <w:p w14:paraId="3574D09E" w14:textId="263C183F" w:rsidR="007E2796" w:rsidRPr="00A078BD" w:rsidRDefault="00C66A3D" w:rsidP="00B821A1">
      <w:pPr>
        <w:widowControl w:val="0"/>
        <w:pBdr>
          <w:top w:val="nil"/>
          <w:left w:val="nil"/>
          <w:bottom w:val="nil"/>
          <w:right w:val="nil"/>
          <w:between w:val="nil"/>
        </w:pBdr>
        <w:spacing w:line="240" w:lineRule="auto"/>
        <w:ind w:left="1042"/>
        <w:rPr>
          <w:rFonts w:ascii="Times New Roman" w:eastAsia="Calibri" w:hAnsi="Times New Roman" w:cs="Times New Roman"/>
          <w:u w:val="single"/>
        </w:rPr>
      </w:pPr>
      <w:r w:rsidRPr="00A078BD">
        <w:rPr>
          <w:rFonts w:ascii="Times New Roman" w:eastAsia="Calibri" w:hAnsi="Times New Roman" w:cs="Times New Roman"/>
        </w:rPr>
        <w:t xml:space="preserve">               </w:t>
      </w:r>
      <w:r w:rsidR="007E2796" w:rsidRPr="00A078BD">
        <w:rPr>
          <w:rFonts w:ascii="Times New Roman" w:eastAsia="Calibri" w:hAnsi="Times New Roman" w:cs="Times New Roman"/>
        </w:rPr>
        <w:t xml:space="preserve">          </w:t>
      </w:r>
      <w:r w:rsidRPr="00A078BD">
        <w:rPr>
          <w:rFonts w:ascii="Times New Roman" w:eastAsia="Calibri" w:hAnsi="Times New Roman" w:cs="Times New Roman"/>
        </w:rPr>
        <w:t xml:space="preserve">    </w:t>
      </w:r>
      <w:r w:rsidRPr="00A078BD">
        <w:rPr>
          <w:rFonts w:ascii="Times New Roman" w:eastAsia="Calibri" w:hAnsi="Times New Roman" w:cs="Times New Roman"/>
          <w:u w:val="single"/>
        </w:rPr>
        <w:t xml:space="preserve">  </w:t>
      </w:r>
      <w:r w:rsidR="00463BC7" w:rsidRPr="00A078BD">
        <w:rPr>
          <w:rFonts w:ascii="Times New Roman" w:eastAsia="Calibri" w:hAnsi="Times New Roman" w:cs="Times New Roman"/>
          <w:u w:val="single"/>
        </w:rPr>
        <w:t>Kauno g. 55, Vievis, Elektrėnų sav</w:t>
      </w:r>
      <w:r w:rsidR="007E2796" w:rsidRPr="00A078BD">
        <w:rPr>
          <w:rFonts w:ascii="Times New Roman" w:eastAsia="Calibri" w:hAnsi="Times New Roman" w:cs="Times New Roman"/>
          <w:u w:val="single"/>
        </w:rPr>
        <w:t>.</w:t>
      </w:r>
      <w:r w:rsidR="00A00329" w:rsidRPr="00A078BD">
        <w:rPr>
          <w:rFonts w:ascii="Times New Roman" w:eastAsia="Calibri" w:hAnsi="Times New Roman" w:cs="Times New Roman"/>
          <w:u w:val="single"/>
        </w:rPr>
        <w:t>, Lietuva</w:t>
      </w:r>
    </w:p>
    <w:p w14:paraId="5FAA50F9" w14:textId="658AE39E" w:rsidR="00D03D5B" w:rsidRPr="00A078BD" w:rsidRDefault="007E2796" w:rsidP="00B821A1">
      <w:pPr>
        <w:widowControl w:val="0"/>
        <w:pBdr>
          <w:top w:val="nil"/>
          <w:left w:val="nil"/>
          <w:bottom w:val="nil"/>
          <w:right w:val="nil"/>
          <w:between w:val="nil"/>
        </w:pBdr>
        <w:spacing w:line="240" w:lineRule="auto"/>
        <w:ind w:left="1042"/>
        <w:rPr>
          <w:rFonts w:ascii="Times New Roman" w:eastAsia="Times New Roman" w:hAnsi="Times New Roman" w:cs="Times New Roman"/>
          <w:i/>
        </w:rPr>
      </w:pPr>
      <w:r w:rsidRPr="00A078BD">
        <w:rPr>
          <w:rFonts w:ascii="Times New Roman" w:eastAsia="Times New Roman" w:hAnsi="Times New Roman" w:cs="Times New Roman"/>
          <w:i/>
        </w:rPr>
        <w:t xml:space="preserve">                                                         </w:t>
      </w:r>
      <w:r w:rsidR="009D6B85" w:rsidRPr="00A078BD">
        <w:rPr>
          <w:rFonts w:ascii="Times New Roman" w:eastAsia="Times New Roman" w:hAnsi="Times New Roman" w:cs="Times New Roman"/>
          <w:i/>
        </w:rPr>
        <w:t>(buveinė arba adresas)</w:t>
      </w:r>
    </w:p>
    <w:p w14:paraId="0DD693C5" w14:textId="6AC766E2" w:rsidR="008A2071"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u w:val="single"/>
          <w:lang w:val="en-US"/>
        </w:rPr>
      </w:pPr>
      <w:r w:rsidRPr="00A078BD">
        <w:rPr>
          <w:rFonts w:ascii="Times New Roman" w:eastAsia="Times New Roman" w:hAnsi="Times New Roman" w:cs="Times New Roman"/>
          <w:u w:val="single"/>
        </w:rPr>
        <w:t>Tel.</w:t>
      </w:r>
      <w:r w:rsidR="00B53653" w:rsidRPr="00A078BD">
        <w:rPr>
          <w:rFonts w:ascii="Times New Roman" w:eastAsia="Times New Roman" w:hAnsi="Times New Roman" w:cs="Times New Roman"/>
          <w:u w:val="single"/>
        </w:rPr>
        <w:t>:</w:t>
      </w:r>
      <w:r w:rsidRPr="00A078BD">
        <w:rPr>
          <w:rFonts w:ascii="Times New Roman" w:eastAsia="Times New Roman" w:hAnsi="Times New Roman" w:cs="Times New Roman"/>
          <w:u w:val="single"/>
        </w:rPr>
        <w:t xml:space="preserve"> </w:t>
      </w:r>
      <w:r w:rsidR="00C66A3D" w:rsidRPr="00A078BD">
        <w:rPr>
          <w:rFonts w:ascii="Times New Roman" w:hAnsi="Times New Roman" w:cs="Times New Roman"/>
          <w:bCs/>
          <w:u w:val="single"/>
          <w:lang w:val="pt-BR"/>
        </w:rPr>
        <w:t>+</w:t>
      </w:r>
      <w:r w:rsidR="007E2796" w:rsidRPr="00A078BD">
        <w:rPr>
          <w:rFonts w:ascii="Times New Roman" w:hAnsi="Times New Roman" w:cs="Times New Roman"/>
          <w:u w:val="single"/>
        </w:rPr>
        <w:t>3706</w:t>
      </w:r>
      <w:r w:rsidR="00463BC7" w:rsidRPr="00A078BD">
        <w:rPr>
          <w:rFonts w:ascii="Times New Roman" w:hAnsi="Times New Roman" w:cs="Times New Roman"/>
          <w:u w:val="single"/>
        </w:rPr>
        <w:t>2453007</w:t>
      </w:r>
      <w:r w:rsidR="007E2796" w:rsidRPr="00A078BD">
        <w:rPr>
          <w:rFonts w:ascii="Times New Roman" w:hAnsi="Times New Roman" w:cs="Times New Roman"/>
          <w:u w:val="single"/>
        </w:rPr>
        <w:t xml:space="preserve">, </w:t>
      </w:r>
      <w:r w:rsidRPr="00A078BD">
        <w:rPr>
          <w:rFonts w:ascii="Times New Roman" w:eastAsia="Times New Roman" w:hAnsi="Times New Roman" w:cs="Times New Roman"/>
          <w:u w:val="single"/>
        </w:rPr>
        <w:t>el.p</w:t>
      </w:r>
      <w:r w:rsidR="00A26C82" w:rsidRPr="00A078BD">
        <w:rPr>
          <w:rFonts w:ascii="Times New Roman" w:eastAsia="Times New Roman" w:hAnsi="Times New Roman" w:cs="Times New Roman"/>
          <w:u w:val="single"/>
        </w:rPr>
        <w:t>.</w:t>
      </w:r>
      <w:r w:rsidR="00B53653" w:rsidRPr="00A078BD">
        <w:rPr>
          <w:rFonts w:ascii="Times New Roman" w:eastAsia="Times New Roman" w:hAnsi="Times New Roman" w:cs="Times New Roman"/>
          <w:u w:val="single"/>
        </w:rPr>
        <w:t>:</w:t>
      </w:r>
      <w:r w:rsidRPr="00A078BD">
        <w:rPr>
          <w:rFonts w:ascii="Times New Roman" w:eastAsia="Times New Roman" w:hAnsi="Times New Roman" w:cs="Times New Roman"/>
          <w:u w:val="single"/>
        </w:rPr>
        <w:t xml:space="preserve"> </w:t>
      </w:r>
      <w:r w:rsidR="00463BC7" w:rsidRPr="00A078BD">
        <w:rPr>
          <w:rFonts w:ascii="Times New Roman" w:hAnsi="Times New Roman" w:cs="Times New Roman"/>
          <w:u w:val="single"/>
        </w:rPr>
        <w:t>egle.berzinskaite</w:t>
      </w:r>
      <w:r w:rsidR="00463BC7" w:rsidRPr="00A078BD">
        <w:rPr>
          <w:rFonts w:ascii="Times New Roman" w:hAnsi="Times New Roman" w:cs="Times New Roman"/>
          <w:u w:val="single"/>
          <w:lang w:val="en-US"/>
        </w:rPr>
        <w:t>@finejas.lt</w:t>
      </w:r>
    </w:p>
    <w:p w14:paraId="7AAC2C61" w14:textId="2E9B108C" w:rsidR="00D03D5B" w:rsidRPr="00A078BD" w:rsidRDefault="009D6B85" w:rsidP="00B821A1">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rPr>
      </w:pPr>
      <w:r w:rsidRPr="00A078BD">
        <w:rPr>
          <w:rFonts w:ascii="Times New Roman" w:eastAsia="Times New Roman" w:hAnsi="Times New Roman" w:cs="Times New Roman"/>
          <w:i/>
          <w:color w:val="000000"/>
        </w:rPr>
        <w:t xml:space="preserve">(telefono ir fakso numeriai, elektroninio pašto adresas) </w:t>
      </w:r>
    </w:p>
    <w:p w14:paraId="72FA791A" w14:textId="77777777" w:rsidR="00B821A1" w:rsidRPr="00A078BD" w:rsidRDefault="00B821A1" w:rsidP="00B821A1">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rPr>
      </w:pPr>
    </w:p>
    <w:p w14:paraId="2DFF55CD" w14:textId="6587C7D2" w:rsidR="001C460B" w:rsidRPr="00A078BD" w:rsidRDefault="009D6B85" w:rsidP="00B821A1">
      <w:pPr>
        <w:widowControl w:val="0"/>
        <w:pBdr>
          <w:top w:val="nil"/>
          <w:left w:val="nil"/>
          <w:bottom w:val="nil"/>
          <w:right w:val="nil"/>
          <w:between w:val="nil"/>
        </w:pBdr>
        <w:spacing w:line="240" w:lineRule="auto"/>
        <w:ind w:left="748"/>
        <w:jc w:val="center"/>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 xml:space="preserve">KVIETIMAS PATEIKTI PREKIŲ PASIŪLYMĄ </w:t>
      </w:r>
    </w:p>
    <w:p w14:paraId="69F1B34F" w14:textId="77777777" w:rsidR="00B821A1" w:rsidRPr="00A078BD" w:rsidRDefault="00B821A1" w:rsidP="00B821A1">
      <w:pPr>
        <w:widowControl w:val="0"/>
        <w:pBdr>
          <w:top w:val="nil"/>
          <w:left w:val="nil"/>
          <w:bottom w:val="nil"/>
          <w:right w:val="nil"/>
          <w:between w:val="nil"/>
        </w:pBdr>
        <w:spacing w:line="240" w:lineRule="auto"/>
        <w:ind w:left="748"/>
        <w:jc w:val="center"/>
        <w:rPr>
          <w:rFonts w:ascii="Times New Roman" w:eastAsia="Times New Roman" w:hAnsi="Times New Roman" w:cs="Times New Roman"/>
          <w:b/>
          <w:color w:val="000000"/>
        </w:rPr>
      </w:pPr>
    </w:p>
    <w:p w14:paraId="3A2F77CE" w14:textId="3255C843" w:rsidR="00D03D5B" w:rsidRPr="00A078BD" w:rsidRDefault="009D6B85" w:rsidP="00B821A1">
      <w:pPr>
        <w:widowControl w:val="0"/>
        <w:pBdr>
          <w:top w:val="nil"/>
          <w:left w:val="nil"/>
          <w:bottom w:val="nil"/>
          <w:right w:val="nil"/>
          <w:between w:val="nil"/>
        </w:pBdr>
        <w:spacing w:line="240" w:lineRule="auto"/>
        <w:ind w:left="748"/>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u w:val="single"/>
        </w:rPr>
        <w:t>202</w:t>
      </w:r>
      <w:r w:rsidR="00C606EA" w:rsidRPr="00A078BD">
        <w:rPr>
          <w:rFonts w:ascii="Times New Roman" w:eastAsia="Times New Roman" w:hAnsi="Times New Roman" w:cs="Times New Roman"/>
          <w:color w:val="000000"/>
          <w:u w:val="single"/>
        </w:rPr>
        <w:t>5</w:t>
      </w:r>
      <w:r w:rsidRPr="00A078BD">
        <w:rPr>
          <w:rFonts w:ascii="Times New Roman" w:eastAsia="Times New Roman" w:hAnsi="Times New Roman" w:cs="Times New Roman"/>
          <w:color w:val="000000"/>
          <w:u w:val="single"/>
        </w:rPr>
        <w:t>-</w:t>
      </w:r>
      <w:r w:rsidR="00A00329" w:rsidRPr="00A078BD">
        <w:rPr>
          <w:rFonts w:ascii="Times New Roman" w:eastAsia="Times New Roman" w:hAnsi="Times New Roman" w:cs="Times New Roman"/>
          <w:color w:val="000000"/>
          <w:u w:val="single"/>
        </w:rPr>
        <w:t>04-0</w:t>
      </w:r>
      <w:r w:rsidR="003A2E95" w:rsidRPr="00A078BD">
        <w:rPr>
          <w:rFonts w:ascii="Times New Roman" w:eastAsia="Times New Roman" w:hAnsi="Times New Roman" w:cs="Times New Roman"/>
          <w:color w:val="000000"/>
          <w:u w:val="single"/>
        </w:rPr>
        <w:t>9</w:t>
      </w:r>
      <w:r w:rsidR="009A258A" w:rsidRPr="00A078BD">
        <w:rPr>
          <w:rFonts w:ascii="Times New Roman" w:eastAsia="Times New Roman" w:hAnsi="Times New Roman" w:cs="Times New Roman"/>
          <w:color w:val="000000"/>
          <w:u w:val="single"/>
        </w:rPr>
        <w:t xml:space="preserve"> </w:t>
      </w:r>
      <w:r w:rsidRPr="00A078BD">
        <w:rPr>
          <w:rFonts w:ascii="Times New Roman" w:eastAsia="Times New Roman" w:hAnsi="Times New Roman" w:cs="Times New Roman"/>
          <w:color w:val="000000"/>
        </w:rPr>
        <w:t xml:space="preserve">Nr. </w:t>
      </w:r>
      <w:r w:rsidRPr="00A078BD">
        <w:rPr>
          <w:rFonts w:ascii="Times New Roman" w:eastAsia="Times New Roman" w:hAnsi="Times New Roman" w:cs="Times New Roman"/>
          <w:color w:val="000000"/>
          <w:u w:val="single"/>
        </w:rPr>
        <w:t>1</w:t>
      </w:r>
      <w:r w:rsidRPr="00A078BD">
        <w:rPr>
          <w:rFonts w:ascii="Times New Roman" w:eastAsia="Times New Roman" w:hAnsi="Times New Roman" w:cs="Times New Roman"/>
          <w:color w:val="000000"/>
        </w:rPr>
        <w:t xml:space="preserve"> </w:t>
      </w:r>
    </w:p>
    <w:p w14:paraId="4A13E956" w14:textId="0CCF3EBC" w:rsidR="00D03D5B" w:rsidRPr="00A078BD" w:rsidRDefault="009D6B85" w:rsidP="00B821A1">
      <w:pPr>
        <w:widowControl w:val="0"/>
        <w:pBdr>
          <w:top w:val="nil"/>
          <w:left w:val="nil"/>
          <w:bottom w:val="nil"/>
          <w:right w:val="nil"/>
          <w:between w:val="nil"/>
        </w:pBdr>
        <w:spacing w:line="240" w:lineRule="auto"/>
        <w:ind w:left="16"/>
        <w:rPr>
          <w:rFonts w:ascii="Times New Roman" w:eastAsia="Times New Roman" w:hAnsi="Times New Roman" w:cs="Times New Roman"/>
          <w:i/>
          <w:color w:val="000000"/>
        </w:rPr>
      </w:pPr>
      <w:r w:rsidRPr="00A078BD">
        <w:rPr>
          <w:rFonts w:ascii="Times New Roman" w:eastAsia="Times New Roman" w:hAnsi="Times New Roman" w:cs="Times New Roman"/>
          <w:color w:val="000000"/>
        </w:rPr>
        <w:t xml:space="preserve"> </w:t>
      </w:r>
    </w:p>
    <w:p w14:paraId="57B4C55F" w14:textId="0E68C06E" w:rsidR="002C2339" w:rsidRPr="00A078BD" w:rsidRDefault="00106700" w:rsidP="00B821A1">
      <w:pPr>
        <w:widowControl w:val="0"/>
        <w:pBdr>
          <w:top w:val="nil"/>
          <w:left w:val="nil"/>
          <w:bottom w:val="nil"/>
          <w:right w:val="nil"/>
          <w:between w:val="nil"/>
        </w:pBdr>
        <w:spacing w:line="240" w:lineRule="auto"/>
        <w:ind w:left="16" w:firstLine="721"/>
        <w:jc w:val="both"/>
        <w:rPr>
          <w:rFonts w:ascii="Times New Roman" w:eastAsia="Times New Roman" w:hAnsi="Times New Roman" w:cs="Times New Roman"/>
        </w:rPr>
      </w:pPr>
      <w:r w:rsidRPr="00A078BD">
        <w:rPr>
          <w:rFonts w:ascii="Times New Roman" w:eastAsia="Calibri" w:hAnsi="Times New Roman" w:cs="Times New Roman"/>
        </w:rPr>
        <w:t>UAB Finėjas, į.k. 161345841</w:t>
      </w:r>
      <w:r w:rsidR="009D6B85" w:rsidRPr="00A078BD">
        <w:rPr>
          <w:rFonts w:ascii="Times New Roman" w:eastAsia="Times New Roman" w:hAnsi="Times New Roman" w:cs="Times New Roman"/>
        </w:rPr>
        <w:t xml:space="preserve"> </w:t>
      </w:r>
      <w:r w:rsidRPr="00A078BD">
        <w:rPr>
          <w:rFonts w:ascii="Times New Roman" w:eastAsia="Times New Roman" w:hAnsi="Times New Roman" w:cs="Times New Roman"/>
        </w:rPr>
        <w:t>(</w:t>
      </w:r>
      <w:r w:rsidR="009D6B85" w:rsidRPr="00A078BD">
        <w:rPr>
          <w:rFonts w:ascii="Times New Roman" w:eastAsia="Times New Roman" w:hAnsi="Times New Roman" w:cs="Times New Roman"/>
        </w:rPr>
        <w:t xml:space="preserve">toliau </w:t>
      </w:r>
      <w:r w:rsidRPr="00A078BD">
        <w:rPr>
          <w:rFonts w:ascii="Times New Roman" w:eastAsia="Times New Roman" w:hAnsi="Times New Roman" w:cs="Times New Roman"/>
        </w:rPr>
        <w:t>- P</w:t>
      </w:r>
      <w:r w:rsidR="009D6B85" w:rsidRPr="00A078BD">
        <w:rPr>
          <w:rFonts w:ascii="Times New Roman" w:eastAsia="Times New Roman" w:hAnsi="Times New Roman" w:cs="Times New Roman"/>
        </w:rPr>
        <w:t>irkėjas</w:t>
      </w:r>
      <w:r w:rsidRPr="00A078BD">
        <w:rPr>
          <w:rFonts w:ascii="Times New Roman" w:eastAsia="Times New Roman" w:hAnsi="Times New Roman" w:cs="Times New Roman"/>
        </w:rPr>
        <w:t>),</w:t>
      </w:r>
      <w:r w:rsidR="009D6B85" w:rsidRPr="00A078BD">
        <w:rPr>
          <w:rFonts w:ascii="Times New Roman" w:eastAsia="Times New Roman" w:hAnsi="Times New Roman" w:cs="Times New Roman"/>
        </w:rPr>
        <w:t xml:space="preserve"> vadovaudamasi</w:t>
      </w:r>
      <w:r w:rsidRPr="00A078BD">
        <w:rPr>
          <w:rFonts w:ascii="Times New Roman" w:eastAsia="Times New Roman" w:hAnsi="Times New Roman" w:cs="Times New Roman"/>
        </w:rPr>
        <w:t>s</w:t>
      </w:r>
      <w:r w:rsidR="009D6B85" w:rsidRPr="00A078BD">
        <w:rPr>
          <w:rFonts w:ascii="Times New Roman" w:eastAsia="Times New Roman" w:hAnsi="Times New Roman" w:cs="Times New Roman"/>
        </w:rPr>
        <w:t xml:space="preserve"> Lietuvos Respublikos  aplinkos ministro 2010 m. rugsėjo 3 d. </w:t>
      </w:r>
      <w:r w:rsidR="000D019A" w:rsidRPr="00A078BD">
        <w:rPr>
          <w:rFonts w:ascii="Times New Roman" w:eastAsia="Times New Roman" w:hAnsi="Times New Roman" w:cs="Times New Roman"/>
        </w:rPr>
        <w:t>Į</w:t>
      </w:r>
      <w:r w:rsidR="009D6B85" w:rsidRPr="00A078BD">
        <w:rPr>
          <w:rFonts w:ascii="Times New Roman" w:eastAsia="Times New Roman" w:hAnsi="Times New Roman" w:cs="Times New Roman"/>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B05524">
        <w:rPr>
          <w:rFonts w:ascii="Times New Roman" w:eastAsia="Times New Roman" w:hAnsi="Times New Roman" w:cs="Times New Roman"/>
          <w:b/>
          <w:bCs/>
        </w:rPr>
        <w:t>žaliajame</w:t>
      </w:r>
      <w:r w:rsidR="00784D0F" w:rsidRPr="00B05524">
        <w:rPr>
          <w:rFonts w:ascii="Times New Roman" w:eastAsia="Times New Roman" w:hAnsi="Times New Roman" w:cs="Times New Roman"/>
          <w:b/>
          <w:bCs/>
        </w:rPr>
        <w:t xml:space="preserve"> </w:t>
      </w:r>
      <w:r w:rsidR="000E68A7" w:rsidRPr="00A078BD">
        <w:rPr>
          <w:rFonts w:ascii="Times New Roman" w:eastAsia="Times New Roman" w:hAnsi="Times New Roman" w:cs="Times New Roman"/>
          <w:b/>
          <w:bCs/>
        </w:rPr>
        <w:t xml:space="preserve">dviejų </w:t>
      </w:r>
      <w:r w:rsidR="002C2339" w:rsidRPr="00A078BD">
        <w:rPr>
          <w:rFonts w:ascii="Times New Roman" w:hAnsi="Times New Roman" w:cs="Times New Roman"/>
          <w:b/>
          <w:color w:val="000000"/>
        </w:rPr>
        <w:t>visiškai netaršių varomų elektra sunkiųjų (N3 klasės) transporto priemonių</w:t>
      </w:r>
      <w:r w:rsidR="009D6B85" w:rsidRPr="00A078BD">
        <w:rPr>
          <w:rFonts w:ascii="Times New Roman" w:eastAsia="Times New Roman" w:hAnsi="Times New Roman" w:cs="Times New Roman"/>
          <w:b/>
        </w:rPr>
        <w:t xml:space="preserve"> </w:t>
      </w:r>
      <w:r w:rsidR="009D6B85" w:rsidRPr="00A078BD">
        <w:rPr>
          <w:rFonts w:ascii="Times New Roman" w:eastAsia="Times New Roman" w:hAnsi="Times New Roman" w:cs="Times New Roman"/>
        </w:rPr>
        <w:t xml:space="preserve">(toliau – </w:t>
      </w:r>
      <w:r w:rsidRPr="00A078BD">
        <w:rPr>
          <w:rFonts w:ascii="Times New Roman" w:eastAsia="Times New Roman" w:hAnsi="Times New Roman" w:cs="Times New Roman"/>
        </w:rPr>
        <w:t>P</w:t>
      </w:r>
      <w:r w:rsidR="009D6B85" w:rsidRPr="00A078BD">
        <w:rPr>
          <w:rFonts w:ascii="Times New Roman" w:eastAsia="Times New Roman" w:hAnsi="Times New Roman" w:cs="Times New Roman"/>
        </w:rPr>
        <w:t>rekė</w:t>
      </w:r>
      <w:r w:rsidR="0079641D" w:rsidRPr="00A078BD">
        <w:rPr>
          <w:rFonts w:ascii="Times New Roman" w:eastAsia="Times New Roman" w:hAnsi="Times New Roman" w:cs="Times New Roman"/>
        </w:rPr>
        <w:t>s</w:t>
      </w:r>
      <w:r w:rsidR="009D6B85" w:rsidRPr="00A078BD">
        <w:rPr>
          <w:rFonts w:ascii="Times New Roman" w:eastAsia="Times New Roman" w:hAnsi="Times New Roman" w:cs="Times New Roman"/>
        </w:rPr>
        <w:t>) pirkimo konkurse ir pateikti pasiūlymą.</w:t>
      </w:r>
    </w:p>
    <w:p w14:paraId="4F02A2CE" w14:textId="77777777" w:rsidR="00B821A1" w:rsidRPr="00A078BD" w:rsidRDefault="00B821A1" w:rsidP="00B821A1">
      <w:pPr>
        <w:widowControl w:val="0"/>
        <w:pBdr>
          <w:top w:val="nil"/>
          <w:left w:val="nil"/>
          <w:bottom w:val="nil"/>
          <w:right w:val="nil"/>
          <w:between w:val="nil"/>
        </w:pBdr>
        <w:spacing w:line="240" w:lineRule="auto"/>
        <w:ind w:left="16" w:firstLine="721"/>
        <w:jc w:val="both"/>
        <w:rPr>
          <w:rFonts w:ascii="Times New Roman" w:eastAsia="Times New Roman" w:hAnsi="Times New Roman" w:cs="Times New Roman"/>
        </w:rPr>
      </w:pPr>
    </w:p>
    <w:p w14:paraId="53E2E63F" w14:textId="574D5D07" w:rsidR="0079641D" w:rsidRPr="00A078BD" w:rsidRDefault="009D6B85" w:rsidP="00B821A1">
      <w:pPr>
        <w:pStyle w:val="ListParagraph"/>
        <w:widowControl w:val="0"/>
        <w:numPr>
          <w:ilvl w:val="0"/>
          <w:numId w:val="2"/>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PIRKIMO OBJEKTAS</w:t>
      </w:r>
    </w:p>
    <w:p w14:paraId="52C128F7" w14:textId="77777777" w:rsidR="00B821A1" w:rsidRPr="00A078BD" w:rsidRDefault="00B821A1" w:rsidP="00B821A1">
      <w:pPr>
        <w:pStyle w:val="ListParagraph"/>
        <w:widowControl w:val="0"/>
        <w:pBdr>
          <w:top w:val="nil"/>
          <w:left w:val="nil"/>
          <w:bottom w:val="nil"/>
          <w:right w:val="nil"/>
          <w:between w:val="nil"/>
        </w:pBdr>
        <w:spacing w:line="240" w:lineRule="auto"/>
        <w:ind w:left="1080"/>
        <w:rPr>
          <w:rFonts w:ascii="Times New Roman" w:eastAsia="Times New Roman" w:hAnsi="Times New Roman" w:cs="Times New Roman"/>
          <w:b/>
          <w:color w:val="000000"/>
        </w:rPr>
      </w:pPr>
    </w:p>
    <w:p w14:paraId="0B63EA13" w14:textId="0B5A0D11" w:rsidR="00D03D5B" w:rsidRPr="00A078BD" w:rsidRDefault="009D6B85" w:rsidP="00B821A1">
      <w:pPr>
        <w:pStyle w:val="ListParagraph"/>
        <w:widowControl w:val="0"/>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Pirkimo objekto pavadinimas – </w:t>
      </w:r>
      <w:r w:rsidR="000E68A7" w:rsidRPr="00A078BD">
        <w:rPr>
          <w:rFonts w:ascii="Times New Roman" w:eastAsia="Times New Roman" w:hAnsi="Times New Roman" w:cs="Times New Roman"/>
          <w:b/>
          <w:bCs/>
          <w:color w:val="000000"/>
        </w:rPr>
        <w:t>du vienetai</w:t>
      </w:r>
      <w:r w:rsidR="000E68A7" w:rsidRPr="00A078BD">
        <w:rPr>
          <w:rFonts w:ascii="Times New Roman" w:eastAsia="Times New Roman" w:hAnsi="Times New Roman" w:cs="Times New Roman"/>
          <w:color w:val="000000"/>
        </w:rPr>
        <w:t xml:space="preserve"> </w:t>
      </w:r>
      <w:r w:rsidR="002C2339" w:rsidRPr="00A078BD">
        <w:rPr>
          <w:rFonts w:ascii="Times New Roman" w:hAnsi="Times New Roman" w:cs="Times New Roman"/>
          <w:b/>
          <w:color w:val="000000"/>
        </w:rPr>
        <w:t>visiškai netarši</w:t>
      </w:r>
      <w:r w:rsidR="005201FE">
        <w:rPr>
          <w:rFonts w:ascii="Times New Roman" w:hAnsi="Times New Roman" w:cs="Times New Roman"/>
          <w:b/>
          <w:color w:val="000000"/>
        </w:rPr>
        <w:t>ų</w:t>
      </w:r>
      <w:r w:rsidR="002C2339" w:rsidRPr="00A078BD">
        <w:rPr>
          <w:rFonts w:ascii="Times New Roman" w:hAnsi="Times New Roman" w:cs="Times New Roman"/>
          <w:b/>
          <w:color w:val="000000"/>
        </w:rPr>
        <w:t xml:space="preserve"> varom</w:t>
      </w:r>
      <w:r w:rsidR="005201FE">
        <w:rPr>
          <w:rFonts w:ascii="Times New Roman" w:hAnsi="Times New Roman" w:cs="Times New Roman"/>
          <w:b/>
          <w:color w:val="000000"/>
        </w:rPr>
        <w:t xml:space="preserve">ų </w:t>
      </w:r>
      <w:r w:rsidR="002C2339" w:rsidRPr="00A078BD">
        <w:rPr>
          <w:rFonts w:ascii="Times New Roman" w:hAnsi="Times New Roman" w:cs="Times New Roman"/>
          <w:b/>
          <w:color w:val="000000"/>
        </w:rPr>
        <w:t>elektra sunki</w:t>
      </w:r>
      <w:r w:rsidR="005201FE">
        <w:rPr>
          <w:rFonts w:ascii="Times New Roman" w:hAnsi="Times New Roman" w:cs="Times New Roman"/>
          <w:b/>
          <w:color w:val="000000"/>
        </w:rPr>
        <w:t>ųjų</w:t>
      </w:r>
      <w:r w:rsidR="002C2339" w:rsidRPr="00A078BD">
        <w:rPr>
          <w:rFonts w:ascii="Times New Roman" w:hAnsi="Times New Roman" w:cs="Times New Roman"/>
          <w:b/>
          <w:color w:val="000000"/>
        </w:rPr>
        <w:t xml:space="preserve"> (N3 klasės) transporto priemon</w:t>
      </w:r>
      <w:r w:rsidR="005201FE">
        <w:rPr>
          <w:rFonts w:ascii="Times New Roman" w:hAnsi="Times New Roman" w:cs="Times New Roman"/>
          <w:b/>
          <w:color w:val="000000"/>
        </w:rPr>
        <w:t>ių</w:t>
      </w:r>
      <w:r w:rsidR="002C2339" w:rsidRPr="00A078BD">
        <w:rPr>
          <w:rFonts w:ascii="Times New Roman" w:eastAsia="Times New Roman" w:hAnsi="Times New Roman" w:cs="Times New Roman"/>
          <w:color w:val="000000"/>
        </w:rPr>
        <w:t xml:space="preserve"> </w:t>
      </w:r>
      <w:r w:rsidRPr="00A078BD">
        <w:rPr>
          <w:rFonts w:ascii="Times New Roman" w:eastAsia="Times New Roman" w:hAnsi="Times New Roman" w:cs="Times New Roman"/>
          <w:color w:val="000000"/>
        </w:rPr>
        <w:t xml:space="preserve">(toliau </w:t>
      </w:r>
      <w:r w:rsidR="002C2339" w:rsidRPr="00A078BD">
        <w:rPr>
          <w:rFonts w:ascii="Times New Roman" w:eastAsia="Times New Roman" w:hAnsi="Times New Roman" w:cs="Times New Roman"/>
          <w:color w:val="000000"/>
        </w:rPr>
        <w:t>- P</w:t>
      </w:r>
      <w:r w:rsidRPr="00A078BD">
        <w:rPr>
          <w:rFonts w:ascii="Times New Roman" w:eastAsia="Times New Roman" w:hAnsi="Times New Roman" w:cs="Times New Roman"/>
          <w:color w:val="000000"/>
        </w:rPr>
        <w:t>rekė</w:t>
      </w:r>
      <w:r w:rsidR="002C2339" w:rsidRPr="00A078BD">
        <w:rPr>
          <w:rFonts w:ascii="Times New Roman" w:eastAsia="Times New Roman" w:hAnsi="Times New Roman" w:cs="Times New Roman"/>
          <w:color w:val="000000"/>
        </w:rPr>
        <w:t>s</w:t>
      </w:r>
      <w:r w:rsidRPr="00A078BD">
        <w:rPr>
          <w:rFonts w:ascii="Times New Roman" w:eastAsia="Times New Roman" w:hAnsi="Times New Roman" w:cs="Times New Roman"/>
          <w:color w:val="000000"/>
        </w:rPr>
        <w:t xml:space="preserve">);  </w:t>
      </w:r>
    </w:p>
    <w:p w14:paraId="0C19336E" w14:textId="77777777" w:rsidR="00B821A1" w:rsidRPr="00A078BD" w:rsidRDefault="00B821A1" w:rsidP="00B821A1">
      <w:pPr>
        <w:pStyle w:val="ListParagraph"/>
        <w:widowControl w:val="0"/>
        <w:pBdr>
          <w:top w:val="nil"/>
          <w:left w:val="nil"/>
          <w:bottom w:val="nil"/>
          <w:right w:val="nil"/>
          <w:between w:val="nil"/>
        </w:pBdr>
        <w:spacing w:line="240" w:lineRule="auto"/>
        <w:ind w:left="1123"/>
        <w:jc w:val="both"/>
        <w:rPr>
          <w:rFonts w:ascii="Times New Roman" w:eastAsia="Times New Roman" w:hAnsi="Times New Roman" w:cs="Times New Roman"/>
          <w:color w:val="000000"/>
        </w:rPr>
      </w:pPr>
    </w:p>
    <w:p w14:paraId="1317A0F7" w14:textId="77777777" w:rsidR="00D03D5B" w:rsidRPr="00A078BD" w:rsidRDefault="009D6B85" w:rsidP="00B821A1">
      <w:pPr>
        <w:widowControl w:val="0"/>
        <w:pBdr>
          <w:top w:val="nil"/>
          <w:left w:val="nil"/>
          <w:bottom w:val="nil"/>
          <w:right w:val="nil"/>
          <w:between w:val="nil"/>
        </w:pBdr>
        <w:spacing w:line="240" w:lineRule="auto"/>
        <w:ind w:left="741"/>
        <w:rPr>
          <w:rFonts w:ascii="Times New Roman" w:eastAsia="Times New Roman" w:hAnsi="Times New Roman" w:cs="Times New Roman"/>
          <w:color w:val="000000"/>
        </w:rPr>
      </w:pPr>
      <w:r w:rsidRPr="00A078BD">
        <w:rPr>
          <w:rFonts w:ascii="Times New Roman" w:eastAsia="Times New Roman" w:hAnsi="Times New Roman" w:cs="Times New Roman"/>
          <w:color w:val="000000"/>
        </w:rPr>
        <w:t>2. Techninė specifikacija:</w:t>
      </w:r>
    </w:p>
    <w:p w14:paraId="15F14F9C" w14:textId="77777777" w:rsidR="002C2339" w:rsidRPr="00A078BD" w:rsidRDefault="002C2339" w:rsidP="00B821A1">
      <w:pPr>
        <w:widowControl w:val="0"/>
        <w:pBdr>
          <w:top w:val="nil"/>
          <w:left w:val="nil"/>
          <w:bottom w:val="nil"/>
          <w:right w:val="nil"/>
          <w:between w:val="nil"/>
        </w:pBdr>
        <w:spacing w:line="240" w:lineRule="auto"/>
        <w:ind w:left="741"/>
        <w:rPr>
          <w:rFonts w:ascii="Times New Roman" w:eastAsia="Times New Roman" w:hAnsi="Times New Roman" w:cs="Times New Roman"/>
          <w:color w:val="000000"/>
        </w:rPr>
      </w:pPr>
    </w:p>
    <w:tbl>
      <w:tblPr>
        <w:tblpPr w:leftFromText="180" w:rightFromText="180" w:vertAnchor="text" w:tblpY="1"/>
        <w:tblOverlap w:val="neve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64"/>
        <w:gridCol w:w="3591"/>
      </w:tblGrid>
      <w:tr w:rsidR="00BC4695" w:rsidRPr="00A078BD" w14:paraId="1D2C9EBD" w14:textId="77777777" w:rsidTr="006B7D82">
        <w:trPr>
          <w:trHeight w:val="20"/>
        </w:trPr>
        <w:tc>
          <w:tcPr>
            <w:tcW w:w="601" w:type="dxa"/>
          </w:tcPr>
          <w:p w14:paraId="49F3C764" w14:textId="77777777" w:rsidR="00BC4695" w:rsidRPr="00A078BD" w:rsidRDefault="00BC4695" w:rsidP="006B7D82">
            <w:pPr>
              <w:jc w:val="center"/>
              <w:rPr>
                <w:rFonts w:ascii="Times New Roman" w:hAnsi="Times New Roman" w:cs="Times New Roman"/>
                <w:b/>
                <w:bCs/>
              </w:rPr>
            </w:pPr>
          </w:p>
        </w:tc>
        <w:tc>
          <w:tcPr>
            <w:tcW w:w="4918" w:type="dxa"/>
          </w:tcPr>
          <w:p w14:paraId="28352ECE" w14:textId="77777777" w:rsidR="00BC4695" w:rsidRPr="00A078BD" w:rsidRDefault="00BC4695" w:rsidP="006B7D82">
            <w:pPr>
              <w:pStyle w:val="ListParagraph"/>
              <w:ind w:left="0"/>
              <w:jc w:val="center"/>
              <w:rPr>
                <w:rFonts w:ascii="Times New Roman" w:hAnsi="Times New Roman" w:cs="Times New Roman"/>
                <w:b/>
                <w:color w:val="000000"/>
              </w:rPr>
            </w:pPr>
            <w:r w:rsidRPr="00A078BD">
              <w:rPr>
                <w:rFonts w:ascii="Times New Roman" w:hAnsi="Times New Roman" w:cs="Times New Roman"/>
                <w:b/>
                <w:color w:val="000000"/>
              </w:rPr>
              <w:t>Savybės</w:t>
            </w:r>
          </w:p>
        </w:tc>
        <w:tc>
          <w:tcPr>
            <w:tcW w:w="3647" w:type="dxa"/>
          </w:tcPr>
          <w:p w14:paraId="1B5168C2" w14:textId="77777777" w:rsidR="00BC4695" w:rsidRPr="00A078BD" w:rsidRDefault="00BC4695" w:rsidP="006B7D82">
            <w:pPr>
              <w:pStyle w:val="ListParagraph"/>
              <w:ind w:left="0"/>
              <w:jc w:val="center"/>
              <w:rPr>
                <w:rFonts w:ascii="Times New Roman" w:hAnsi="Times New Roman" w:cs="Times New Roman"/>
                <w:b/>
                <w:color w:val="000000"/>
              </w:rPr>
            </w:pPr>
            <w:r w:rsidRPr="00A078BD">
              <w:rPr>
                <w:rFonts w:ascii="Times New Roman" w:hAnsi="Times New Roman" w:cs="Times New Roman"/>
                <w:b/>
                <w:color w:val="000000"/>
              </w:rPr>
              <w:t>Techniniai reikalavimai</w:t>
            </w:r>
          </w:p>
        </w:tc>
      </w:tr>
      <w:tr w:rsidR="00BC4695" w:rsidRPr="00A078BD" w14:paraId="440DD18E" w14:textId="77777777" w:rsidTr="006B7D82">
        <w:trPr>
          <w:trHeight w:val="20"/>
        </w:trPr>
        <w:tc>
          <w:tcPr>
            <w:tcW w:w="601" w:type="dxa"/>
          </w:tcPr>
          <w:p w14:paraId="53D27E58" w14:textId="77777777" w:rsidR="00BC4695" w:rsidRPr="00A078BD" w:rsidRDefault="00BC4695" w:rsidP="00BC4695">
            <w:pPr>
              <w:pStyle w:val="ListParagraph"/>
              <w:numPr>
                <w:ilvl w:val="0"/>
                <w:numId w:val="5"/>
              </w:numPr>
              <w:tabs>
                <w:tab w:val="num" w:pos="180"/>
              </w:tabs>
              <w:spacing w:line="240" w:lineRule="auto"/>
              <w:ind w:left="180" w:hanging="180"/>
              <w:contextualSpacing w:val="0"/>
              <w:rPr>
                <w:rFonts w:ascii="Times New Roman" w:hAnsi="Times New Roman" w:cs="Times New Roman"/>
                <w:b/>
                <w:color w:val="000000"/>
              </w:rPr>
            </w:pPr>
          </w:p>
        </w:tc>
        <w:tc>
          <w:tcPr>
            <w:tcW w:w="4918" w:type="dxa"/>
          </w:tcPr>
          <w:p w14:paraId="4D45CCF6" w14:textId="06B15456" w:rsidR="00BC4695" w:rsidRPr="00A078BD" w:rsidRDefault="00BC4695" w:rsidP="006B7D82">
            <w:pPr>
              <w:pStyle w:val="ListParagraph"/>
              <w:ind w:left="0"/>
              <w:rPr>
                <w:rFonts w:ascii="Times New Roman" w:hAnsi="Times New Roman" w:cs="Times New Roman"/>
                <w:b/>
                <w:color w:val="000000"/>
              </w:rPr>
            </w:pPr>
            <w:r w:rsidRPr="00A078BD">
              <w:rPr>
                <w:rFonts w:ascii="Times New Roman" w:hAnsi="Times New Roman" w:cs="Times New Roman"/>
                <w:b/>
                <w:bCs/>
                <w:iCs/>
                <w:color w:val="000000"/>
              </w:rPr>
              <w:t>Pagrindinės charakteristikos</w:t>
            </w:r>
            <w:r w:rsidR="006413C9" w:rsidRPr="00A078BD">
              <w:rPr>
                <w:rFonts w:ascii="Times New Roman" w:hAnsi="Times New Roman" w:cs="Times New Roman"/>
                <w:b/>
                <w:bCs/>
                <w:iCs/>
                <w:color w:val="000000"/>
              </w:rPr>
              <w:t>/įranga*</w:t>
            </w:r>
          </w:p>
        </w:tc>
        <w:tc>
          <w:tcPr>
            <w:tcW w:w="3647" w:type="dxa"/>
          </w:tcPr>
          <w:p w14:paraId="09D4CECA" w14:textId="77777777" w:rsidR="00BC4695" w:rsidRPr="00A078BD" w:rsidRDefault="00BC4695" w:rsidP="006B7D82">
            <w:pPr>
              <w:rPr>
                <w:rFonts w:ascii="Times New Roman" w:hAnsi="Times New Roman" w:cs="Times New Roman"/>
                <w:b/>
                <w:bCs/>
                <w:color w:val="000000"/>
              </w:rPr>
            </w:pPr>
          </w:p>
        </w:tc>
      </w:tr>
      <w:tr w:rsidR="00BC4695" w:rsidRPr="00A078BD" w14:paraId="15F2FD98" w14:textId="77777777" w:rsidTr="006B7D82">
        <w:trPr>
          <w:trHeight w:val="20"/>
        </w:trPr>
        <w:tc>
          <w:tcPr>
            <w:tcW w:w="601" w:type="dxa"/>
            <w:shd w:val="clear" w:color="auto" w:fill="FFFFFF" w:themeFill="background1"/>
          </w:tcPr>
          <w:p w14:paraId="612D1AF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1.1</w:t>
            </w:r>
          </w:p>
        </w:tc>
        <w:tc>
          <w:tcPr>
            <w:tcW w:w="4918" w:type="dxa"/>
            <w:shd w:val="clear" w:color="auto" w:fill="FFFFFF" w:themeFill="background1"/>
          </w:tcPr>
          <w:p w14:paraId="1A6F47A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Ratų formulė</w:t>
            </w:r>
          </w:p>
        </w:tc>
        <w:tc>
          <w:tcPr>
            <w:tcW w:w="3647" w:type="dxa"/>
            <w:shd w:val="clear" w:color="auto" w:fill="FFFFFF" w:themeFill="background1"/>
          </w:tcPr>
          <w:p w14:paraId="3A1D6D33"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4x2</w:t>
            </w:r>
          </w:p>
        </w:tc>
      </w:tr>
      <w:tr w:rsidR="00BC4695" w:rsidRPr="00A078BD" w14:paraId="5CCFCD81" w14:textId="77777777" w:rsidTr="006B7D82">
        <w:trPr>
          <w:trHeight w:val="20"/>
        </w:trPr>
        <w:tc>
          <w:tcPr>
            <w:tcW w:w="601" w:type="dxa"/>
            <w:shd w:val="clear" w:color="auto" w:fill="FFFFFF" w:themeFill="background1"/>
          </w:tcPr>
          <w:p w14:paraId="25F76F4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1.2</w:t>
            </w:r>
          </w:p>
        </w:tc>
        <w:tc>
          <w:tcPr>
            <w:tcW w:w="4918" w:type="dxa"/>
            <w:shd w:val="clear" w:color="auto" w:fill="FFFFFF" w:themeFill="background1"/>
          </w:tcPr>
          <w:p w14:paraId="2076014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Bendroji masė</w:t>
            </w:r>
          </w:p>
        </w:tc>
        <w:tc>
          <w:tcPr>
            <w:tcW w:w="3647" w:type="dxa"/>
            <w:shd w:val="clear" w:color="auto" w:fill="FFFFFF" w:themeFill="background1"/>
          </w:tcPr>
          <w:p w14:paraId="6A1C5AA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daugiau nei 20 tonų</w:t>
            </w:r>
          </w:p>
        </w:tc>
      </w:tr>
      <w:tr w:rsidR="00BC4695" w:rsidRPr="00A078BD" w14:paraId="1C7CFC17" w14:textId="77777777" w:rsidTr="006B7D82">
        <w:trPr>
          <w:trHeight w:val="20"/>
        </w:trPr>
        <w:tc>
          <w:tcPr>
            <w:tcW w:w="601" w:type="dxa"/>
            <w:shd w:val="clear" w:color="auto" w:fill="FFFFFF" w:themeFill="background1"/>
          </w:tcPr>
          <w:p w14:paraId="2B0BB73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1.3</w:t>
            </w:r>
          </w:p>
        </w:tc>
        <w:tc>
          <w:tcPr>
            <w:tcW w:w="4918" w:type="dxa"/>
            <w:shd w:val="clear" w:color="auto" w:fill="FFFFFF" w:themeFill="background1"/>
          </w:tcPr>
          <w:p w14:paraId="7B807B4A"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Variklio galia</w:t>
            </w:r>
          </w:p>
        </w:tc>
        <w:tc>
          <w:tcPr>
            <w:tcW w:w="3647" w:type="dxa"/>
            <w:shd w:val="clear" w:color="auto" w:fill="FFFFFF" w:themeFill="background1"/>
          </w:tcPr>
          <w:p w14:paraId="0B06BC9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mažiau kaip 400/600 kw</w:t>
            </w:r>
          </w:p>
        </w:tc>
      </w:tr>
      <w:tr w:rsidR="00BC4695" w:rsidRPr="00A078BD" w14:paraId="5A526540" w14:textId="77777777" w:rsidTr="006B7D82">
        <w:trPr>
          <w:trHeight w:val="20"/>
        </w:trPr>
        <w:tc>
          <w:tcPr>
            <w:tcW w:w="601" w:type="dxa"/>
            <w:shd w:val="clear" w:color="auto" w:fill="FFFFFF" w:themeFill="background1"/>
          </w:tcPr>
          <w:p w14:paraId="01DFCA0A"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1.4</w:t>
            </w:r>
          </w:p>
        </w:tc>
        <w:tc>
          <w:tcPr>
            <w:tcW w:w="4918" w:type="dxa"/>
            <w:shd w:val="clear" w:color="auto" w:fill="FFFFFF" w:themeFill="background1"/>
          </w:tcPr>
          <w:p w14:paraId="0156804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 xml:space="preserve">Naudingasis akumuliatorių įkrovos dydis </w:t>
            </w:r>
          </w:p>
        </w:tc>
        <w:tc>
          <w:tcPr>
            <w:tcW w:w="3647" w:type="dxa"/>
            <w:shd w:val="clear" w:color="auto" w:fill="FFFFFF" w:themeFill="background1"/>
          </w:tcPr>
          <w:p w14:paraId="6E8408C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mažiau kaip 600 kW arba ne mažiau kaip 90 proc. nuo instaliuotos akumuliatorių talpos</w:t>
            </w:r>
          </w:p>
        </w:tc>
      </w:tr>
      <w:tr w:rsidR="00BC4695" w:rsidRPr="00A078BD" w14:paraId="59FBF801" w14:textId="77777777" w:rsidTr="006B7D82">
        <w:trPr>
          <w:trHeight w:val="20"/>
        </w:trPr>
        <w:tc>
          <w:tcPr>
            <w:tcW w:w="601" w:type="dxa"/>
            <w:shd w:val="clear" w:color="auto" w:fill="FFFFFF" w:themeFill="background1"/>
          </w:tcPr>
          <w:p w14:paraId="26032BAF"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1.5</w:t>
            </w:r>
          </w:p>
        </w:tc>
        <w:tc>
          <w:tcPr>
            <w:tcW w:w="4918" w:type="dxa"/>
            <w:shd w:val="clear" w:color="auto" w:fill="FFFFFF" w:themeFill="background1"/>
          </w:tcPr>
          <w:p w14:paraId="62AF8D7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Ratų bazė (mm)</w:t>
            </w:r>
          </w:p>
        </w:tc>
        <w:tc>
          <w:tcPr>
            <w:tcW w:w="3647" w:type="dxa"/>
            <w:shd w:val="clear" w:color="auto" w:fill="FFFFFF" w:themeFill="background1"/>
          </w:tcPr>
          <w:p w14:paraId="03D33DF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 xml:space="preserve">Ne didesnė kaip 4000 </w:t>
            </w:r>
          </w:p>
        </w:tc>
      </w:tr>
      <w:tr w:rsidR="00BC4695" w:rsidRPr="00A078BD" w14:paraId="320D8873" w14:textId="77777777" w:rsidTr="006B7D82">
        <w:trPr>
          <w:trHeight w:val="20"/>
        </w:trPr>
        <w:tc>
          <w:tcPr>
            <w:tcW w:w="601" w:type="dxa"/>
            <w:shd w:val="clear" w:color="auto" w:fill="FFFFFF" w:themeFill="background1"/>
          </w:tcPr>
          <w:p w14:paraId="326613B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1.6</w:t>
            </w:r>
          </w:p>
        </w:tc>
        <w:tc>
          <w:tcPr>
            <w:tcW w:w="4918" w:type="dxa"/>
            <w:shd w:val="clear" w:color="auto" w:fill="FFFFFF" w:themeFill="background1"/>
          </w:tcPr>
          <w:p w14:paraId="110EDC5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Galinė</w:t>
            </w:r>
          </w:p>
        </w:tc>
        <w:tc>
          <w:tcPr>
            <w:tcW w:w="3647" w:type="dxa"/>
            <w:shd w:val="clear" w:color="auto" w:fill="FFFFFF" w:themeFill="background1"/>
          </w:tcPr>
          <w:p w14:paraId="0227204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E-ašis, 4-pavarų, 13 tonų</w:t>
            </w:r>
          </w:p>
        </w:tc>
      </w:tr>
      <w:tr w:rsidR="00BC4695" w:rsidRPr="00A078BD" w14:paraId="128CAAB9" w14:textId="77777777" w:rsidTr="006B7D82">
        <w:trPr>
          <w:trHeight w:val="20"/>
        </w:trPr>
        <w:tc>
          <w:tcPr>
            <w:tcW w:w="601" w:type="dxa"/>
            <w:shd w:val="clear" w:color="auto" w:fill="FFFFFF" w:themeFill="background1"/>
          </w:tcPr>
          <w:p w14:paraId="4C388303"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1.7</w:t>
            </w:r>
          </w:p>
        </w:tc>
        <w:tc>
          <w:tcPr>
            <w:tcW w:w="4918" w:type="dxa"/>
            <w:shd w:val="clear" w:color="auto" w:fill="FFFFFF" w:themeFill="background1"/>
          </w:tcPr>
          <w:p w14:paraId="2F06F5C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Pakaba</w:t>
            </w:r>
          </w:p>
        </w:tc>
        <w:tc>
          <w:tcPr>
            <w:tcW w:w="3647" w:type="dxa"/>
            <w:shd w:val="clear" w:color="auto" w:fill="FFFFFF" w:themeFill="background1"/>
          </w:tcPr>
          <w:p w14:paraId="390F145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Pneumatinė priekinės ašies, 9 tonų</w:t>
            </w:r>
          </w:p>
        </w:tc>
      </w:tr>
      <w:tr w:rsidR="00BC4695" w:rsidRPr="00A078BD" w14:paraId="5CA14F3F" w14:textId="77777777" w:rsidTr="006B7D82">
        <w:trPr>
          <w:trHeight w:val="20"/>
        </w:trPr>
        <w:tc>
          <w:tcPr>
            <w:tcW w:w="601" w:type="dxa"/>
            <w:shd w:val="clear" w:color="auto" w:fill="FFFFFF" w:themeFill="background1"/>
          </w:tcPr>
          <w:p w14:paraId="397E2F82"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1.8</w:t>
            </w:r>
          </w:p>
        </w:tc>
        <w:tc>
          <w:tcPr>
            <w:tcW w:w="4918" w:type="dxa"/>
            <w:shd w:val="clear" w:color="auto" w:fill="FFFFFF" w:themeFill="background1"/>
          </w:tcPr>
          <w:p w14:paraId="38F15FD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Stabdžių sistema</w:t>
            </w:r>
          </w:p>
        </w:tc>
        <w:tc>
          <w:tcPr>
            <w:tcW w:w="3647" w:type="dxa"/>
            <w:shd w:val="clear" w:color="auto" w:fill="FFFFFF" w:themeFill="background1"/>
          </w:tcPr>
          <w:p w14:paraId="1EF5F41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Diskinė priekinei ir galinei ašims</w:t>
            </w:r>
          </w:p>
        </w:tc>
      </w:tr>
      <w:tr w:rsidR="00BC4695" w:rsidRPr="00A078BD" w14:paraId="19DE70EB" w14:textId="77777777" w:rsidTr="006B7D82">
        <w:trPr>
          <w:trHeight w:val="20"/>
        </w:trPr>
        <w:tc>
          <w:tcPr>
            <w:tcW w:w="601" w:type="dxa"/>
            <w:shd w:val="clear" w:color="auto" w:fill="FFFFFF" w:themeFill="background1"/>
          </w:tcPr>
          <w:p w14:paraId="336A15A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1.9</w:t>
            </w:r>
          </w:p>
        </w:tc>
        <w:tc>
          <w:tcPr>
            <w:tcW w:w="4918" w:type="dxa"/>
            <w:shd w:val="clear" w:color="auto" w:fill="FFFFFF" w:themeFill="background1"/>
          </w:tcPr>
          <w:p w14:paraId="07CC90F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Priekinė ašis</w:t>
            </w:r>
          </w:p>
        </w:tc>
        <w:tc>
          <w:tcPr>
            <w:tcW w:w="3647" w:type="dxa"/>
            <w:shd w:val="clear" w:color="auto" w:fill="FFFFFF" w:themeFill="background1"/>
          </w:tcPr>
          <w:p w14:paraId="4DE3090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Su išlinkiu</w:t>
            </w:r>
          </w:p>
        </w:tc>
      </w:tr>
      <w:tr w:rsidR="00BC4695" w:rsidRPr="00A078BD" w14:paraId="7676DE21" w14:textId="77777777" w:rsidTr="006B7D82">
        <w:trPr>
          <w:trHeight w:val="20"/>
        </w:trPr>
        <w:tc>
          <w:tcPr>
            <w:tcW w:w="601" w:type="dxa"/>
            <w:shd w:val="clear" w:color="auto" w:fill="FFFFFF" w:themeFill="background1"/>
          </w:tcPr>
          <w:p w14:paraId="059EA84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1.9</w:t>
            </w:r>
          </w:p>
        </w:tc>
        <w:tc>
          <w:tcPr>
            <w:tcW w:w="4918" w:type="dxa"/>
            <w:shd w:val="clear" w:color="auto" w:fill="FFFFFF" w:themeFill="background1"/>
          </w:tcPr>
          <w:p w14:paraId="32A9D15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Padangos 1-a ašis</w:t>
            </w:r>
          </w:p>
        </w:tc>
        <w:tc>
          <w:tcPr>
            <w:tcW w:w="3647" w:type="dxa"/>
            <w:shd w:val="clear" w:color="auto" w:fill="FFFFFF" w:themeFill="background1"/>
          </w:tcPr>
          <w:p w14:paraId="37D160A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 xml:space="preserve">2 x 385/55 R22,5 </w:t>
            </w:r>
          </w:p>
        </w:tc>
      </w:tr>
      <w:tr w:rsidR="00BC4695" w:rsidRPr="00A078BD" w14:paraId="47BE953A" w14:textId="77777777" w:rsidTr="006B7D82">
        <w:trPr>
          <w:trHeight w:val="20"/>
        </w:trPr>
        <w:tc>
          <w:tcPr>
            <w:tcW w:w="601" w:type="dxa"/>
            <w:shd w:val="clear" w:color="auto" w:fill="FFFFFF" w:themeFill="background1"/>
          </w:tcPr>
          <w:p w14:paraId="49349FE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1.10</w:t>
            </w:r>
          </w:p>
        </w:tc>
        <w:tc>
          <w:tcPr>
            <w:tcW w:w="4918" w:type="dxa"/>
            <w:shd w:val="clear" w:color="auto" w:fill="FFFFFF" w:themeFill="background1"/>
          </w:tcPr>
          <w:p w14:paraId="02E7744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Padangos 2-a ašis</w:t>
            </w:r>
          </w:p>
        </w:tc>
        <w:tc>
          <w:tcPr>
            <w:tcW w:w="3647" w:type="dxa"/>
            <w:shd w:val="clear" w:color="auto" w:fill="FFFFFF" w:themeFill="background1"/>
          </w:tcPr>
          <w:p w14:paraId="046592D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2 x 315/70 R22,5</w:t>
            </w:r>
          </w:p>
        </w:tc>
      </w:tr>
      <w:tr w:rsidR="00BC4695" w:rsidRPr="00A078BD" w14:paraId="116F037B" w14:textId="77777777" w:rsidTr="006B7D82">
        <w:trPr>
          <w:trHeight w:val="399"/>
        </w:trPr>
        <w:tc>
          <w:tcPr>
            <w:tcW w:w="601" w:type="dxa"/>
            <w:shd w:val="clear" w:color="auto" w:fill="FFFFFF" w:themeFill="background1"/>
          </w:tcPr>
          <w:p w14:paraId="756FA41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1.11</w:t>
            </w:r>
          </w:p>
        </w:tc>
        <w:tc>
          <w:tcPr>
            <w:tcW w:w="4918" w:type="dxa"/>
            <w:shd w:val="clear" w:color="auto" w:fill="FFFFFF" w:themeFill="background1"/>
          </w:tcPr>
          <w:p w14:paraId="56F78CC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Spalva</w:t>
            </w:r>
          </w:p>
          <w:p w14:paraId="71DFA625" w14:textId="77777777" w:rsidR="00BC4695" w:rsidRPr="00A078BD" w:rsidRDefault="00BC4695" w:rsidP="006B7D82">
            <w:pPr>
              <w:tabs>
                <w:tab w:val="left" w:pos="2546"/>
              </w:tabs>
              <w:rPr>
                <w:rFonts w:ascii="Times New Roman" w:hAnsi="Times New Roman" w:cs="Times New Roman"/>
              </w:rPr>
            </w:pPr>
            <w:r w:rsidRPr="00A078BD">
              <w:rPr>
                <w:rFonts w:ascii="Times New Roman" w:hAnsi="Times New Roman" w:cs="Times New Roman"/>
              </w:rPr>
              <w:tab/>
            </w:r>
          </w:p>
        </w:tc>
        <w:tc>
          <w:tcPr>
            <w:tcW w:w="3647" w:type="dxa"/>
            <w:shd w:val="clear" w:color="auto" w:fill="FFFFFF" w:themeFill="background1"/>
          </w:tcPr>
          <w:p w14:paraId="2BF5D81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Pagal susitarimą arba balta</w:t>
            </w:r>
          </w:p>
        </w:tc>
      </w:tr>
      <w:tr w:rsidR="00BC4695" w:rsidRPr="00A078BD" w14:paraId="0BD2B069" w14:textId="77777777" w:rsidTr="006B7D82">
        <w:trPr>
          <w:trHeight w:val="20"/>
        </w:trPr>
        <w:tc>
          <w:tcPr>
            <w:tcW w:w="601" w:type="dxa"/>
            <w:shd w:val="clear" w:color="auto" w:fill="FFFFFF" w:themeFill="background1"/>
          </w:tcPr>
          <w:p w14:paraId="6AE55076"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1.12</w:t>
            </w:r>
          </w:p>
        </w:tc>
        <w:tc>
          <w:tcPr>
            <w:tcW w:w="4918" w:type="dxa"/>
            <w:shd w:val="clear" w:color="auto" w:fill="FFFFFF" w:themeFill="background1"/>
          </w:tcPr>
          <w:p w14:paraId="7A4CA35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Vairavimo pusė</w:t>
            </w:r>
          </w:p>
        </w:tc>
        <w:tc>
          <w:tcPr>
            <w:tcW w:w="3647" w:type="dxa"/>
            <w:shd w:val="clear" w:color="auto" w:fill="FFFFFF" w:themeFill="background1"/>
          </w:tcPr>
          <w:p w14:paraId="6923572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Europinė / kairė</w:t>
            </w:r>
          </w:p>
        </w:tc>
      </w:tr>
      <w:tr w:rsidR="00BC4695" w:rsidRPr="00A078BD" w14:paraId="7FF3B220" w14:textId="77777777" w:rsidTr="006B7D82">
        <w:trPr>
          <w:trHeight w:val="20"/>
        </w:trPr>
        <w:tc>
          <w:tcPr>
            <w:tcW w:w="601" w:type="dxa"/>
            <w:shd w:val="clear" w:color="auto" w:fill="FFFFFF" w:themeFill="background1"/>
          </w:tcPr>
          <w:p w14:paraId="2CC665B1"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1.13</w:t>
            </w:r>
          </w:p>
        </w:tc>
        <w:tc>
          <w:tcPr>
            <w:tcW w:w="4918" w:type="dxa"/>
            <w:shd w:val="clear" w:color="auto" w:fill="FFFFFF" w:themeFill="background1"/>
          </w:tcPr>
          <w:p w14:paraId="5237FDF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Paskirtis</w:t>
            </w:r>
          </w:p>
        </w:tc>
        <w:tc>
          <w:tcPr>
            <w:tcW w:w="3647" w:type="dxa"/>
            <w:shd w:val="clear" w:color="auto" w:fill="FFFFFF" w:themeFill="background1"/>
          </w:tcPr>
          <w:p w14:paraId="491684D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Standartinė, modelis skirtas ES</w:t>
            </w:r>
          </w:p>
        </w:tc>
      </w:tr>
      <w:tr w:rsidR="00BC4695" w:rsidRPr="00A078BD" w14:paraId="442DCD38" w14:textId="77777777" w:rsidTr="006B7D82">
        <w:trPr>
          <w:trHeight w:val="20"/>
        </w:trPr>
        <w:tc>
          <w:tcPr>
            <w:tcW w:w="601" w:type="dxa"/>
            <w:shd w:val="clear" w:color="auto" w:fill="FFFFFF" w:themeFill="background1"/>
          </w:tcPr>
          <w:p w14:paraId="43057D65"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1.14</w:t>
            </w:r>
          </w:p>
        </w:tc>
        <w:tc>
          <w:tcPr>
            <w:tcW w:w="4918" w:type="dxa"/>
            <w:shd w:val="clear" w:color="auto" w:fill="FFFFFF" w:themeFill="background1"/>
          </w:tcPr>
          <w:p w14:paraId="44A86AA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Elektrinė varomoji ašis be karadaninio veleno</w:t>
            </w:r>
          </w:p>
        </w:tc>
        <w:tc>
          <w:tcPr>
            <w:tcW w:w="3647" w:type="dxa"/>
            <w:shd w:val="clear" w:color="auto" w:fill="FFFFFF" w:themeFill="background1"/>
          </w:tcPr>
          <w:p w14:paraId="0C0F5B4A"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3EE7D09" w14:textId="77777777" w:rsidTr="006B7D82">
        <w:trPr>
          <w:trHeight w:val="20"/>
        </w:trPr>
        <w:tc>
          <w:tcPr>
            <w:tcW w:w="601" w:type="dxa"/>
            <w:shd w:val="clear" w:color="auto" w:fill="FFFFFF" w:themeFill="background1"/>
          </w:tcPr>
          <w:p w14:paraId="2C26C50C"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1.15</w:t>
            </w:r>
          </w:p>
        </w:tc>
        <w:tc>
          <w:tcPr>
            <w:tcW w:w="4918" w:type="dxa"/>
            <w:shd w:val="clear" w:color="auto" w:fill="FFFFFF" w:themeFill="background1"/>
          </w:tcPr>
          <w:p w14:paraId="66621FD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Maksimalus įkrovos galingumas nuolatine srove</w:t>
            </w:r>
          </w:p>
        </w:tc>
        <w:tc>
          <w:tcPr>
            <w:tcW w:w="3647" w:type="dxa"/>
            <w:shd w:val="clear" w:color="auto" w:fill="FFFFFF" w:themeFill="background1"/>
          </w:tcPr>
          <w:p w14:paraId="5D6B998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mažiau kaip 400 kW</w:t>
            </w:r>
          </w:p>
        </w:tc>
      </w:tr>
      <w:tr w:rsidR="00BC4695" w:rsidRPr="00A078BD" w14:paraId="487B8BFB" w14:textId="77777777" w:rsidTr="006B7D82">
        <w:trPr>
          <w:trHeight w:val="20"/>
        </w:trPr>
        <w:tc>
          <w:tcPr>
            <w:tcW w:w="601" w:type="dxa"/>
            <w:shd w:val="clear" w:color="auto" w:fill="FFFFFF" w:themeFill="background1"/>
          </w:tcPr>
          <w:p w14:paraId="6F3F6855"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1.16</w:t>
            </w:r>
          </w:p>
        </w:tc>
        <w:tc>
          <w:tcPr>
            <w:tcW w:w="4918" w:type="dxa"/>
            <w:shd w:val="clear" w:color="auto" w:fill="FFFFFF" w:themeFill="background1"/>
          </w:tcPr>
          <w:p w14:paraId="6E92693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Parengimas maksimaliai įkrovai patvirtinus MCS standartą</w:t>
            </w:r>
          </w:p>
        </w:tc>
        <w:tc>
          <w:tcPr>
            <w:tcW w:w="3647" w:type="dxa"/>
            <w:shd w:val="clear" w:color="auto" w:fill="FFFFFF" w:themeFill="background1"/>
          </w:tcPr>
          <w:p w14:paraId="01DAF87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mažiau kaip 1000 kW</w:t>
            </w:r>
          </w:p>
        </w:tc>
      </w:tr>
      <w:tr w:rsidR="00BC4695" w:rsidRPr="00A078BD" w14:paraId="177CF48D" w14:textId="77777777" w:rsidTr="006B7D82">
        <w:trPr>
          <w:trHeight w:val="20"/>
        </w:trPr>
        <w:tc>
          <w:tcPr>
            <w:tcW w:w="601" w:type="dxa"/>
            <w:shd w:val="clear" w:color="auto" w:fill="FFFFFF" w:themeFill="background1"/>
          </w:tcPr>
          <w:p w14:paraId="46B5FB58"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1.17</w:t>
            </w:r>
          </w:p>
        </w:tc>
        <w:tc>
          <w:tcPr>
            <w:tcW w:w="4918" w:type="dxa"/>
            <w:shd w:val="clear" w:color="auto" w:fill="FFFFFF" w:themeFill="background1"/>
          </w:tcPr>
          <w:p w14:paraId="4E7843A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Garantija visam automobiliui neribojant ridos</w:t>
            </w:r>
          </w:p>
        </w:tc>
        <w:tc>
          <w:tcPr>
            <w:tcW w:w="3647" w:type="dxa"/>
            <w:shd w:val="clear" w:color="auto" w:fill="FFFFFF" w:themeFill="background1"/>
          </w:tcPr>
          <w:p w14:paraId="76C8FC1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trumpiau kaip 12 mėn.</w:t>
            </w:r>
          </w:p>
        </w:tc>
      </w:tr>
      <w:tr w:rsidR="00BC4695" w:rsidRPr="00A078BD" w14:paraId="389D3B43" w14:textId="77777777" w:rsidTr="006B7D82">
        <w:trPr>
          <w:trHeight w:val="20"/>
        </w:trPr>
        <w:tc>
          <w:tcPr>
            <w:tcW w:w="601" w:type="dxa"/>
            <w:shd w:val="clear" w:color="auto" w:fill="FFFFFF" w:themeFill="background1"/>
          </w:tcPr>
          <w:p w14:paraId="2FBE7D32"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lastRenderedPageBreak/>
              <w:t>1.18</w:t>
            </w:r>
          </w:p>
        </w:tc>
        <w:tc>
          <w:tcPr>
            <w:tcW w:w="4918" w:type="dxa"/>
            <w:shd w:val="clear" w:color="auto" w:fill="FFFFFF" w:themeFill="background1"/>
          </w:tcPr>
          <w:p w14:paraId="39D5B4F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Garantija varančiajai ašiai</w:t>
            </w:r>
          </w:p>
        </w:tc>
        <w:tc>
          <w:tcPr>
            <w:tcW w:w="3647" w:type="dxa"/>
            <w:shd w:val="clear" w:color="auto" w:fill="FFFFFF" w:themeFill="background1"/>
          </w:tcPr>
          <w:p w14:paraId="568B49D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trumpiau kaip 36 mėn. arba 360 000 km rida</w:t>
            </w:r>
          </w:p>
        </w:tc>
      </w:tr>
      <w:tr w:rsidR="00BC4695" w:rsidRPr="00A078BD" w14:paraId="27FBEF7B" w14:textId="77777777" w:rsidTr="006B7D82">
        <w:trPr>
          <w:trHeight w:val="20"/>
        </w:trPr>
        <w:tc>
          <w:tcPr>
            <w:tcW w:w="601" w:type="dxa"/>
            <w:shd w:val="clear" w:color="auto" w:fill="FFFFFF" w:themeFill="background1"/>
          </w:tcPr>
          <w:p w14:paraId="02F757FA"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1.19</w:t>
            </w:r>
          </w:p>
        </w:tc>
        <w:tc>
          <w:tcPr>
            <w:tcW w:w="4918" w:type="dxa"/>
            <w:shd w:val="clear" w:color="auto" w:fill="FFFFFF" w:themeFill="background1"/>
          </w:tcPr>
          <w:p w14:paraId="65F6D51B" w14:textId="77777777" w:rsidR="00BC4695" w:rsidRPr="00A078BD" w:rsidRDefault="00BC4695" w:rsidP="006B7D82">
            <w:pPr>
              <w:rPr>
                <w:rFonts w:ascii="Times New Roman" w:hAnsi="Times New Roman" w:cs="Times New Roman"/>
              </w:rPr>
            </w:pPr>
            <w:r w:rsidRPr="00A078BD">
              <w:rPr>
                <w:rFonts w:ascii="Times New Roman" w:hAnsi="Times New Roman" w:cs="Times New Roman"/>
                <w:lang w:val="en-US"/>
              </w:rPr>
              <w:t>Garantija elektros baterijoms</w:t>
            </w:r>
          </w:p>
        </w:tc>
        <w:tc>
          <w:tcPr>
            <w:tcW w:w="3647" w:type="dxa"/>
            <w:shd w:val="clear" w:color="auto" w:fill="FFFFFF" w:themeFill="background1"/>
          </w:tcPr>
          <w:p w14:paraId="495A4AF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trumpiau kaip 72 mėn. arba 720 000 km rida</w:t>
            </w:r>
          </w:p>
        </w:tc>
      </w:tr>
      <w:tr w:rsidR="00BC4695" w:rsidRPr="00A078BD" w14:paraId="16B2B38B" w14:textId="77777777" w:rsidTr="006B7D82">
        <w:trPr>
          <w:trHeight w:val="20"/>
        </w:trPr>
        <w:tc>
          <w:tcPr>
            <w:tcW w:w="601" w:type="dxa"/>
            <w:shd w:val="clear" w:color="auto" w:fill="FFFFFF" w:themeFill="background1"/>
          </w:tcPr>
          <w:p w14:paraId="071F092B"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1.20</w:t>
            </w:r>
          </w:p>
        </w:tc>
        <w:tc>
          <w:tcPr>
            <w:tcW w:w="4918" w:type="dxa"/>
            <w:shd w:val="clear" w:color="auto" w:fill="FFFFFF" w:themeFill="background1"/>
          </w:tcPr>
          <w:p w14:paraId="4CAF7509"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Automobilio klasė</w:t>
            </w:r>
          </w:p>
        </w:tc>
        <w:tc>
          <w:tcPr>
            <w:tcW w:w="3647" w:type="dxa"/>
            <w:shd w:val="clear" w:color="auto" w:fill="FFFFFF" w:themeFill="background1"/>
          </w:tcPr>
          <w:p w14:paraId="0229BFE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N3</w:t>
            </w:r>
          </w:p>
        </w:tc>
      </w:tr>
      <w:tr w:rsidR="00BC4695" w:rsidRPr="00A078BD" w14:paraId="6B0F196D" w14:textId="77777777" w:rsidTr="006B7D82">
        <w:trPr>
          <w:trHeight w:val="20"/>
        </w:trPr>
        <w:tc>
          <w:tcPr>
            <w:tcW w:w="601" w:type="dxa"/>
            <w:tcBorders>
              <w:bottom w:val="single" w:sz="4" w:space="0" w:color="auto"/>
            </w:tcBorders>
            <w:shd w:val="clear" w:color="auto" w:fill="FFFFFF" w:themeFill="background1"/>
          </w:tcPr>
          <w:p w14:paraId="65E34249" w14:textId="57DBFD96"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1.2</w:t>
            </w:r>
            <w:r w:rsidR="006413C9" w:rsidRPr="00A078BD">
              <w:rPr>
                <w:rFonts w:ascii="Times New Roman" w:hAnsi="Times New Roman" w:cs="Times New Roman"/>
                <w:lang w:val="en-US"/>
              </w:rPr>
              <w:t>1</w:t>
            </w:r>
          </w:p>
        </w:tc>
        <w:tc>
          <w:tcPr>
            <w:tcW w:w="4918" w:type="dxa"/>
            <w:tcBorders>
              <w:bottom w:val="single" w:sz="4" w:space="0" w:color="auto"/>
            </w:tcBorders>
            <w:shd w:val="clear" w:color="auto" w:fill="FFFFFF" w:themeFill="background1"/>
          </w:tcPr>
          <w:p w14:paraId="5A72D1D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Elektroninė stabdžių sistema su ABS ir ASR</w:t>
            </w:r>
          </w:p>
        </w:tc>
        <w:tc>
          <w:tcPr>
            <w:tcW w:w="3647" w:type="dxa"/>
            <w:tcBorders>
              <w:bottom w:val="single" w:sz="4" w:space="0" w:color="auto"/>
            </w:tcBorders>
            <w:shd w:val="clear" w:color="auto" w:fill="FFFFFF" w:themeFill="background1"/>
          </w:tcPr>
          <w:p w14:paraId="01E937D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BAD775B" w14:textId="77777777" w:rsidTr="006B7D82">
        <w:trPr>
          <w:trHeight w:val="20"/>
        </w:trPr>
        <w:tc>
          <w:tcPr>
            <w:tcW w:w="601" w:type="dxa"/>
            <w:tcBorders>
              <w:bottom w:val="single" w:sz="4" w:space="0" w:color="auto"/>
            </w:tcBorders>
            <w:shd w:val="clear" w:color="auto" w:fill="FFFFFF" w:themeFill="background1"/>
          </w:tcPr>
          <w:p w14:paraId="3D4F55E6" w14:textId="5DEF774A"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1.2</w:t>
            </w:r>
            <w:r w:rsidR="006413C9" w:rsidRPr="00A078BD">
              <w:rPr>
                <w:rFonts w:ascii="Times New Roman" w:hAnsi="Times New Roman" w:cs="Times New Roman"/>
                <w:lang w:val="en-US"/>
              </w:rPr>
              <w:t>2</w:t>
            </w:r>
          </w:p>
        </w:tc>
        <w:tc>
          <w:tcPr>
            <w:tcW w:w="4918" w:type="dxa"/>
            <w:tcBorders>
              <w:bottom w:val="single" w:sz="4" w:space="0" w:color="auto"/>
            </w:tcBorders>
            <w:shd w:val="clear" w:color="auto" w:fill="FFFFFF" w:themeFill="background1"/>
          </w:tcPr>
          <w:p w14:paraId="279F274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Elektroninis suslėgto oro sistemos valdymo blokas</w:t>
            </w:r>
          </w:p>
        </w:tc>
        <w:tc>
          <w:tcPr>
            <w:tcW w:w="3647" w:type="dxa"/>
            <w:tcBorders>
              <w:bottom w:val="single" w:sz="4" w:space="0" w:color="auto"/>
            </w:tcBorders>
            <w:shd w:val="clear" w:color="auto" w:fill="FFFFFF" w:themeFill="background1"/>
          </w:tcPr>
          <w:p w14:paraId="1FB3B18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5CAED3F" w14:textId="77777777" w:rsidTr="006B7D82">
        <w:trPr>
          <w:trHeight w:val="20"/>
        </w:trPr>
        <w:tc>
          <w:tcPr>
            <w:tcW w:w="601" w:type="dxa"/>
            <w:tcBorders>
              <w:bottom w:val="single" w:sz="4" w:space="0" w:color="auto"/>
            </w:tcBorders>
            <w:shd w:val="clear" w:color="auto" w:fill="FFFFFF" w:themeFill="background1"/>
          </w:tcPr>
          <w:p w14:paraId="58C8C190" w14:textId="59CC76AA"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1.2</w:t>
            </w:r>
            <w:r w:rsidR="006413C9" w:rsidRPr="00A078BD">
              <w:rPr>
                <w:rFonts w:ascii="Times New Roman" w:hAnsi="Times New Roman" w:cs="Times New Roman"/>
                <w:lang w:val="en-US"/>
              </w:rPr>
              <w:t>3</w:t>
            </w:r>
          </w:p>
        </w:tc>
        <w:tc>
          <w:tcPr>
            <w:tcW w:w="4918" w:type="dxa"/>
            <w:tcBorders>
              <w:bottom w:val="single" w:sz="4" w:space="0" w:color="auto"/>
            </w:tcBorders>
            <w:shd w:val="clear" w:color="auto" w:fill="FFFFFF" w:themeFill="background1"/>
          </w:tcPr>
          <w:p w14:paraId="28B6938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Diskiniai stabdžiai priekinei ir galinei ašims</w:t>
            </w:r>
          </w:p>
        </w:tc>
        <w:tc>
          <w:tcPr>
            <w:tcW w:w="3647" w:type="dxa"/>
            <w:tcBorders>
              <w:bottom w:val="single" w:sz="4" w:space="0" w:color="auto"/>
            </w:tcBorders>
            <w:shd w:val="clear" w:color="auto" w:fill="FFFFFF" w:themeFill="background1"/>
          </w:tcPr>
          <w:p w14:paraId="7F471A5A"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3259B08F" w14:textId="77777777" w:rsidTr="006B7D82">
        <w:trPr>
          <w:trHeight w:val="20"/>
        </w:trPr>
        <w:tc>
          <w:tcPr>
            <w:tcW w:w="601" w:type="dxa"/>
            <w:tcBorders>
              <w:bottom w:val="single" w:sz="4" w:space="0" w:color="auto"/>
            </w:tcBorders>
            <w:shd w:val="clear" w:color="auto" w:fill="FFFFFF" w:themeFill="background1"/>
          </w:tcPr>
          <w:p w14:paraId="34FC8226" w14:textId="299DAE83"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1.2</w:t>
            </w:r>
            <w:r w:rsidR="006413C9" w:rsidRPr="00A078BD">
              <w:rPr>
                <w:rFonts w:ascii="Times New Roman" w:hAnsi="Times New Roman" w:cs="Times New Roman"/>
                <w:lang w:val="en-US"/>
              </w:rPr>
              <w:t>4</w:t>
            </w:r>
          </w:p>
        </w:tc>
        <w:tc>
          <w:tcPr>
            <w:tcW w:w="4918" w:type="dxa"/>
            <w:tcBorders>
              <w:bottom w:val="single" w:sz="4" w:space="0" w:color="auto"/>
            </w:tcBorders>
            <w:shd w:val="clear" w:color="auto" w:fill="FFFFFF" w:themeFill="background1"/>
          </w:tcPr>
          <w:p w14:paraId="5619B3B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Elektroninis stovėjimo stabdys</w:t>
            </w:r>
          </w:p>
        </w:tc>
        <w:tc>
          <w:tcPr>
            <w:tcW w:w="3647" w:type="dxa"/>
            <w:tcBorders>
              <w:bottom w:val="single" w:sz="4" w:space="0" w:color="auto"/>
            </w:tcBorders>
            <w:shd w:val="clear" w:color="auto" w:fill="FFFFFF" w:themeFill="background1"/>
          </w:tcPr>
          <w:p w14:paraId="33111B86"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7470072" w14:textId="77777777" w:rsidTr="006B7D82">
        <w:trPr>
          <w:trHeight w:val="20"/>
        </w:trPr>
        <w:tc>
          <w:tcPr>
            <w:tcW w:w="601" w:type="dxa"/>
            <w:tcBorders>
              <w:bottom w:val="single" w:sz="4" w:space="0" w:color="auto"/>
            </w:tcBorders>
            <w:shd w:val="clear" w:color="auto" w:fill="FFFFFF" w:themeFill="background1"/>
          </w:tcPr>
          <w:p w14:paraId="35D71F5D" w14:textId="2C4DCA3A"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1.2</w:t>
            </w:r>
            <w:r w:rsidR="006413C9" w:rsidRPr="00A078BD">
              <w:rPr>
                <w:rFonts w:ascii="Times New Roman" w:hAnsi="Times New Roman" w:cs="Times New Roman"/>
                <w:lang w:val="en-US"/>
              </w:rPr>
              <w:t>5</w:t>
            </w:r>
          </w:p>
        </w:tc>
        <w:tc>
          <w:tcPr>
            <w:tcW w:w="4918" w:type="dxa"/>
            <w:tcBorders>
              <w:bottom w:val="single" w:sz="4" w:space="0" w:color="auto"/>
            </w:tcBorders>
            <w:shd w:val="clear" w:color="auto" w:fill="FFFFFF" w:themeFill="background1"/>
          </w:tcPr>
          <w:p w14:paraId="18DAFC3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Suslėgto oro sistemos, susidariusio kondensato, daviklis</w:t>
            </w:r>
          </w:p>
        </w:tc>
        <w:tc>
          <w:tcPr>
            <w:tcW w:w="3647" w:type="dxa"/>
            <w:tcBorders>
              <w:bottom w:val="single" w:sz="4" w:space="0" w:color="auto"/>
            </w:tcBorders>
            <w:shd w:val="clear" w:color="auto" w:fill="FFFFFF" w:themeFill="background1"/>
          </w:tcPr>
          <w:p w14:paraId="240AA41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7D8E20B" w14:textId="77777777" w:rsidTr="006B7D82">
        <w:trPr>
          <w:trHeight w:val="20"/>
        </w:trPr>
        <w:tc>
          <w:tcPr>
            <w:tcW w:w="601" w:type="dxa"/>
            <w:tcBorders>
              <w:bottom w:val="single" w:sz="4" w:space="0" w:color="auto"/>
            </w:tcBorders>
            <w:shd w:val="clear" w:color="auto" w:fill="FFFFFF" w:themeFill="background1"/>
          </w:tcPr>
          <w:p w14:paraId="09E8DE53" w14:textId="0EF15822"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1.2</w:t>
            </w:r>
            <w:r w:rsidR="006413C9" w:rsidRPr="00A078BD">
              <w:rPr>
                <w:rFonts w:ascii="Times New Roman" w:hAnsi="Times New Roman" w:cs="Times New Roman"/>
                <w:lang w:val="en-US"/>
              </w:rPr>
              <w:t>6</w:t>
            </w:r>
          </w:p>
        </w:tc>
        <w:tc>
          <w:tcPr>
            <w:tcW w:w="4918" w:type="dxa"/>
            <w:tcBorders>
              <w:bottom w:val="single" w:sz="4" w:space="0" w:color="auto"/>
            </w:tcBorders>
            <w:shd w:val="clear" w:color="auto" w:fill="FFFFFF" w:themeFill="background1"/>
          </w:tcPr>
          <w:p w14:paraId="45A5BF8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Suslėgto oro talpos aliuminės</w:t>
            </w:r>
          </w:p>
        </w:tc>
        <w:tc>
          <w:tcPr>
            <w:tcW w:w="3647" w:type="dxa"/>
            <w:tcBorders>
              <w:bottom w:val="single" w:sz="4" w:space="0" w:color="auto"/>
            </w:tcBorders>
            <w:shd w:val="clear" w:color="auto" w:fill="FFFFFF" w:themeFill="background1"/>
          </w:tcPr>
          <w:p w14:paraId="02B0E8A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FFB308E" w14:textId="77777777" w:rsidTr="006B7D82">
        <w:trPr>
          <w:trHeight w:val="20"/>
        </w:trPr>
        <w:tc>
          <w:tcPr>
            <w:tcW w:w="601" w:type="dxa"/>
            <w:tcBorders>
              <w:bottom w:val="single" w:sz="4" w:space="0" w:color="auto"/>
            </w:tcBorders>
            <w:shd w:val="clear" w:color="auto" w:fill="FFFFFF" w:themeFill="background1"/>
          </w:tcPr>
          <w:p w14:paraId="3664A860" w14:textId="289CD246" w:rsidR="00BC4695" w:rsidRPr="00A078BD" w:rsidRDefault="00BC4695" w:rsidP="006B7D82">
            <w:pPr>
              <w:rPr>
                <w:rFonts w:ascii="Times New Roman" w:hAnsi="Times New Roman" w:cs="Times New Roman"/>
                <w:lang w:val="en-US"/>
              </w:rPr>
            </w:pPr>
            <w:r w:rsidRPr="00A078BD">
              <w:rPr>
                <w:rFonts w:ascii="Times New Roman" w:hAnsi="Times New Roman" w:cs="Times New Roman"/>
                <w:lang w:val="en-US"/>
              </w:rPr>
              <w:t>1.2</w:t>
            </w:r>
            <w:r w:rsidR="006413C9" w:rsidRPr="00A078BD">
              <w:rPr>
                <w:rFonts w:ascii="Times New Roman" w:hAnsi="Times New Roman" w:cs="Times New Roman"/>
                <w:lang w:val="en-US"/>
              </w:rPr>
              <w:t>7</w:t>
            </w:r>
          </w:p>
        </w:tc>
        <w:tc>
          <w:tcPr>
            <w:tcW w:w="4918" w:type="dxa"/>
            <w:tcBorders>
              <w:bottom w:val="single" w:sz="4" w:space="0" w:color="auto"/>
            </w:tcBorders>
            <w:shd w:val="clear" w:color="auto" w:fill="FFFFFF" w:themeFill="background1"/>
          </w:tcPr>
          <w:p w14:paraId="4E9C365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Stabdžių ir elektros jungtys</w:t>
            </w:r>
          </w:p>
        </w:tc>
        <w:tc>
          <w:tcPr>
            <w:tcW w:w="3647" w:type="dxa"/>
            <w:tcBorders>
              <w:bottom w:val="single" w:sz="4" w:space="0" w:color="auto"/>
            </w:tcBorders>
            <w:shd w:val="clear" w:color="auto" w:fill="FFFFFF" w:themeFill="background1"/>
          </w:tcPr>
          <w:p w14:paraId="59DD0AF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 žemai</w:t>
            </w:r>
          </w:p>
        </w:tc>
      </w:tr>
      <w:tr w:rsidR="00BC4695" w:rsidRPr="00A078BD" w14:paraId="086D5077" w14:textId="77777777" w:rsidTr="006B7D82">
        <w:trPr>
          <w:trHeight w:val="20"/>
        </w:trPr>
        <w:tc>
          <w:tcPr>
            <w:tcW w:w="601" w:type="dxa"/>
            <w:tcBorders>
              <w:bottom w:val="single" w:sz="4" w:space="0" w:color="auto"/>
            </w:tcBorders>
            <w:shd w:val="clear" w:color="auto" w:fill="FFFFFF" w:themeFill="background1"/>
          </w:tcPr>
          <w:p w14:paraId="3282643F" w14:textId="1BD89E49" w:rsidR="00BC4695" w:rsidRPr="00A078BD" w:rsidRDefault="00B4464F" w:rsidP="006B7D82">
            <w:pPr>
              <w:rPr>
                <w:rFonts w:ascii="Times New Roman" w:hAnsi="Times New Roman" w:cs="Times New Roman"/>
                <w:lang w:val="en-US"/>
              </w:rPr>
            </w:pPr>
            <w:r>
              <w:rPr>
                <w:rFonts w:ascii="Times New Roman" w:hAnsi="Times New Roman" w:cs="Times New Roman"/>
                <w:lang w:val="en-US"/>
              </w:rPr>
              <w:t>1.28</w:t>
            </w:r>
          </w:p>
        </w:tc>
        <w:tc>
          <w:tcPr>
            <w:tcW w:w="4918" w:type="dxa"/>
            <w:tcBorders>
              <w:bottom w:val="single" w:sz="4" w:space="0" w:color="auto"/>
            </w:tcBorders>
            <w:shd w:val="clear" w:color="auto" w:fill="FFFFFF" w:themeFill="background1"/>
          </w:tcPr>
          <w:p w14:paraId="4F4C824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Rėmo iškyša</w:t>
            </w:r>
          </w:p>
        </w:tc>
        <w:tc>
          <w:tcPr>
            <w:tcW w:w="3647" w:type="dxa"/>
            <w:tcBorders>
              <w:bottom w:val="single" w:sz="4" w:space="0" w:color="auto"/>
            </w:tcBorders>
            <w:shd w:val="clear" w:color="auto" w:fill="FFFFFF" w:themeFill="background1"/>
          </w:tcPr>
          <w:p w14:paraId="452DC86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750 mm</w:t>
            </w:r>
          </w:p>
        </w:tc>
      </w:tr>
      <w:tr w:rsidR="00BC4695" w:rsidRPr="00A078BD" w14:paraId="271A6DDE" w14:textId="77777777" w:rsidTr="006B7D82">
        <w:trPr>
          <w:trHeight w:val="20"/>
        </w:trPr>
        <w:tc>
          <w:tcPr>
            <w:tcW w:w="601" w:type="dxa"/>
            <w:tcBorders>
              <w:bottom w:val="single" w:sz="4" w:space="0" w:color="auto"/>
            </w:tcBorders>
            <w:shd w:val="clear" w:color="auto" w:fill="FFFFFF" w:themeFill="background1"/>
          </w:tcPr>
          <w:p w14:paraId="64B4982E" w14:textId="49A81FF5" w:rsidR="00BC4695" w:rsidRPr="00B4464F" w:rsidRDefault="00B4464F" w:rsidP="006B7D82">
            <w:pPr>
              <w:rPr>
                <w:rFonts w:ascii="Times New Roman" w:hAnsi="Times New Roman" w:cs="Times New Roman"/>
                <w:lang w:val="en-US"/>
              </w:rPr>
            </w:pPr>
            <w:r>
              <w:rPr>
                <w:rFonts w:ascii="Times New Roman" w:hAnsi="Times New Roman" w:cs="Times New Roman"/>
                <w:lang w:val="en-US"/>
              </w:rPr>
              <w:t>1.29</w:t>
            </w:r>
          </w:p>
        </w:tc>
        <w:tc>
          <w:tcPr>
            <w:tcW w:w="4918" w:type="dxa"/>
            <w:tcBorders>
              <w:bottom w:val="single" w:sz="4" w:space="0" w:color="auto"/>
            </w:tcBorders>
            <w:shd w:val="clear" w:color="auto" w:fill="FFFFFF" w:themeFill="background1"/>
          </w:tcPr>
          <w:p w14:paraId="7F3F0A5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Aikštelė ant rėmo, už kabinos</w:t>
            </w:r>
          </w:p>
        </w:tc>
        <w:tc>
          <w:tcPr>
            <w:tcW w:w="3647" w:type="dxa"/>
            <w:tcBorders>
              <w:bottom w:val="single" w:sz="4" w:space="0" w:color="auto"/>
            </w:tcBorders>
            <w:shd w:val="clear" w:color="auto" w:fill="FFFFFF" w:themeFill="background1"/>
          </w:tcPr>
          <w:p w14:paraId="307C2EC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F348388" w14:textId="77777777" w:rsidTr="006B7D82">
        <w:trPr>
          <w:trHeight w:val="20"/>
        </w:trPr>
        <w:tc>
          <w:tcPr>
            <w:tcW w:w="601" w:type="dxa"/>
            <w:tcBorders>
              <w:bottom w:val="single" w:sz="4" w:space="0" w:color="auto"/>
            </w:tcBorders>
            <w:shd w:val="clear" w:color="auto" w:fill="FFFFFF" w:themeFill="background1"/>
          </w:tcPr>
          <w:p w14:paraId="3BF5A9A0" w14:textId="36A02D88" w:rsidR="00BC4695" w:rsidRPr="00A078BD" w:rsidRDefault="00B4464F" w:rsidP="006B7D82">
            <w:pPr>
              <w:rPr>
                <w:rFonts w:ascii="Times New Roman" w:hAnsi="Times New Roman" w:cs="Times New Roman"/>
                <w:lang w:val="en-US"/>
              </w:rPr>
            </w:pPr>
            <w:r>
              <w:rPr>
                <w:rFonts w:ascii="Times New Roman" w:hAnsi="Times New Roman" w:cs="Times New Roman"/>
                <w:lang w:val="en-US"/>
              </w:rPr>
              <w:t>1.30</w:t>
            </w:r>
          </w:p>
        </w:tc>
        <w:tc>
          <w:tcPr>
            <w:tcW w:w="4918" w:type="dxa"/>
            <w:tcBorders>
              <w:bottom w:val="single" w:sz="4" w:space="0" w:color="auto"/>
            </w:tcBorders>
            <w:shd w:val="clear" w:color="auto" w:fill="FFFFFF" w:themeFill="background1"/>
          </w:tcPr>
          <w:p w14:paraId="5A79400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Užlipimo laipteliai kairėje rėmo pusėje, už kabinos</w:t>
            </w:r>
          </w:p>
        </w:tc>
        <w:tc>
          <w:tcPr>
            <w:tcW w:w="3647" w:type="dxa"/>
            <w:tcBorders>
              <w:bottom w:val="single" w:sz="4" w:space="0" w:color="auto"/>
            </w:tcBorders>
            <w:shd w:val="clear" w:color="auto" w:fill="FFFFFF" w:themeFill="background1"/>
          </w:tcPr>
          <w:p w14:paraId="7899613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130272A" w14:textId="77777777" w:rsidTr="006B7D82">
        <w:trPr>
          <w:trHeight w:val="20"/>
        </w:trPr>
        <w:tc>
          <w:tcPr>
            <w:tcW w:w="601" w:type="dxa"/>
            <w:tcBorders>
              <w:bottom w:val="single" w:sz="4" w:space="0" w:color="auto"/>
            </w:tcBorders>
            <w:shd w:val="clear" w:color="auto" w:fill="FFFFFF" w:themeFill="background1"/>
          </w:tcPr>
          <w:p w14:paraId="0CA6C390" w14:textId="5299BA02" w:rsidR="00BC4695" w:rsidRPr="00A078BD" w:rsidRDefault="00B4464F" w:rsidP="006B7D82">
            <w:pPr>
              <w:rPr>
                <w:rFonts w:ascii="Times New Roman" w:hAnsi="Times New Roman" w:cs="Times New Roman"/>
                <w:lang w:val="en-US"/>
              </w:rPr>
            </w:pPr>
            <w:r>
              <w:rPr>
                <w:rFonts w:ascii="Times New Roman" w:hAnsi="Times New Roman" w:cs="Times New Roman"/>
                <w:lang w:val="en-US"/>
              </w:rPr>
              <w:t>1.31</w:t>
            </w:r>
          </w:p>
        </w:tc>
        <w:tc>
          <w:tcPr>
            <w:tcW w:w="4918" w:type="dxa"/>
            <w:tcBorders>
              <w:bottom w:val="single" w:sz="4" w:space="0" w:color="auto"/>
            </w:tcBorders>
            <w:shd w:val="clear" w:color="auto" w:fill="FFFFFF" w:themeFill="background1"/>
          </w:tcPr>
          <w:p w14:paraId="74A925E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Rėmas sujungtas</w:t>
            </w:r>
          </w:p>
        </w:tc>
        <w:tc>
          <w:tcPr>
            <w:tcW w:w="3647" w:type="dxa"/>
            <w:tcBorders>
              <w:bottom w:val="single" w:sz="4" w:space="0" w:color="auto"/>
            </w:tcBorders>
            <w:shd w:val="clear" w:color="auto" w:fill="FFFFFF" w:themeFill="background1"/>
          </w:tcPr>
          <w:p w14:paraId="182010C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 xml:space="preserve">Varžtais </w:t>
            </w:r>
          </w:p>
        </w:tc>
      </w:tr>
      <w:tr w:rsidR="00BC4695" w:rsidRPr="00A078BD" w14:paraId="23A1502B" w14:textId="77777777" w:rsidTr="006B7D82">
        <w:trPr>
          <w:trHeight w:val="20"/>
        </w:trPr>
        <w:tc>
          <w:tcPr>
            <w:tcW w:w="601" w:type="dxa"/>
            <w:tcBorders>
              <w:bottom w:val="single" w:sz="4" w:space="0" w:color="auto"/>
            </w:tcBorders>
            <w:shd w:val="clear" w:color="auto" w:fill="FFFFFF" w:themeFill="background1"/>
          </w:tcPr>
          <w:p w14:paraId="4F5B48AE" w14:textId="1FDDDB01" w:rsidR="00BC4695" w:rsidRPr="00A078BD" w:rsidRDefault="00B4464F" w:rsidP="006B7D82">
            <w:pPr>
              <w:rPr>
                <w:rFonts w:ascii="Times New Roman" w:hAnsi="Times New Roman" w:cs="Times New Roman"/>
                <w:lang w:val="en-US"/>
              </w:rPr>
            </w:pPr>
            <w:r>
              <w:rPr>
                <w:rFonts w:ascii="Times New Roman" w:hAnsi="Times New Roman" w:cs="Times New Roman"/>
                <w:lang w:val="en-US"/>
              </w:rPr>
              <w:t>1.32</w:t>
            </w:r>
          </w:p>
        </w:tc>
        <w:tc>
          <w:tcPr>
            <w:tcW w:w="4918" w:type="dxa"/>
            <w:tcBorders>
              <w:bottom w:val="single" w:sz="4" w:space="0" w:color="auto"/>
            </w:tcBorders>
            <w:shd w:val="clear" w:color="auto" w:fill="FFFFFF" w:themeFill="background1"/>
          </w:tcPr>
          <w:p w14:paraId="7C000D8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 xml:space="preserve">Apsauginis priekinis užkardas (ECE) </w:t>
            </w:r>
          </w:p>
        </w:tc>
        <w:tc>
          <w:tcPr>
            <w:tcW w:w="3647" w:type="dxa"/>
            <w:tcBorders>
              <w:bottom w:val="single" w:sz="4" w:space="0" w:color="auto"/>
            </w:tcBorders>
            <w:shd w:val="clear" w:color="auto" w:fill="FFFFFF" w:themeFill="background1"/>
          </w:tcPr>
          <w:p w14:paraId="2914F25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 aliuminis</w:t>
            </w:r>
          </w:p>
        </w:tc>
      </w:tr>
      <w:tr w:rsidR="00BC4695" w:rsidRPr="00A078BD" w14:paraId="1DDA25AE" w14:textId="77777777" w:rsidTr="006B7D82">
        <w:trPr>
          <w:trHeight w:val="20"/>
        </w:trPr>
        <w:tc>
          <w:tcPr>
            <w:tcW w:w="601" w:type="dxa"/>
            <w:tcBorders>
              <w:bottom w:val="single" w:sz="4" w:space="0" w:color="auto"/>
            </w:tcBorders>
            <w:shd w:val="clear" w:color="auto" w:fill="FFFFFF" w:themeFill="background1"/>
          </w:tcPr>
          <w:p w14:paraId="7E8D3851" w14:textId="7B343B0A" w:rsidR="00BC4695" w:rsidRPr="00A078BD" w:rsidRDefault="00B4464F" w:rsidP="006B7D82">
            <w:pPr>
              <w:rPr>
                <w:rFonts w:ascii="Times New Roman" w:hAnsi="Times New Roman" w:cs="Times New Roman"/>
                <w:lang w:val="en-US"/>
              </w:rPr>
            </w:pPr>
            <w:r>
              <w:rPr>
                <w:rFonts w:ascii="Times New Roman" w:hAnsi="Times New Roman" w:cs="Times New Roman"/>
                <w:lang w:val="en-US"/>
              </w:rPr>
              <w:t>1.33</w:t>
            </w:r>
          </w:p>
        </w:tc>
        <w:tc>
          <w:tcPr>
            <w:tcW w:w="4918" w:type="dxa"/>
            <w:tcBorders>
              <w:bottom w:val="single" w:sz="4" w:space="0" w:color="auto"/>
            </w:tcBorders>
            <w:shd w:val="clear" w:color="auto" w:fill="FFFFFF" w:themeFill="background1"/>
          </w:tcPr>
          <w:p w14:paraId="0AB66C3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Galinės ašies sparnai, 2500 mm pločio automobiliui</w:t>
            </w:r>
          </w:p>
        </w:tc>
        <w:tc>
          <w:tcPr>
            <w:tcW w:w="3647" w:type="dxa"/>
            <w:tcBorders>
              <w:bottom w:val="single" w:sz="4" w:space="0" w:color="auto"/>
            </w:tcBorders>
            <w:shd w:val="clear" w:color="auto" w:fill="FFFFFF" w:themeFill="background1"/>
          </w:tcPr>
          <w:p w14:paraId="13617BE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0708E0F" w14:textId="77777777" w:rsidTr="006B7D82">
        <w:trPr>
          <w:trHeight w:val="20"/>
        </w:trPr>
        <w:tc>
          <w:tcPr>
            <w:tcW w:w="601" w:type="dxa"/>
            <w:tcBorders>
              <w:bottom w:val="single" w:sz="4" w:space="0" w:color="auto"/>
            </w:tcBorders>
            <w:shd w:val="clear" w:color="auto" w:fill="FFFFFF" w:themeFill="background1"/>
          </w:tcPr>
          <w:p w14:paraId="54E44DDD" w14:textId="21DA8155" w:rsidR="00BC4695" w:rsidRPr="00A078BD" w:rsidRDefault="00B4464F" w:rsidP="006B7D82">
            <w:pPr>
              <w:rPr>
                <w:rFonts w:ascii="Times New Roman" w:hAnsi="Times New Roman" w:cs="Times New Roman"/>
                <w:lang w:val="en-US"/>
              </w:rPr>
            </w:pPr>
            <w:r>
              <w:rPr>
                <w:rFonts w:ascii="Times New Roman" w:hAnsi="Times New Roman" w:cs="Times New Roman"/>
                <w:lang w:val="en-US"/>
              </w:rPr>
              <w:t>1.34</w:t>
            </w:r>
          </w:p>
        </w:tc>
        <w:tc>
          <w:tcPr>
            <w:tcW w:w="4918" w:type="dxa"/>
            <w:tcBorders>
              <w:bottom w:val="single" w:sz="4" w:space="0" w:color="auto"/>
            </w:tcBorders>
            <w:shd w:val="clear" w:color="auto" w:fill="FFFFFF" w:themeFill="background1"/>
          </w:tcPr>
          <w:p w14:paraId="558C065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Galinės ašies trijų dalių galiniai sparnai su EB purslų apsauga</w:t>
            </w:r>
          </w:p>
        </w:tc>
        <w:tc>
          <w:tcPr>
            <w:tcW w:w="3647" w:type="dxa"/>
            <w:tcBorders>
              <w:bottom w:val="single" w:sz="4" w:space="0" w:color="auto"/>
            </w:tcBorders>
            <w:shd w:val="clear" w:color="auto" w:fill="FFFFFF" w:themeFill="background1"/>
          </w:tcPr>
          <w:p w14:paraId="77DBA5B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FF80016" w14:textId="77777777" w:rsidTr="006B7D82">
        <w:trPr>
          <w:trHeight w:val="20"/>
        </w:trPr>
        <w:tc>
          <w:tcPr>
            <w:tcW w:w="601" w:type="dxa"/>
            <w:tcBorders>
              <w:bottom w:val="single" w:sz="4" w:space="0" w:color="auto"/>
            </w:tcBorders>
            <w:shd w:val="clear" w:color="auto" w:fill="FFFFFF" w:themeFill="background1"/>
          </w:tcPr>
          <w:p w14:paraId="39069A9C" w14:textId="7473B059" w:rsidR="00BC4695" w:rsidRPr="00A078BD" w:rsidRDefault="00B4464F" w:rsidP="006B7D82">
            <w:pPr>
              <w:rPr>
                <w:rFonts w:ascii="Times New Roman" w:hAnsi="Times New Roman" w:cs="Times New Roman"/>
                <w:lang w:val="en-US"/>
              </w:rPr>
            </w:pPr>
            <w:r>
              <w:rPr>
                <w:rFonts w:ascii="Times New Roman" w:hAnsi="Times New Roman" w:cs="Times New Roman"/>
                <w:lang w:val="en-US"/>
              </w:rPr>
              <w:t>1.35</w:t>
            </w:r>
          </w:p>
        </w:tc>
        <w:tc>
          <w:tcPr>
            <w:tcW w:w="4918" w:type="dxa"/>
            <w:tcBorders>
              <w:bottom w:val="single" w:sz="4" w:space="0" w:color="auto"/>
            </w:tcBorders>
            <w:shd w:val="clear" w:color="auto" w:fill="FFFFFF" w:themeFill="background1"/>
          </w:tcPr>
          <w:p w14:paraId="4D661F4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 xml:space="preserve">Priekinės ašies purvasaugiai </w:t>
            </w:r>
          </w:p>
        </w:tc>
        <w:tc>
          <w:tcPr>
            <w:tcW w:w="3647" w:type="dxa"/>
            <w:tcBorders>
              <w:bottom w:val="single" w:sz="4" w:space="0" w:color="auto"/>
            </w:tcBorders>
            <w:shd w:val="clear" w:color="auto" w:fill="FFFFFF" w:themeFill="background1"/>
          </w:tcPr>
          <w:p w14:paraId="61C9A62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Su EB apsauga nuo purslų</w:t>
            </w:r>
          </w:p>
        </w:tc>
      </w:tr>
      <w:tr w:rsidR="00BC4695" w:rsidRPr="00A078BD" w14:paraId="29ADF5C7" w14:textId="77777777" w:rsidTr="006B7D82">
        <w:trPr>
          <w:trHeight w:val="20"/>
        </w:trPr>
        <w:tc>
          <w:tcPr>
            <w:tcW w:w="601" w:type="dxa"/>
            <w:tcBorders>
              <w:bottom w:val="single" w:sz="4" w:space="0" w:color="auto"/>
            </w:tcBorders>
            <w:shd w:val="clear" w:color="auto" w:fill="FFFFFF" w:themeFill="background1"/>
          </w:tcPr>
          <w:p w14:paraId="3827FE45" w14:textId="3BAF41BD" w:rsidR="00BC4695" w:rsidRPr="00A078BD" w:rsidRDefault="00B4464F" w:rsidP="006B7D82">
            <w:pPr>
              <w:rPr>
                <w:rFonts w:ascii="Times New Roman" w:hAnsi="Times New Roman" w:cs="Times New Roman"/>
                <w:lang w:val="en-US"/>
              </w:rPr>
            </w:pPr>
            <w:r>
              <w:rPr>
                <w:rFonts w:ascii="Times New Roman" w:hAnsi="Times New Roman" w:cs="Times New Roman"/>
                <w:lang w:val="en-US"/>
              </w:rPr>
              <w:t>1.36</w:t>
            </w:r>
          </w:p>
        </w:tc>
        <w:tc>
          <w:tcPr>
            <w:tcW w:w="4918" w:type="dxa"/>
            <w:tcBorders>
              <w:bottom w:val="single" w:sz="4" w:space="0" w:color="auto"/>
            </w:tcBorders>
            <w:shd w:val="clear" w:color="auto" w:fill="FFFFFF" w:themeFill="background1"/>
          </w:tcPr>
          <w:p w14:paraId="71527255"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Šoniniai, aerodinaminiai važiuoklės apdangalai</w:t>
            </w:r>
          </w:p>
        </w:tc>
        <w:tc>
          <w:tcPr>
            <w:tcW w:w="3647" w:type="dxa"/>
            <w:tcBorders>
              <w:bottom w:val="single" w:sz="4" w:space="0" w:color="auto"/>
            </w:tcBorders>
            <w:shd w:val="clear" w:color="auto" w:fill="FFFFFF" w:themeFill="background1"/>
          </w:tcPr>
          <w:p w14:paraId="02F91BD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5252F48" w14:textId="77777777" w:rsidTr="006B7D82">
        <w:trPr>
          <w:trHeight w:val="20"/>
        </w:trPr>
        <w:tc>
          <w:tcPr>
            <w:tcW w:w="601" w:type="dxa"/>
            <w:tcBorders>
              <w:bottom w:val="single" w:sz="4" w:space="0" w:color="auto"/>
            </w:tcBorders>
            <w:shd w:val="clear" w:color="auto" w:fill="FFFFFF" w:themeFill="background1"/>
          </w:tcPr>
          <w:p w14:paraId="11BA91A4" w14:textId="72AA41BC" w:rsidR="00BC4695" w:rsidRPr="00A078BD" w:rsidRDefault="00B4464F" w:rsidP="006B7D82">
            <w:pPr>
              <w:rPr>
                <w:rFonts w:ascii="Times New Roman" w:hAnsi="Times New Roman" w:cs="Times New Roman"/>
                <w:lang w:val="en-US"/>
              </w:rPr>
            </w:pPr>
            <w:r>
              <w:rPr>
                <w:rFonts w:ascii="Times New Roman" w:hAnsi="Times New Roman" w:cs="Times New Roman"/>
                <w:lang w:val="en-US"/>
              </w:rPr>
              <w:t>1.37</w:t>
            </w:r>
          </w:p>
        </w:tc>
        <w:tc>
          <w:tcPr>
            <w:tcW w:w="4918" w:type="dxa"/>
            <w:tcBorders>
              <w:bottom w:val="single" w:sz="4" w:space="0" w:color="auto"/>
            </w:tcBorders>
            <w:shd w:val="clear" w:color="auto" w:fill="FFFFFF" w:themeFill="background1"/>
          </w:tcPr>
          <w:p w14:paraId="3D71E97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Važiuoklės apačios uždengimas, ProCabin, standartinis</w:t>
            </w:r>
          </w:p>
        </w:tc>
        <w:tc>
          <w:tcPr>
            <w:tcW w:w="3647" w:type="dxa"/>
            <w:tcBorders>
              <w:bottom w:val="single" w:sz="4" w:space="0" w:color="auto"/>
            </w:tcBorders>
            <w:shd w:val="clear" w:color="auto" w:fill="FFFFFF" w:themeFill="background1"/>
          </w:tcPr>
          <w:p w14:paraId="561740F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B1767D5" w14:textId="77777777" w:rsidTr="006B7D82">
        <w:trPr>
          <w:trHeight w:val="20"/>
        </w:trPr>
        <w:tc>
          <w:tcPr>
            <w:tcW w:w="601" w:type="dxa"/>
            <w:tcBorders>
              <w:bottom w:val="single" w:sz="4" w:space="0" w:color="auto"/>
            </w:tcBorders>
            <w:shd w:val="clear" w:color="auto" w:fill="FFFFFF" w:themeFill="background1"/>
          </w:tcPr>
          <w:p w14:paraId="0E93C349" w14:textId="27E4D27C" w:rsidR="00BC4695" w:rsidRPr="00A078BD" w:rsidRDefault="00B4464F" w:rsidP="006B7D82">
            <w:pPr>
              <w:rPr>
                <w:rFonts w:ascii="Times New Roman" w:hAnsi="Times New Roman" w:cs="Times New Roman"/>
                <w:lang w:val="en-US"/>
              </w:rPr>
            </w:pPr>
            <w:r>
              <w:rPr>
                <w:rFonts w:ascii="Times New Roman" w:hAnsi="Times New Roman" w:cs="Times New Roman"/>
                <w:lang w:val="en-US"/>
              </w:rPr>
              <w:t>1.38</w:t>
            </w:r>
          </w:p>
        </w:tc>
        <w:tc>
          <w:tcPr>
            <w:tcW w:w="4918" w:type="dxa"/>
            <w:tcBorders>
              <w:bottom w:val="single" w:sz="4" w:space="0" w:color="auto"/>
            </w:tcBorders>
            <w:shd w:val="clear" w:color="auto" w:fill="FFFFFF" w:themeFill="background1"/>
          </w:tcPr>
          <w:p w14:paraId="55B7911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Priekinis purvasargis, sparno dalis aerodinaminiškas</w:t>
            </w:r>
          </w:p>
        </w:tc>
        <w:tc>
          <w:tcPr>
            <w:tcW w:w="3647" w:type="dxa"/>
            <w:tcBorders>
              <w:bottom w:val="single" w:sz="4" w:space="0" w:color="auto"/>
            </w:tcBorders>
            <w:shd w:val="clear" w:color="auto" w:fill="FFFFFF" w:themeFill="background1"/>
          </w:tcPr>
          <w:p w14:paraId="7E46542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7C5AF279" w14:textId="77777777" w:rsidTr="006B7D82">
        <w:trPr>
          <w:trHeight w:val="20"/>
        </w:trPr>
        <w:tc>
          <w:tcPr>
            <w:tcW w:w="601" w:type="dxa"/>
            <w:tcBorders>
              <w:bottom w:val="single" w:sz="4" w:space="0" w:color="auto"/>
            </w:tcBorders>
            <w:shd w:val="clear" w:color="auto" w:fill="FFFFFF" w:themeFill="background1"/>
          </w:tcPr>
          <w:p w14:paraId="7BF74665" w14:textId="34F66649" w:rsidR="00BC4695" w:rsidRPr="00A078BD" w:rsidRDefault="00B4464F" w:rsidP="006B7D82">
            <w:pPr>
              <w:rPr>
                <w:rFonts w:ascii="Times New Roman" w:hAnsi="Times New Roman" w:cs="Times New Roman"/>
                <w:lang w:val="en-US"/>
              </w:rPr>
            </w:pPr>
            <w:r>
              <w:rPr>
                <w:rFonts w:ascii="Times New Roman" w:hAnsi="Times New Roman" w:cs="Times New Roman"/>
                <w:lang w:val="en-US"/>
              </w:rPr>
              <w:t>1.39</w:t>
            </w:r>
          </w:p>
        </w:tc>
        <w:tc>
          <w:tcPr>
            <w:tcW w:w="4918" w:type="dxa"/>
            <w:tcBorders>
              <w:bottom w:val="single" w:sz="4" w:space="0" w:color="auto"/>
            </w:tcBorders>
            <w:shd w:val="clear" w:color="auto" w:fill="FFFFFF" w:themeFill="background1"/>
          </w:tcPr>
          <w:p w14:paraId="58547FC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Vairo sistema hidraulinė, su elektriniu siurbliu</w:t>
            </w:r>
          </w:p>
        </w:tc>
        <w:tc>
          <w:tcPr>
            <w:tcW w:w="3647" w:type="dxa"/>
            <w:tcBorders>
              <w:bottom w:val="single" w:sz="4" w:space="0" w:color="auto"/>
            </w:tcBorders>
            <w:shd w:val="clear" w:color="auto" w:fill="FFFFFF" w:themeFill="background1"/>
          </w:tcPr>
          <w:p w14:paraId="3CB8106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CF9C830" w14:textId="77777777" w:rsidTr="006B7D82">
        <w:trPr>
          <w:trHeight w:val="20"/>
        </w:trPr>
        <w:tc>
          <w:tcPr>
            <w:tcW w:w="601" w:type="dxa"/>
            <w:tcBorders>
              <w:bottom w:val="single" w:sz="4" w:space="0" w:color="auto"/>
            </w:tcBorders>
            <w:shd w:val="clear" w:color="auto" w:fill="FFFFFF" w:themeFill="background1"/>
          </w:tcPr>
          <w:p w14:paraId="4814F3BC" w14:textId="03D9EC00" w:rsidR="00BC4695" w:rsidRPr="00A078BD" w:rsidRDefault="00B4464F" w:rsidP="006B7D82">
            <w:pPr>
              <w:rPr>
                <w:rFonts w:ascii="Times New Roman" w:hAnsi="Times New Roman" w:cs="Times New Roman"/>
                <w:lang w:val="en-US"/>
              </w:rPr>
            </w:pPr>
            <w:r>
              <w:rPr>
                <w:rFonts w:ascii="Times New Roman" w:hAnsi="Times New Roman" w:cs="Times New Roman"/>
                <w:lang w:val="en-US"/>
              </w:rPr>
              <w:t>1.40</w:t>
            </w:r>
          </w:p>
        </w:tc>
        <w:tc>
          <w:tcPr>
            <w:tcW w:w="4918" w:type="dxa"/>
            <w:tcBorders>
              <w:bottom w:val="single" w:sz="4" w:space="0" w:color="auto"/>
            </w:tcBorders>
            <w:shd w:val="clear" w:color="auto" w:fill="FFFFFF" w:themeFill="background1"/>
          </w:tcPr>
          <w:p w14:paraId="66D73CC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Suslėgto oro įvadas kabinoje</w:t>
            </w:r>
          </w:p>
        </w:tc>
        <w:tc>
          <w:tcPr>
            <w:tcW w:w="3647" w:type="dxa"/>
            <w:tcBorders>
              <w:bottom w:val="single" w:sz="4" w:space="0" w:color="auto"/>
            </w:tcBorders>
            <w:shd w:val="clear" w:color="auto" w:fill="FFFFFF" w:themeFill="background1"/>
          </w:tcPr>
          <w:p w14:paraId="6A44659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D0C3EDD" w14:textId="77777777" w:rsidTr="006B7D82">
        <w:trPr>
          <w:trHeight w:val="20"/>
        </w:trPr>
        <w:tc>
          <w:tcPr>
            <w:tcW w:w="601" w:type="dxa"/>
            <w:tcBorders>
              <w:bottom w:val="single" w:sz="4" w:space="0" w:color="auto"/>
            </w:tcBorders>
            <w:shd w:val="clear" w:color="auto" w:fill="FFFFFF" w:themeFill="background1"/>
          </w:tcPr>
          <w:p w14:paraId="7581C914" w14:textId="5B31CACA" w:rsidR="00BC4695" w:rsidRPr="00A078BD" w:rsidRDefault="00B4464F" w:rsidP="006B7D82">
            <w:pPr>
              <w:rPr>
                <w:rFonts w:ascii="Times New Roman" w:hAnsi="Times New Roman" w:cs="Times New Roman"/>
                <w:lang w:val="en-US"/>
              </w:rPr>
            </w:pPr>
            <w:r>
              <w:rPr>
                <w:rFonts w:ascii="Times New Roman" w:hAnsi="Times New Roman" w:cs="Times New Roman"/>
                <w:lang w:val="en-US"/>
              </w:rPr>
              <w:t>1.41</w:t>
            </w:r>
          </w:p>
        </w:tc>
        <w:tc>
          <w:tcPr>
            <w:tcW w:w="4918" w:type="dxa"/>
            <w:tcBorders>
              <w:bottom w:val="single" w:sz="4" w:space="0" w:color="auto"/>
            </w:tcBorders>
            <w:shd w:val="clear" w:color="auto" w:fill="FFFFFF" w:themeFill="background1"/>
          </w:tcPr>
          <w:p w14:paraId="0F0BF6D6"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Vairuotojo sėdynė su orine pakaba, komfortiška</w:t>
            </w:r>
          </w:p>
        </w:tc>
        <w:tc>
          <w:tcPr>
            <w:tcW w:w="3647" w:type="dxa"/>
            <w:tcBorders>
              <w:bottom w:val="single" w:sz="4" w:space="0" w:color="auto"/>
            </w:tcBorders>
            <w:shd w:val="clear" w:color="auto" w:fill="FFFFFF" w:themeFill="background1"/>
          </w:tcPr>
          <w:p w14:paraId="590918E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19E9EC3" w14:textId="77777777" w:rsidTr="006B7D82">
        <w:trPr>
          <w:trHeight w:val="20"/>
        </w:trPr>
        <w:tc>
          <w:tcPr>
            <w:tcW w:w="601" w:type="dxa"/>
            <w:tcBorders>
              <w:bottom w:val="single" w:sz="4" w:space="0" w:color="auto"/>
            </w:tcBorders>
            <w:shd w:val="clear" w:color="auto" w:fill="FFFFFF" w:themeFill="background1"/>
          </w:tcPr>
          <w:p w14:paraId="69D476EE" w14:textId="1BDA5048" w:rsidR="00BC4695" w:rsidRPr="00A078BD" w:rsidRDefault="00B4464F" w:rsidP="006B7D82">
            <w:pPr>
              <w:rPr>
                <w:rFonts w:ascii="Times New Roman" w:hAnsi="Times New Roman" w:cs="Times New Roman"/>
                <w:lang w:val="en-US"/>
              </w:rPr>
            </w:pPr>
            <w:r>
              <w:rPr>
                <w:rFonts w:ascii="Times New Roman" w:hAnsi="Times New Roman" w:cs="Times New Roman"/>
                <w:lang w:val="en-US"/>
              </w:rPr>
              <w:t>1.42</w:t>
            </w:r>
          </w:p>
        </w:tc>
        <w:tc>
          <w:tcPr>
            <w:tcW w:w="4918" w:type="dxa"/>
            <w:tcBorders>
              <w:bottom w:val="single" w:sz="4" w:space="0" w:color="auto"/>
            </w:tcBorders>
            <w:shd w:val="clear" w:color="auto" w:fill="FFFFFF" w:themeFill="background1"/>
          </w:tcPr>
          <w:p w14:paraId="16E36FB7"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Užlenkiama keleivio sėdynė</w:t>
            </w:r>
          </w:p>
        </w:tc>
        <w:tc>
          <w:tcPr>
            <w:tcW w:w="3647" w:type="dxa"/>
            <w:tcBorders>
              <w:bottom w:val="single" w:sz="4" w:space="0" w:color="auto"/>
            </w:tcBorders>
            <w:shd w:val="clear" w:color="auto" w:fill="FFFFFF" w:themeFill="background1"/>
          </w:tcPr>
          <w:p w14:paraId="2E417E7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5698D6A" w14:textId="77777777" w:rsidTr="006B7D82">
        <w:trPr>
          <w:trHeight w:val="20"/>
        </w:trPr>
        <w:tc>
          <w:tcPr>
            <w:tcW w:w="601" w:type="dxa"/>
            <w:tcBorders>
              <w:bottom w:val="single" w:sz="4" w:space="0" w:color="auto"/>
            </w:tcBorders>
            <w:shd w:val="clear" w:color="auto" w:fill="FFFFFF" w:themeFill="background1"/>
          </w:tcPr>
          <w:p w14:paraId="5D3D6366" w14:textId="1FF2D2FE" w:rsidR="00BC4695" w:rsidRPr="00A078BD" w:rsidRDefault="00B4464F" w:rsidP="006B7D82">
            <w:pPr>
              <w:rPr>
                <w:rFonts w:ascii="Times New Roman" w:hAnsi="Times New Roman" w:cs="Times New Roman"/>
                <w:lang w:val="en-US"/>
              </w:rPr>
            </w:pPr>
            <w:r>
              <w:rPr>
                <w:rFonts w:ascii="Times New Roman" w:hAnsi="Times New Roman" w:cs="Times New Roman"/>
                <w:lang w:val="en-US"/>
              </w:rPr>
              <w:t>1.43</w:t>
            </w:r>
          </w:p>
        </w:tc>
        <w:tc>
          <w:tcPr>
            <w:tcW w:w="4918" w:type="dxa"/>
            <w:tcBorders>
              <w:bottom w:val="single" w:sz="4" w:space="0" w:color="auto"/>
            </w:tcBorders>
            <w:shd w:val="clear" w:color="auto" w:fill="FFFFFF" w:themeFill="background1"/>
          </w:tcPr>
          <w:p w14:paraId="171B219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Vairuotojo sėdynės nugaros atlošo greito atlenkimo funkcija</w:t>
            </w:r>
          </w:p>
        </w:tc>
        <w:tc>
          <w:tcPr>
            <w:tcW w:w="3647" w:type="dxa"/>
            <w:tcBorders>
              <w:bottom w:val="single" w:sz="4" w:space="0" w:color="auto"/>
            </w:tcBorders>
            <w:shd w:val="clear" w:color="auto" w:fill="FFFFFF" w:themeFill="background1"/>
          </w:tcPr>
          <w:p w14:paraId="06E54A8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7D4EF84" w14:textId="77777777" w:rsidTr="006B7D82">
        <w:trPr>
          <w:trHeight w:val="20"/>
        </w:trPr>
        <w:tc>
          <w:tcPr>
            <w:tcW w:w="601" w:type="dxa"/>
            <w:tcBorders>
              <w:bottom w:val="single" w:sz="4" w:space="0" w:color="auto"/>
            </w:tcBorders>
            <w:shd w:val="clear" w:color="auto" w:fill="FFFFFF" w:themeFill="background1"/>
          </w:tcPr>
          <w:p w14:paraId="5D62E9F5" w14:textId="24933B8B" w:rsidR="00BC4695" w:rsidRPr="00A078BD" w:rsidRDefault="00B4464F" w:rsidP="006B7D82">
            <w:pPr>
              <w:rPr>
                <w:rFonts w:ascii="Times New Roman" w:hAnsi="Times New Roman" w:cs="Times New Roman"/>
                <w:lang w:val="en-US"/>
              </w:rPr>
            </w:pPr>
            <w:r>
              <w:rPr>
                <w:rFonts w:ascii="Times New Roman" w:hAnsi="Times New Roman" w:cs="Times New Roman"/>
                <w:lang w:val="en-US"/>
              </w:rPr>
              <w:t>1.44</w:t>
            </w:r>
          </w:p>
        </w:tc>
        <w:tc>
          <w:tcPr>
            <w:tcW w:w="4918" w:type="dxa"/>
            <w:tcBorders>
              <w:bottom w:val="single" w:sz="4" w:space="0" w:color="auto"/>
            </w:tcBorders>
            <w:shd w:val="clear" w:color="auto" w:fill="FFFFFF" w:themeFill="background1"/>
          </w:tcPr>
          <w:p w14:paraId="36B63CAA"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Komfortinė lova, apačioje</w:t>
            </w:r>
          </w:p>
        </w:tc>
        <w:tc>
          <w:tcPr>
            <w:tcW w:w="3647" w:type="dxa"/>
            <w:tcBorders>
              <w:bottom w:val="single" w:sz="4" w:space="0" w:color="auto"/>
            </w:tcBorders>
            <w:shd w:val="clear" w:color="auto" w:fill="FFFFFF" w:themeFill="background1"/>
          </w:tcPr>
          <w:p w14:paraId="0842056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8FBD822" w14:textId="77777777" w:rsidTr="006B7D82">
        <w:trPr>
          <w:trHeight w:val="20"/>
        </w:trPr>
        <w:tc>
          <w:tcPr>
            <w:tcW w:w="601" w:type="dxa"/>
            <w:tcBorders>
              <w:bottom w:val="single" w:sz="4" w:space="0" w:color="auto"/>
            </w:tcBorders>
            <w:shd w:val="clear" w:color="auto" w:fill="FFFFFF" w:themeFill="background1"/>
          </w:tcPr>
          <w:p w14:paraId="6EF58B45" w14:textId="4E736EC7" w:rsidR="00BC4695" w:rsidRPr="00A078BD" w:rsidRDefault="00B4464F" w:rsidP="006B7D82">
            <w:pPr>
              <w:rPr>
                <w:rFonts w:ascii="Times New Roman" w:hAnsi="Times New Roman" w:cs="Times New Roman"/>
                <w:lang w:val="en-US"/>
              </w:rPr>
            </w:pPr>
            <w:r>
              <w:rPr>
                <w:rFonts w:ascii="Times New Roman" w:hAnsi="Times New Roman" w:cs="Times New Roman"/>
                <w:lang w:val="en-US"/>
              </w:rPr>
              <w:t>1.45</w:t>
            </w:r>
          </w:p>
        </w:tc>
        <w:tc>
          <w:tcPr>
            <w:tcW w:w="4918" w:type="dxa"/>
            <w:tcBorders>
              <w:bottom w:val="single" w:sz="4" w:space="0" w:color="auto"/>
            </w:tcBorders>
            <w:shd w:val="clear" w:color="auto" w:fill="FFFFFF" w:themeFill="background1"/>
          </w:tcPr>
          <w:p w14:paraId="5CECBA9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Čiužinio užvalkalas</w:t>
            </w:r>
          </w:p>
        </w:tc>
        <w:tc>
          <w:tcPr>
            <w:tcW w:w="3647" w:type="dxa"/>
            <w:tcBorders>
              <w:bottom w:val="single" w:sz="4" w:space="0" w:color="auto"/>
            </w:tcBorders>
            <w:shd w:val="clear" w:color="auto" w:fill="FFFFFF" w:themeFill="background1"/>
          </w:tcPr>
          <w:p w14:paraId="00C0369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ADDDB14" w14:textId="77777777" w:rsidTr="006B7D82">
        <w:trPr>
          <w:trHeight w:val="20"/>
        </w:trPr>
        <w:tc>
          <w:tcPr>
            <w:tcW w:w="601" w:type="dxa"/>
            <w:tcBorders>
              <w:bottom w:val="single" w:sz="4" w:space="0" w:color="auto"/>
            </w:tcBorders>
            <w:shd w:val="clear" w:color="auto" w:fill="FFFFFF" w:themeFill="background1"/>
          </w:tcPr>
          <w:p w14:paraId="209F8BE9" w14:textId="0D08F8AF" w:rsidR="00BC4695" w:rsidRPr="00A078BD" w:rsidRDefault="00B4464F" w:rsidP="006B7D82">
            <w:pPr>
              <w:rPr>
                <w:rFonts w:ascii="Times New Roman" w:hAnsi="Times New Roman" w:cs="Times New Roman"/>
                <w:lang w:val="en-US"/>
              </w:rPr>
            </w:pPr>
            <w:r>
              <w:rPr>
                <w:rFonts w:ascii="Times New Roman" w:hAnsi="Times New Roman" w:cs="Times New Roman"/>
                <w:lang w:val="en-US"/>
              </w:rPr>
              <w:t>1.46</w:t>
            </w:r>
          </w:p>
        </w:tc>
        <w:tc>
          <w:tcPr>
            <w:tcW w:w="4918" w:type="dxa"/>
            <w:tcBorders>
              <w:bottom w:val="single" w:sz="4" w:space="0" w:color="auto"/>
            </w:tcBorders>
            <w:shd w:val="clear" w:color="auto" w:fill="FFFFFF" w:themeFill="background1"/>
          </w:tcPr>
          <w:p w14:paraId="23C73CB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2 LED skaitymo lempos ant lankstaus laikiklio</w:t>
            </w:r>
          </w:p>
        </w:tc>
        <w:tc>
          <w:tcPr>
            <w:tcW w:w="3647" w:type="dxa"/>
            <w:tcBorders>
              <w:bottom w:val="single" w:sz="4" w:space="0" w:color="auto"/>
            </w:tcBorders>
            <w:shd w:val="clear" w:color="auto" w:fill="FFFFFF" w:themeFill="background1"/>
          </w:tcPr>
          <w:p w14:paraId="2D72095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B40B167" w14:textId="77777777" w:rsidTr="006B7D82">
        <w:trPr>
          <w:trHeight w:val="20"/>
        </w:trPr>
        <w:tc>
          <w:tcPr>
            <w:tcW w:w="601" w:type="dxa"/>
            <w:tcBorders>
              <w:bottom w:val="single" w:sz="4" w:space="0" w:color="auto"/>
            </w:tcBorders>
            <w:shd w:val="clear" w:color="auto" w:fill="FFFFFF" w:themeFill="background1"/>
          </w:tcPr>
          <w:p w14:paraId="7C2A3AC5" w14:textId="16DCB65A" w:rsidR="00BC4695" w:rsidRPr="00A078BD" w:rsidRDefault="00B4464F" w:rsidP="006B7D82">
            <w:pPr>
              <w:rPr>
                <w:rFonts w:ascii="Times New Roman" w:hAnsi="Times New Roman" w:cs="Times New Roman"/>
                <w:lang w:val="en-US"/>
              </w:rPr>
            </w:pPr>
            <w:r>
              <w:rPr>
                <w:rFonts w:ascii="Times New Roman" w:hAnsi="Times New Roman" w:cs="Times New Roman"/>
                <w:lang w:val="en-US"/>
              </w:rPr>
              <w:t>1.47</w:t>
            </w:r>
          </w:p>
        </w:tc>
        <w:tc>
          <w:tcPr>
            <w:tcW w:w="4918" w:type="dxa"/>
            <w:tcBorders>
              <w:bottom w:val="single" w:sz="4" w:space="0" w:color="auto"/>
            </w:tcBorders>
            <w:shd w:val="clear" w:color="auto" w:fill="FFFFFF" w:themeFill="background1"/>
          </w:tcPr>
          <w:p w14:paraId="7B1D93B8"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Premium glotnaus pynimo audinys vairuotojo sėdynei</w:t>
            </w:r>
          </w:p>
        </w:tc>
        <w:tc>
          <w:tcPr>
            <w:tcW w:w="3647" w:type="dxa"/>
            <w:tcBorders>
              <w:bottom w:val="single" w:sz="4" w:space="0" w:color="auto"/>
            </w:tcBorders>
            <w:shd w:val="clear" w:color="auto" w:fill="FFFFFF" w:themeFill="background1"/>
          </w:tcPr>
          <w:p w14:paraId="38B8F94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B095C49" w14:textId="77777777" w:rsidTr="006B7D82">
        <w:trPr>
          <w:trHeight w:val="20"/>
        </w:trPr>
        <w:tc>
          <w:tcPr>
            <w:tcW w:w="601" w:type="dxa"/>
            <w:tcBorders>
              <w:bottom w:val="single" w:sz="4" w:space="0" w:color="auto"/>
            </w:tcBorders>
            <w:shd w:val="clear" w:color="auto" w:fill="FFFFFF" w:themeFill="background1"/>
          </w:tcPr>
          <w:p w14:paraId="6BE27942" w14:textId="22E0A003" w:rsidR="00BC4695" w:rsidRPr="00A078BD" w:rsidRDefault="00B4464F" w:rsidP="006B7D82">
            <w:pPr>
              <w:rPr>
                <w:rFonts w:ascii="Times New Roman" w:hAnsi="Times New Roman" w:cs="Times New Roman"/>
                <w:lang w:val="en-US"/>
              </w:rPr>
            </w:pPr>
            <w:r>
              <w:rPr>
                <w:rFonts w:ascii="Times New Roman" w:hAnsi="Times New Roman" w:cs="Times New Roman"/>
                <w:lang w:val="en-US"/>
              </w:rPr>
              <w:t>1.48</w:t>
            </w:r>
          </w:p>
        </w:tc>
        <w:tc>
          <w:tcPr>
            <w:tcW w:w="4918" w:type="dxa"/>
            <w:tcBorders>
              <w:bottom w:val="single" w:sz="4" w:space="0" w:color="auto"/>
            </w:tcBorders>
            <w:shd w:val="clear" w:color="auto" w:fill="FFFFFF" w:themeFill="background1"/>
          </w:tcPr>
          <w:p w14:paraId="6A52C5B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Premium glotnaus pynimo audinys keleivio sėdynei</w:t>
            </w:r>
          </w:p>
        </w:tc>
        <w:tc>
          <w:tcPr>
            <w:tcW w:w="3647" w:type="dxa"/>
            <w:tcBorders>
              <w:bottom w:val="single" w:sz="4" w:space="0" w:color="auto"/>
            </w:tcBorders>
            <w:shd w:val="clear" w:color="auto" w:fill="FFFFFF" w:themeFill="background1"/>
          </w:tcPr>
          <w:p w14:paraId="04772D16"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10DF2261" w14:textId="77777777" w:rsidTr="006B7D82">
        <w:trPr>
          <w:trHeight w:val="20"/>
        </w:trPr>
        <w:tc>
          <w:tcPr>
            <w:tcW w:w="601" w:type="dxa"/>
            <w:tcBorders>
              <w:bottom w:val="single" w:sz="4" w:space="0" w:color="auto"/>
            </w:tcBorders>
            <w:shd w:val="clear" w:color="auto" w:fill="FFFFFF" w:themeFill="background1"/>
          </w:tcPr>
          <w:p w14:paraId="61265EAB" w14:textId="5E399DD8" w:rsidR="00BC4695" w:rsidRPr="00A078BD" w:rsidRDefault="00B4464F" w:rsidP="006B7D82">
            <w:pPr>
              <w:rPr>
                <w:rFonts w:ascii="Times New Roman" w:hAnsi="Times New Roman" w:cs="Times New Roman"/>
                <w:lang w:val="en-US"/>
              </w:rPr>
            </w:pPr>
            <w:r>
              <w:rPr>
                <w:rFonts w:ascii="Times New Roman" w:hAnsi="Times New Roman" w:cs="Times New Roman"/>
                <w:lang w:val="en-US"/>
              </w:rPr>
              <w:t>1.49</w:t>
            </w:r>
          </w:p>
        </w:tc>
        <w:tc>
          <w:tcPr>
            <w:tcW w:w="4918" w:type="dxa"/>
            <w:tcBorders>
              <w:bottom w:val="single" w:sz="4" w:space="0" w:color="auto"/>
            </w:tcBorders>
            <w:shd w:val="clear" w:color="auto" w:fill="FFFFFF" w:themeFill="background1"/>
          </w:tcPr>
          <w:p w14:paraId="180AB39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Autonominis kondicionierius elektrinis</w:t>
            </w:r>
          </w:p>
        </w:tc>
        <w:tc>
          <w:tcPr>
            <w:tcW w:w="3647" w:type="dxa"/>
            <w:tcBorders>
              <w:bottom w:val="single" w:sz="4" w:space="0" w:color="auto"/>
            </w:tcBorders>
            <w:shd w:val="clear" w:color="auto" w:fill="FFFFFF" w:themeFill="background1"/>
          </w:tcPr>
          <w:p w14:paraId="6D98902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42B7FF1" w14:textId="77777777" w:rsidTr="006B7D82">
        <w:trPr>
          <w:trHeight w:val="20"/>
        </w:trPr>
        <w:tc>
          <w:tcPr>
            <w:tcW w:w="601" w:type="dxa"/>
            <w:tcBorders>
              <w:bottom w:val="single" w:sz="4" w:space="0" w:color="auto"/>
            </w:tcBorders>
            <w:shd w:val="clear" w:color="auto" w:fill="FFFFFF" w:themeFill="background1"/>
          </w:tcPr>
          <w:p w14:paraId="5B36A09A" w14:textId="479C8584" w:rsidR="00BC4695" w:rsidRPr="00A078BD" w:rsidRDefault="00B4464F" w:rsidP="006B7D82">
            <w:pPr>
              <w:rPr>
                <w:rFonts w:ascii="Times New Roman" w:hAnsi="Times New Roman" w:cs="Times New Roman"/>
                <w:lang w:val="en-US"/>
              </w:rPr>
            </w:pPr>
            <w:r>
              <w:rPr>
                <w:rFonts w:ascii="Times New Roman" w:hAnsi="Times New Roman" w:cs="Times New Roman"/>
                <w:lang w:val="en-US"/>
              </w:rPr>
              <w:t>1.50</w:t>
            </w:r>
          </w:p>
        </w:tc>
        <w:tc>
          <w:tcPr>
            <w:tcW w:w="4918" w:type="dxa"/>
            <w:tcBorders>
              <w:bottom w:val="single" w:sz="4" w:space="0" w:color="auto"/>
            </w:tcBorders>
            <w:shd w:val="clear" w:color="auto" w:fill="FFFFFF" w:themeFill="background1"/>
          </w:tcPr>
          <w:p w14:paraId="59BC2B1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Automatinė klimato kontrolė</w:t>
            </w:r>
          </w:p>
        </w:tc>
        <w:tc>
          <w:tcPr>
            <w:tcW w:w="3647" w:type="dxa"/>
            <w:tcBorders>
              <w:bottom w:val="single" w:sz="4" w:space="0" w:color="auto"/>
            </w:tcBorders>
            <w:shd w:val="clear" w:color="auto" w:fill="FFFFFF" w:themeFill="background1"/>
          </w:tcPr>
          <w:p w14:paraId="22CD972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C822D45" w14:textId="77777777" w:rsidTr="006B7D82">
        <w:trPr>
          <w:trHeight w:val="20"/>
        </w:trPr>
        <w:tc>
          <w:tcPr>
            <w:tcW w:w="601" w:type="dxa"/>
            <w:tcBorders>
              <w:bottom w:val="single" w:sz="4" w:space="0" w:color="auto"/>
            </w:tcBorders>
            <w:shd w:val="clear" w:color="auto" w:fill="FFFFFF" w:themeFill="background1"/>
          </w:tcPr>
          <w:p w14:paraId="53D807CF" w14:textId="607E1A81" w:rsidR="00BC4695" w:rsidRPr="00A078BD" w:rsidRDefault="00B4464F" w:rsidP="006B7D82">
            <w:pPr>
              <w:rPr>
                <w:rFonts w:ascii="Times New Roman" w:hAnsi="Times New Roman" w:cs="Times New Roman"/>
                <w:lang w:val="en-US"/>
              </w:rPr>
            </w:pPr>
            <w:r>
              <w:rPr>
                <w:rFonts w:ascii="Times New Roman" w:hAnsi="Times New Roman" w:cs="Times New Roman"/>
                <w:lang w:val="en-US"/>
              </w:rPr>
              <w:t>1.51</w:t>
            </w:r>
          </w:p>
        </w:tc>
        <w:tc>
          <w:tcPr>
            <w:tcW w:w="4918" w:type="dxa"/>
            <w:tcBorders>
              <w:bottom w:val="single" w:sz="4" w:space="0" w:color="auto"/>
            </w:tcBorders>
            <w:shd w:val="clear" w:color="auto" w:fill="FFFFFF" w:themeFill="background1"/>
          </w:tcPr>
          <w:p w14:paraId="21B0601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Autonominis šildytuvas</w:t>
            </w:r>
          </w:p>
        </w:tc>
        <w:tc>
          <w:tcPr>
            <w:tcW w:w="3647" w:type="dxa"/>
            <w:tcBorders>
              <w:bottom w:val="single" w:sz="4" w:space="0" w:color="auto"/>
            </w:tcBorders>
            <w:shd w:val="clear" w:color="auto" w:fill="FFFFFF" w:themeFill="background1"/>
          </w:tcPr>
          <w:p w14:paraId="0662848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9A56E6B" w14:textId="77777777" w:rsidTr="006B7D82">
        <w:trPr>
          <w:trHeight w:val="20"/>
        </w:trPr>
        <w:tc>
          <w:tcPr>
            <w:tcW w:w="601" w:type="dxa"/>
            <w:tcBorders>
              <w:bottom w:val="single" w:sz="4" w:space="0" w:color="auto"/>
            </w:tcBorders>
            <w:shd w:val="clear" w:color="auto" w:fill="FFFFFF" w:themeFill="background1"/>
          </w:tcPr>
          <w:p w14:paraId="790F72D3" w14:textId="753AD299" w:rsidR="00BC4695" w:rsidRPr="00A078BD" w:rsidRDefault="00B4464F" w:rsidP="006B7D82">
            <w:pPr>
              <w:rPr>
                <w:rFonts w:ascii="Times New Roman" w:hAnsi="Times New Roman" w:cs="Times New Roman"/>
                <w:lang w:val="en-US"/>
              </w:rPr>
            </w:pPr>
            <w:r>
              <w:rPr>
                <w:rFonts w:ascii="Times New Roman" w:hAnsi="Times New Roman" w:cs="Times New Roman"/>
                <w:lang w:val="en-US"/>
              </w:rPr>
              <w:t>1.52</w:t>
            </w:r>
          </w:p>
        </w:tc>
        <w:tc>
          <w:tcPr>
            <w:tcW w:w="4918" w:type="dxa"/>
            <w:tcBorders>
              <w:bottom w:val="single" w:sz="4" w:space="0" w:color="auto"/>
            </w:tcBorders>
            <w:shd w:val="clear" w:color="auto" w:fill="FFFFFF" w:themeFill="background1"/>
          </w:tcPr>
          <w:p w14:paraId="60B502C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Triukšmo ir temperatūros izoliacija kabinai</w:t>
            </w:r>
          </w:p>
        </w:tc>
        <w:tc>
          <w:tcPr>
            <w:tcW w:w="3647" w:type="dxa"/>
            <w:tcBorders>
              <w:bottom w:val="single" w:sz="4" w:space="0" w:color="auto"/>
            </w:tcBorders>
            <w:shd w:val="clear" w:color="auto" w:fill="FFFFFF" w:themeFill="background1"/>
          </w:tcPr>
          <w:p w14:paraId="1B38B5D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71B58EEE" w14:textId="77777777" w:rsidTr="006B7D82">
        <w:trPr>
          <w:trHeight w:val="20"/>
        </w:trPr>
        <w:tc>
          <w:tcPr>
            <w:tcW w:w="601" w:type="dxa"/>
            <w:tcBorders>
              <w:bottom w:val="single" w:sz="4" w:space="0" w:color="auto"/>
            </w:tcBorders>
            <w:shd w:val="clear" w:color="auto" w:fill="FFFFFF" w:themeFill="background1"/>
          </w:tcPr>
          <w:p w14:paraId="0A89F33D" w14:textId="0C70F6FC" w:rsidR="00BC4695" w:rsidRPr="00A078BD" w:rsidRDefault="00B4464F" w:rsidP="006B7D82">
            <w:pPr>
              <w:rPr>
                <w:rFonts w:ascii="Times New Roman" w:hAnsi="Times New Roman" w:cs="Times New Roman"/>
                <w:lang w:val="pl-PL"/>
              </w:rPr>
            </w:pPr>
            <w:r>
              <w:rPr>
                <w:rFonts w:ascii="Times New Roman" w:hAnsi="Times New Roman" w:cs="Times New Roman"/>
                <w:lang w:val="pl-PL"/>
              </w:rPr>
              <w:t>1.53</w:t>
            </w:r>
          </w:p>
        </w:tc>
        <w:tc>
          <w:tcPr>
            <w:tcW w:w="4918" w:type="dxa"/>
            <w:tcBorders>
              <w:bottom w:val="single" w:sz="4" w:space="0" w:color="auto"/>
            </w:tcBorders>
            <w:shd w:val="clear" w:color="auto" w:fill="FFFFFF" w:themeFill="background1"/>
          </w:tcPr>
          <w:p w14:paraId="6945220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Daiktadėžių esančių po apatine lova dangčiai</w:t>
            </w:r>
          </w:p>
        </w:tc>
        <w:tc>
          <w:tcPr>
            <w:tcW w:w="3647" w:type="dxa"/>
            <w:tcBorders>
              <w:bottom w:val="single" w:sz="4" w:space="0" w:color="auto"/>
            </w:tcBorders>
            <w:shd w:val="clear" w:color="auto" w:fill="FFFFFF" w:themeFill="background1"/>
          </w:tcPr>
          <w:p w14:paraId="1C367F1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7C12A700" w14:textId="77777777" w:rsidTr="006B7D82">
        <w:trPr>
          <w:trHeight w:val="20"/>
        </w:trPr>
        <w:tc>
          <w:tcPr>
            <w:tcW w:w="601" w:type="dxa"/>
            <w:tcBorders>
              <w:bottom w:val="single" w:sz="4" w:space="0" w:color="auto"/>
            </w:tcBorders>
            <w:shd w:val="clear" w:color="auto" w:fill="FFFFFF" w:themeFill="background1"/>
          </w:tcPr>
          <w:p w14:paraId="5D3945E8" w14:textId="0D030D67" w:rsidR="00BC4695" w:rsidRPr="00A078BD" w:rsidRDefault="00B4464F" w:rsidP="006B7D82">
            <w:pPr>
              <w:rPr>
                <w:rFonts w:ascii="Times New Roman" w:hAnsi="Times New Roman" w:cs="Times New Roman"/>
                <w:lang w:val="en-US"/>
              </w:rPr>
            </w:pPr>
            <w:r>
              <w:rPr>
                <w:rFonts w:ascii="Times New Roman" w:hAnsi="Times New Roman" w:cs="Times New Roman"/>
                <w:lang w:val="en-US"/>
              </w:rPr>
              <w:t>1.54</w:t>
            </w:r>
          </w:p>
        </w:tc>
        <w:tc>
          <w:tcPr>
            <w:tcW w:w="4918" w:type="dxa"/>
            <w:tcBorders>
              <w:bottom w:val="single" w:sz="4" w:space="0" w:color="auto"/>
            </w:tcBorders>
            <w:shd w:val="clear" w:color="auto" w:fill="FFFFFF" w:themeFill="background1"/>
          </w:tcPr>
          <w:p w14:paraId="793BC27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Elektra valdomas neskaidrus stoglangis</w:t>
            </w:r>
          </w:p>
        </w:tc>
        <w:tc>
          <w:tcPr>
            <w:tcW w:w="3647" w:type="dxa"/>
            <w:tcBorders>
              <w:bottom w:val="single" w:sz="4" w:space="0" w:color="auto"/>
            </w:tcBorders>
            <w:shd w:val="clear" w:color="auto" w:fill="FFFFFF" w:themeFill="background1"/>
          </w:tcPr>
          <w:p w14:paraId="049FA89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1784ADC7" w14:textId="77777777" w:rsidTr="006B7D82">
        <w:trPr>
          <w:trHeight w:val="20"/>
        </w:trPr>
        <w:tc>
          <w:tcPr>
            <w:tcW w:w="601" w:type="dxa"/>
            <w:tcBorders>
              <w:bottom w:val="single" w:sz="4" w:space="0" w:color="auto"/>
            </w:tcBorders>
            <w:shd w:val="clear" w:color="auto" w:fill="FFFFFF" w:themeFill="background1"/>
          </w:tcPr>
          <w:p w14:paraId="729DB384" w14:textId="115ED2BF" w:rsidR="00BC4695" w:rsidRPr="00A078BD" w:rsidRDefault="00B4464F" w:rsidP="006B7D82">
            <w:pPr>
              <w:rPr>
                <w:rFonts w:ascii="Times New Roman" w:hAnsi="Times New Roman" w:cs="Times New Roman"/>
                <w:lang w:val="en-US"/>
              </w:rPr>
            </w:pPr>
            <w:r>
              <w:rPr>
                <w:rFonts w:ascii="Times New Roman" w:hAnsi="Times New Roman" w:cs="Times New Roman"/>
                <w:lang w:val="en-US"/>
              </w:rPr>
              <w:t>1.55</w:t>
            </w:r>
          </w:p>
        </w:tc>
        <w:tc>
          <w:tcPr>
            <w:tcW w:w="4918" w:type="dxa"/>
            <w:tcBorders>
              <w:bottom w:val="single" w:sz="4" w:space="0" w:color="auto"/>
            </w:tcBorders>
            <w:shd w:val="clear" w:color="auto" w:fill="FFFFFF" w:themeFill="background1"/>
          </w:tcPr>
          <w:p w14:paraId="26FCCD5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Aukštos įtampos akumuliatoriai</w:t>
            </w:r>
          </w:p>
        </w:tc>
        <w:tc>
          <w:tcPr>
            <w:tcW w:w="3647" w:type="dxa"/>
            <w:tcBorders>
              <w:bottom w:val="single" w:sz="4" w:space="0" w:color="auto"/>
            </w:tcBorders>
            <w:shd w:val="clear" w:color="auto" w:fill="FFFFFF" w:themeFill="background1"/>
          </w:tcPr>
          <w:p w14:paraId="4B5F066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 mažiau kaip 4 - ių baterijų paketai</w:t>
            </w:r>
          </w:p>
        </w:tc>
      </w:tr>
      <w:tr w:rsidR="00BC4695" w:rsidRPr="00A078BD" w14:paraId="2110025A" w14:textId="77777777" w:rsidTr="006B7D82">
        <w:trPr>
          <w:trHeight w:val="20"/>
        </w:trPr>
        <w:tc>
          <w:tcPr>
            <w:tcW w:w="601" w:type="dxa"/>
            <w:tcBorders>
              <w:bottom w:val="single" w:sz="4" w:space="0" w:color="auto"/>
            </w:tcBorders>
            <w:shd w:val="clear" w:color="auto" w:fill="FFFFFF" w:themeFill="background1"/>
          </w:tcPr>
          <w:p w14:paraId="580B6C68" w14:textId="195A47AE" w:rsidR="00BC4695" w:rsidRPr="00A078BD" w:rsidRDefault="00B4464F" w:rsidP="006B7D82">
            <w:pPr>
              <w:rPr>
                <w:rFonts w:ascii="Times New Roman" w:hAnsi="Times New Roman" w:cs="Times New Roman"/>
                <w:lang w:val="en-US"/>
              </w:rPr>
            </w:pPr>
            <w:r>
              <w:rPr>
                <w:rFonts w:ascii="Times New Roman" w:hAnsi="Times New Roman" w:cs="Times New Roman"/>
                <w:lang w:val="en-US"/>
              </w:rPr>
              <w:t>1.56</w:t>
            </w:r>
          </w:p>
        </w:tc>
        <w:tc>
          <w:tcPr>
            <w:tcW w:w="4918" w:type="dxa"/>
            <w:tcBorders>
              <w:bottom w:val="single" w:sz="4" w:space="0" w:color="auto"/>
            </w:tcBorders>
            <w:shd w:val="clear" w:color="auto" w:fill="FFFFFF" w:themeFill="background1"/>
          </w:tcPr>
          <w:p w14:paraId="494AA5B3"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AGM-akumuliatoriai, nereikalaujantys priežiūros</w:t>
            </w:r>
          </w:p>
        </w:tc>
        <w:tc>
          <w:tcPr>
            <w:tcW w:w="3647" w:type="dxa"/>
            <w:tcBorders>
              <w:bottom w:val="single" w:sz="4" w:space="0" w:color="auto"/>
            </w:tcBorders>
            <w:shd w:val="clear" w:color="auto" w:fill="FFFFFF" w:themeFill="background1"/>
          </w:tcPr>
          <w:p w14:paraId="4FC3AEA6"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2 x 12 V/170 Ah</w:t>
            </w:r>
          </w:p>
        </w:tc>
      </w:tr>
      <w:tr w:rsidR="00BC4695" w:rsidRPr="00A078BD" w14:paraId="61C2AE92" w14:textId="77777777" w:rsidTr="006B7D82">
        <w:trPr>
          <w:trHeight w:val="20"/>
        </w:trPr>
        <w:tc>
          <w:tcPr>
            <w:tcW w:w="601" w:type="dxa"/>
            <w:tcBorders>
              <w:bottom w:val="single" w:sz="4" w:space="0" w:color="auto"/>
            </w:tcBorders>
            <w:shd w:val="clear" w:color="auto" w:fill="FFFFFF" w:themeFill="background1"/>
          </w:tcPr>
          <w:p w14:paraId="7E370DAF" w14:textId="2908C4B4" w:rsidR="00BC4695" w:rsidRPr="00A078BD" w:rsidRDefault="00B4464F" w:rsidP="006B7D82">
            <w:pPr>
              <w:rPr>
                <w:rFonts w:ascii="Times New Roman" w:hAnsi="Times New Roman" w:cs="Times New Roman"/>
                <w:lang w:val="en-US"/>
              </w:rPr>
            </w:pPr>
            <w:r>
              <w:rPr>
                <w:rFonts w:ascii="Times New Roman" w:hAnsi="Times New Roman" w:cs="Times New Roman"/>
                <w:lang w:val="en-US"/>
              </w:rPr>
              <w:lastRenderedPageBreak/>
              <w:t>1.57</w:t>
            </w:r>
          </w:p>
        </w:tc>
        <w:tc>
          <w:tcPr>
            <w:tcW w:w="4918" w:type="dxa"/>
            <w:tcBorders>
              <w:bottom w:val="single" w:sz="4" w:space="0" w:color="auto"/>
            </w:tcBorders>
            <w:shd w:val="clear" w:color="auto" w:fill="FFFFFF" w:themeFill="background1"/>
          </w:tcPr>
          <w:p w14:paraId="2114EE5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Elektros rozetė 24V/15A, keleivio pusėje</w:t>
            </w:r>
          </w:p>
        </w:tc>
        <w:tc>
          <w:tcPr>
            <w:tcW w:w="3647" w:type="dxa"/>
            <w:tcBorders>
              <w:bottom w:val="single" w:sz="4" w:space="0" w:color="auto"/>
            </w:tcBorders>
            <w:shd w:val="clear" w:color="auto" w:fill="FFFFFF" w:themeFill="background1"/>
          </w:tcPr>
          <w:p w14:paraId="3B08F59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3BB24A4" w14:textId="77777777" w:rsidTr="006B7D82">
        <w:trPr>
          <w:trHeight w:val="20"/>
        </w:trPr>
        <w:tc>
          <w:tcPr>
            <w:tcW w:w="601" w:type="dxa"/>
            <w:tcBorders>
              <w:bottom w:val="single" w:sz="4" w:space="0" w:color="auto"/>
            </w:tcBorders>
            <w:shd w:val="clear" w:color="auto" w:fill="FFFFFF" w:themeFill="background1"/>
          </w:tcPr>
          <w:p w14:paraId="04AFF587" w14:textId="3ECF8E63" w:rsidR="00BC4695" w:rsidRPr="00A078BD" w:rsidRDefault="00B4464F" w:rsidP="006B7D82">
            <w:pPr>
              <w:rPr>
                <w:rFonts w:ascii="Times New Roman" w:hAnsi="Times New Roman" w:cs="Times New Roman"/>
                <w:lang w:val="pl-PL"/>
              </w:rPr>
            </w:pPr>
            <w:r>
              <w:rPr>
                <w:rFonts w:ascii="Times New Roman" w:hAnsi="Times New Roman" w:cs="Times New Roman"/>
                <w:lang w:val="pl-PL"/>
              </w:rPr>
              <w:t>1.58</w:t>
            </w:r>
          </w:p>
        </w:tc>
        <w:tc>
          <w:tcPr>
            <w:tcW w:w="4918" w:type="dxa"/>
            <w:tcBorders>
              <w:bottom w:val="single" w:sz="4" w:space="0" w:color="auto"/>
            </w:tcBorders>
            <w:shd w:val="clear" w:color="auto" w:fill="FFFFFF" w:themeFill="background1"/>
          </w:tcPr>
          <w:p w14:paraId="6D6AF164"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 xml:space="preserve">Priekabos / puspriekabės jungties lizdas </w:t>
            </w:r>
          </w:p>
        </w:tc>
        <w:tc>
          <w:tcPr>
            <w:tcW w:w="3647" w:type="dxa"/>
            <w:tcBorders>
              <w:bottom w:val="single" w:sz="4" w:space="0" w:color="auto"/>
            </w:tcBorders>
            <w:shd w:val="clear" w:color="auto" w:fill="FFFFFF" w:themeFill="background1"/>
          </w:tcPr>
          <w:p w14:paraId="3ABB6FC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24V, 15 polių</w:t>
            </w:r>
          </w:p>
        </w:tc>
      </w:tr>
      <w:tr w:rsidR="00BC4695" w:rsidRPr="00A078BD" w14:paraId="35A3F756" w14:textId="77777777" w:rsidTr="006B7D82">
        <w:trPr>
          <w:trHeight w:val="20"/>
        </w:trPr>
        <w:tc>
          <w:tcPr>
            <w:tcW w:w="601" w:type="dxa"/>
            <w:tcBorders>
              <w:bottom w:val="single" w:sz="4" w:space="0" w:color="auto"/>
            </w:tcBorders>
            <w:shd w:val="clear" w:color="auto" w:fill="FFFFFF" w:themeFill="background1"/>
          </w:tcPr>
          <w:p w14:paraId="7D798622" w14:textId="76492DEE" w:rsidR="00BC4695" w:rsidRPr="00A078BD" w:rsidRDefault="00B4464F" w:rsidP="006B7D82">
            <w:pPr>
              <w:rPr>
                <w:rFonts w:ascii="Times New Roman" w:hAnsi="Times New Roman" w:cs="Times New Roman"/>
                <w:lang w:val="en-US"/>
              </w:rPr>
            </w:pPr>
            <w:r>
              <w:rPr>
                <w:rFonts w:ascii="Times New Roman" w:hAnsi="Times New Roman" w:cs="Times New Roman"/>
                <w:lang w:val="en-US"/>
              </w:rPr>
              <w:t>1.59</w:t>
            </w:r>
          </w:p>
        </w:tc>
        <w:tc>
          <w:tcPr>
            <w:tcW w:w="4918" w:type="dxa"/>
            <w:tcBorders>
              <w:bottom w:val="single" w:sz="4" w:space="0" w:color="auto"/>
            </w:tcBorders>
            <w:shd w:val="clear" w:color="auto" w:fill="FFFFFF" w:themeFill="background1"/>
          </w:tcPr>
          <w:p w14:paraId="3A1BCF6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Nuotolinis kabelinis orinės pakabos valdymas</w:t>
            </w:r>
          </w:p>
        </w:tc>
        <w:tc>
          <w:tcPr>
            <w:tcW w:w="3647" w:type="dxa"/>
            <w:tcBorders>
              <w:bottom w:val="single" w:sz="4" w:space="0" w:color="auto"/>
            </w:tcBorders>
            <w:shd w:val="clear" w:color="auto" w:fill="FFFFFF" w:themeFill="background1"/>
          </w:tcPr>
          <w:p w14:paraId="57F0381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3D9F60FD" w14:textId="77777777" w:rsidTr="006B7D82">
        <w:trPr>
          <w:trHeight w:val="20"/>
        </w:trPr>
        <w:tc>
          <w:tcPr>
            <w:tcW w:w="601" w:type="dxa"/>
            <w:tcBorders>
              <w:bottom w:val="single" w:sz="4" w:space="0" w:color="auto"/>
            </w:tcBorders>
            <w:shd w:val="clear" w:color="auto" w:fill="FFFFFF" w:themeFill="background1"/>
          </w:tcPr>
          <w:p w14:paraId="6E546E30" w14:textId="635C0CEA" w:rsidR="00BC4695" w:rsidRPr="00A078BD" w:rsidRDefault="00B4464F" w:rsidP="006B7D82">
            <w:pPr>
              <w:rPr>
                <w:rFonts w:ascii="Times New Roman" w:hAnsi="Times New Roman" w:cs="Times New Roman"/>
                <w:lang w:val="en-US"/>
              </w:rPr>
            </w:pPr>
            <w:r>
              <w:rPr>
                <w:rFonts w:ascii="Times New Roman" w:hAnsi="Times New Roman" w:cs="Times New Roman"/>
                <w:lang w:val="en-US"/>
              </w:rPr>
              <w:t>1.60</w:t>
            </w:r>
          </w:p>
        </w:tc>
        <w:tc>
          <w:tcPr>
            <w:tcW w:w="4918" w:type="dxa"/>
            <w:tcBorders>
              <w:bottom w:val="single" w:sz="4" w:space="0" w:color="auto"/>
            </w:tcBorders>
            <w:shd w:val="clear" w:color="auto" w:fill="FFFFFF" w:themeFill="background1"/>
          </w:tcPr>
          <w:p w14:paraId="3814205F"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USB-C jungtis, šoninėje sienelės daiktadėžėje, kairėje</w:t>
            </w:r>
          </w:p>
        </w:tc>
        <w:tc>
          <w:tcPr>
            <w:tcW w:w="3647" w:type="dxa"/>
            <w:tcBorders>
              <w:bottom w:val="single" w:sz="4" w:space="0" w:color="auto"/>
            </w:tcBorders>
            <w:shd w:val="clear" w:color="auto" w:fill="FFFFFF" w:themeFill="background1"/>
          </w:tcPr>
          <w:p w14:paraId="772ABCF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2BC7E7F" w14:textId="77777777" w:rsidTr="006B7D82">
        <w:trPr>
          <w:trHeight w:val="20"/>
        </w:trPr>
        <w:tc>
          <w:tcPr>
            <w:tcW w:w="601" w:type="dxa"/>
            <w:tcBorders>
              <w:bottom w:val="single" w:sz="4" w:space="0" w:color="auto"/>
            </w:tcBorders>
            <w:shd w:val="clear" w:color="auto" w:fill="FFFFFF" w:themeFill="background1"/>
          </w:tcPr>
          <w:p w14:paraId="26589211" w14:textId="059469F9" w:rsidR="00BC4695" w:rsidRPr="00A078BD" w:rsidRDefault="00B4464F" w:rsidP="006B7D82">
            <w:pPr>
              <w:rPr>
                <w:rFonts w:ascii="Times New Roman" w:hAnsi="Times New Roman" w:cs="Times New Roman"/>
                <w:lang w:val="en-US"/>
              </w:rPr>
            </w:pPr>
            <w:r>
              <w:rPr>
                <w:rFonts w:ascii="Times New Roman" w:hAnsi="Times New Roman" w:cs="Times New Roman"/>
                <w:lang w:val="en-US"/>
              </w:rPr>
              <w:t>1.61</w:t>
            </w:r>
          </w:p>
        </w:tc>
        <w:tc>
          <w:tcPr>
            <w:tcW w:w="4918" w:type="dxa"/>
            <w:tcBorders>
              <w:bottom w:val="single" w:sz="4" w:space="0" w:color="auto"/>
            </w:tcBorders>
            <w:shd w:val="clear" w:color="auto" w:fill="FFFFFF" w:themeFill="background1"/>
          </w:tcPr>
          <w:p w14:paraId="2EE86CF2"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USB-C jungtis, šoninėje sienelės daiktadėžėje, dešinėje</w:t>
            </w:r>
          </w:p>
        </w:tc>
        <w:tc>
          <w:tcPr>
            <w:tcW w:w="3647" w:type="dxa"/>
            <w:tcBorders>
              <w:bottom w:val="single" w:sz="4" w:space="0" w:color="auto"/>
            </w:tcBorders>
            <w:shd w:val="clear" w:color="auto" w:fill="FFFFFF" w:themeFill="background1"/>
          </w:tcPr>
          <w:p w14:paraId="25A8406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74A724E" w14:textId="77777777" w:rsidTr="006B7D82">
        <w:trPr>
          <w:trHeight w:val="20"/>
        </w:trPr>
        <w:tc>
          <w:tcPr>
            <w:tcW w:w="601" w:type="dxa"/>
            <w:tcBorders>
              <w:bottom w:val="single" w:sz="4" w:space="0" w:color="auto"/>
            </w:tcBorders>
            <w:shd w:val="clear" w:color="auto" w:fill="FFFFFF" w:themeFill="background1"/>
          </w:tcPr>
          <w:p w14:paraId="544DB35D" w14:textId="636DEA5E" w:rsidR="00BC4695" w:rsidRPr="00A078BD" w:rsidRDefault="00B4464F" w:rsidP="006B7D82">
            <w:pPr>
              <w:rPr>
                <w:rFonts w:ascii="Times New Roman" w:hAnsi="Times New Roman" w:cs="Times New Roman"/>
                <w:lang w:val="en-US"/>
              </w:rPr>
            </w:pPr>
            <w:r>
              <w:rPr>
                <w:rFonts w:ascii="Times New Roman" w:hAnsi="Times New Roman" w:cs="Times New Roman"/>
                <w:lang w:val="en-US"/>
              </w:rPr>
              <w:t>1.62</w:t>
            </w:r>
          </w:p>
        </w:tc>
        <w:tc>
          <w:tcPr>
            <w:tcW w:w="4918" w:type="dxa"/>
            <w:tcBorders>
              <w:bottom w:val="single" w:sz="4" w:space="0" w:color="auto"/>
            </w:tcBorders>
            <w:shd w:val="clear" w:color="auto" w:fill="FFFFFF" w:themeFill="background1"/>
          </w:tcPr>
          <w:p w14:paraId="43E6DFD6"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L tipo kabina</w:t>
            </w:r>
          </w:p>
        </w:tc>
        <w:tc>
          <w:tcPr>
            <w:tcW w:w="3647" w:type="dxa"/>
            <w:tcBorders>
              <w:bottom w:val="single" w:sz="4" w:space="0" w:color="auto"/>
            </w:tcBorders>
            <w:shd w:val="clear" w:color="auto" w:fill="FFFFFF" w:themeFill="background1"/>
          </w:tcPr>
          <w:p w14:paraId="0B25E18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373C739" w14:textId="77777777" w:rsidTr="006B7D82">
        <w:trPr>
          <w:trHeight w:val="20"/>
        </w:trPr>
        <w:tc>
          <w:tcPr>
            <w:tcW w:w="601" w:type="dxa"/>
            <w:tcBorders>
              <w:bottom w:val="single" w:sz="4" w:space="0" w:color="auto"/>
            </w:tcBorders>
            <w:shd w:val="clear" w:color="auto" w:fill="FFFFFF" w:themeFill="background1"/>
          </w:tcPr>
          <w:p w14:paraId="0E0FE7E4" w14:textId="54125651" w:rsidR="00BC4695" w:rsidRPr="00A078BD" w:rsidRDefault="00B4464F" w:rsidP="006B7D82">
            <w:pPr>
              <w:rPr>
                <w:rFonts w:ascii="Times New Roman" w:hAnsi="Times New Roman" w:cs="Times New Roman"/>
                <w:lang w:val="en-US"/>
              </w:rPr>
            </w:pPr>
            <w:r>
              <w:rPr>
                <w:rFonts w:ascii="Times New Roman" w:hAnsi="Times New Roman" w:cs="Times New Roman"/>
                <w:lang w:val="en-US"/>
              </w:rPr>
              <w:t>1.63</w:t>
            </w:r>
          </w:p>
        </w:tc>
        <w:tc>
          <w:tcPr>
            <w:tcW w:w="4918" w:type="dxa"/>
            <w:tcBorders>
              <w:bottom w:val="single" w:sz="4" w:space="0" w:color="auto"/>
            </w:tcBorders>
            <w:shd w:val="clear" w:color="auto" w:fill="FFFFFF" w:themeFill="background1"/>
          </w:tcPr>
          <w:p w14:paraId="133FC93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Lygių grindų kabinos variantas</w:t>
            </w:r>
          </w:p>
        </w:tc>
        <w:tc>
          <w:tcPr>
            <w:tcW w:w="3647" w:type="dxa"/>
            <w:tcBorders>
              <w:bottom w:val="single" w:sz="4" w:space="0" w:color="auto"/>
            </w:tcBorders>
            <w:shd w:val="clear" w:color="auto" w:fill="FFFFFF" w:themeFill="background1"/>
          </w:tcPr>
          <w:p w14:paraId="1117A72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30E50B6" w14:textId="77777777" w:rsidTr="006B7D82">
        <w:trPr>
          <w:trHeight w:val="20"/>
        </w:trPr>
        <w:tc>
          <w:tcPr>
            <w:tcW w:w="601" w:type="dxa"/>
            <w:tcBorders>
              <w:bottom w:val="single" w:sz="4" w:space="0" w:color="auto"/>
            </w:tcBorders>
            <w:shd w:val="clear" w:color="auto" w:fill="FFFFFF" w:themeFill="background1"/>
          </w:tcPr>
          <w:p w14:paraId="1BAEC9EC" w14:textId="1F6A3CA2" w:rsidR="00BC4695" w:rsidRPr="00A078BD" w:rsidRDefault="00B4464F" w:rsidP="006B7D82">
            <w:pPr>
              <w:rPr>
                <w:rFonts w:ascii="Times New Roman" w:hAnsi="Times New Roman" w:cs="Times New Roman"/>
                <w:lang w:val="en-US"/>
              </w:rPr>
            </w:pPr>
            <w:r>
              <w:rPr>
                <w:rFonts w:ascii="Times New Roman" w:hAnsi="Times New Roman" w:cs="Times New Roman"/>
                <w:lang w:val="en-US"/>
              </w:rPr>
              <w:t>1.64</w:t>
            </w:r>
          </w:p>
        </w:tc>
        <w:tc>
          <w:tcPr>
            <w:tcW w:w="4918" w:type="dxa"/>
            <w:tcBorders>
              <w:bottom w:val="single" w:sz="4" w:space="0" w:color="auto"/>
            </w:tcBorders>
            <w:shd w:val="clear" w:color="auto" w:fill="FFFFFF" w:themeFill="background1"/>
          </w:tcPr>
          <w:p w14:paraId="1B85320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Kabinos plotis</w:t>
            </w:r>
          </w:p>
        </w:tc>
        <w:tc>
          <w:tcPr>
            <w:tcW w:w="3647" w:type="dxa"/>
            <w:tcBorders>
              <w:bottom w:val="single" w:sz="4" w:space="0" w:color="auto"/>
            </w:tcBorders>
            <w:shd w:val="clear" w:color="auto" w:fill="FFFFFF" w:themeFill="background1"/>
          </w:tcPr>
          <w:p w14:paraId="5FDC574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2.50 m</w:t>
            </w:r>
          </w:p>
        </w:tc>
      </w:tr>
      <w:tr w:rsidR="00BC4695" w:rsidRPr="00A078BD" w14:paraId="6F044C90" w14:textId="77777777" w:rsidTr="006B7D82">
        <w:trPr>
          <w:trHeight w:val="20"/>
        </w:trPr>
        <w:tc>
          <w:tcPr>
            <w:tcW w:w="601" w:type="dxa"/>
            <w:tcBorders>
              <w:bottom w:val="single" w:sz="4" w:space="0" w:color="auto"/>
            </w:tcBorders>
            <w:shd w:val="clear" w:color="auto" w:fill="FFFFFF" w:themeFill="background1"/>
          </w:tcPr>
          <w:p w14:paraId="773B15E1" w14:textId="7F08B4C0" w:rsidR="00BC4695" w:rsidRPr="00A078BD" w:rsidRDefault="00B4464F" w:rsidP="006B7D82">
            <w:pPr>
              <w:rPr>
                <w:rFonts w:ascii="Times New Roman" w:hAnsi="Times New Roman" w:cs="Times New Roman"/>
                <w:lang w:val="en-US"/>
              </w:rPr>
            </w:pPr>
            <w:r>
              <w:rPr>
                <w:rFonts w:ascii="Times New Roman" w:hAnsi="Times New Roman" w:cs="Times New Roman"/>
                <w:lang w:val="en-US"/>
              </w:rPr>
              <w:t>1.65</w:t>
            </w:r>
          </w:p>
        </w:tc>
        <w:tc>
          <w:tcPr>
            <w:tcW w:w="4918" w:type="dxa"/>
            <w:tcBorders>
              <w:bottom w:val="single" w:sz="4" w:space="0" w:color="auto"/>
            </w:tcBorders>
            <w:shd w:val="clear" w:color="auto" w:fill="FFFFFF" w:themeFill="background1"/>
          </w:tcPr>
          <w:p w14:paraId="30C348A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Spyruoklinė komfortinė kabinos pakaba</w:t>
            </w:r>
          </w:p>
        </w:tc>
        <w:tc>
          <w:tcPr>
            <w:tcW w:w="3647" w:type="dxa"/>
            <w:tcBorders>
              <w:bottom w:val="single" w:sz="4" w:space="0" w:color="auto"/>
            </w:tcBorders>
            <w:shd w:val="clear" w:color="auto" w:fill="FFFFFF" w:themeFill="background1"/>
          </w:tcPr>
          <w:p w14:paraId="4EC8237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12DB95F8" w14:textId="77777777" w:rsidTr="006B7D82">
        <w:trPr>
          <w:trHeight w:val="20"/>
        </w:trPr>
        <w:tc>
          <w:tcPr>
            <w:tcW w:w="601" w:type="dxa"/>
            <w:tcBorders>
              <w:bottom w:val="single" w:sz="4" w:space="0" w:color="auto"/>
            </w:tcBorders>
            <w:shd w:val="clear" w:color="auto" w:fill="FFFFFF" w:themeFill="background1"/>
          </w:tcPr>
          <w:p w14:paraId="12FA1817" w14:textId="67F92AA5" w:rsidR="00BC4695" w:rsidRPr="00A078BD" w:rsidRDefault="00B4464F" w:rsidP="006B7D82">
            <w:pPr>
              <w:rPr>
                <w:rFonts w:ascii="Times New Roman" w:hAnsi="Times New Roman" w:cs="Times New Roman"/>
                <w:lang w:val="en-US"/>
              </w:rPr>
            </w:pPr>
            <w:r>
              <w:rPr>
                <w:rFonts w:ascii="Times New Roman" w:hAnsi="Times New Roman" w:cs="Times New Roman"/>
                <w:lang w:val="en-US"/>
              </w:rPr>
              <w:t>1.66</w:t>
            </w:r>
          </w:p>
        </w:tc>
        <w:tc>
          <w:tcPr>
            <w:tcW w:w="4918" w:type="dxa"/>
            <w:tcBorders>
              <w:bottom w:val="single" w:sz="4" w:space="0" w:color="auto"/>
            </w:tcBorders>
            <w:shd w:val="clear" w:color="auto" w:fill="FFFFFF" w:themeFill="background1"/>
          </w:tcPr>
          <w:p w14:paraId="1F7AF3D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Kabinos atvertimo mechanizmas mechaninis - hidraulinis</w:t>
            </w:r>
          </w:p>
        </w:tc>
        <w:tc>
          <w:tcPr>
            <w:tcW w:w="3647" w:type="dxa"/>
            <w:tcBorders>
              <w:bottom w:val="single" w:sz="4" w:space="0" w:color="auto"/>
            </w:tcBorders>
            <w:shd w:val="clear" w:color="auto" w:fill="FFFFFF" w:themeFill="background1"/>
          </w:tcPr>
          <w:p w14:paraId="4AEA200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88D6F74" w14:textId="77777777" w:rsidTr="006B7D82">
        <w:trPr>
          <w:trHeight w:val="20"/>
        </w:trPr>
        <w:tc>
          <w:tcPr>
            <w:tcW w:w="601" w:type="dxa"/>
            <w:tcBorders>
              <w:bottom w:val="single" w:sz="4" w:space="0" w:color="auto"/>
            </w:tcBorders>
            <w:shd w:val="clear" w:color="auto" w:fill="FFFFFF" w:themeFill="background1"/>
          </w:tcPr>
          <w:p w14:paraId="0D151461" w14:textId="50690FA4" w:rsidR="00BC4695" w:rsidRPr="00A078BD" w:rsidRDefault="00B4464F" w:rsidP="006B7D82">
            <w:pPr>
              <w:rPr>
                <w:rFonts w:ascii="Times New Roman" w:hAnsi="Times New Roman" w:cs="Times New Roman"/>
                <w:lang w:val="en-US"/>
              </w:rPr>
            </w:pPr>
            <w:r>
              <w:rPr>
                <w:rFonts w:ascii="Times New Roman" w:hAnsi="Times New Roman" w:cs="Times New Roman"/>
                <w:lang w:val="en-US"/>
              </w:rPr>
              <w:t>1.67</w:t>
            </w:r>
          </w:p>
        </w:tc>
        <w:tc>
          <w:tcPr>
            <w:tcW w:w="4918" w:type="dxa"/>
            <w:tcBorders>
              <w:bottom w:val="single" w:sz="4" w:space="0" w:color="auto"/>
            </w:tcBorders>
            <w:shd w:val="clear" w:color="auto" w:fill="FFFFFF" w:themeFill="background1"/>
          </w:tcPr>
          <w:p w14:paraId="7CBB731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Galinė kabinos sienelė be langų</w:t>
            </w:r>
          </w:p>
        </w:tc>
        <w:tc>
          <w:tcPr>
            <w:tcW w:w="3647" w:type="dxa"/>
            <w:tcBorders>
              <w:bottom w:val="single" w:sz="4" w:space="0" w:color="auto"/>
            </w:tcBorders>
            <w:shd w:val="clear" w:color="auto" w:fill="FFFFFF" w:themeFill="background1"/>
          </w:tcPr>
          <w:p w14:paraId="3E3A95B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509AE01" w14:textId="77777777" w:rsidTr="006B7D82">
        <w:trPr>
          <w:trHeight w:val="20"/>
        </w:trPr>
        <w:tc>
          <w:tcPr>
            <w:tcW w:w="601" w:type="dxa"/>
            <w:tcBorders>
              <w:bottom w:val="single" w:sz="4" w:space="0" w:color="auto"/>
            </w:tcBorders>
            <w:shd w:val="clear" w:color="auto" w:fill="FFFFFF" w:themeFill="background1"/>
          </w:tcPr>
          <w:p w14:paraId="14F9B246" w14:textId="2849E590" w:rsidR="00BC4695" w:rsidRPr="00A078BD" w:rsidRDefault="00B4464F" w:rsidP="006B7D82">
            <w:pPr>
              <w:rPr>
                <w:rFonts w:ascii="Times New Roman" w:hAnsi="Times New Roman" w:cs="Times New Roman"/>
                <w:lang w:val="en-US"/>
              </w:rPr>
            </w:pPr>
            <w:r>
              <w:rPr>
                <w:rFonts w:ascii="Times New Roman" w:hAnsi="Times New Roman" w:cs="Times New Roman"/>
                <w:lang w:val="en-US"/>
              </w:rPr>
              <w:t>1.68</w:t>
            </w:r>
          </w:p>
        </w:tc>
        <w:tc>
          <w:tcPr>
            <w:tcW w:w="4918" w:type="dxa"/>
            <w:tcBorders>
              <w:bottom w:val="single" w:sz="4" w:space="0" w:color="auto"/>
            </w:tcBorders>
            <w:shd w:val="clear" w:color="auto" w:fill="FFFFFF" w:themeFill="background1"/>
          </w:tcPr>
          <w:p w14:paraId="4A38E7F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Daiktadėžė po gultu su išorinėmis durelėmis, kairėje</w:t>
            </w:r>
          </w:p>
        </w:tc>
        <w:tc>
          <w:tcPr>
            <w:tcW w:w="3647" w:type="dxa"/>
            <w:tcBorders>
              <w:bottom w:val="single" w:sz="4" w:space="0" w:color="auto"/>
            </w:tcBorders>
            <w:shd w:val="clear" w:color="auto" w:fill="FFFFFF" w:themeFill="background1"/>
          </w:tcPr>
          <w:p w14:paraId="0426F17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FDF83C7" w14:textId="77777777" w:rsidTr="006B7D82">
        <w:trPr>
          <w:trHeight w:val="20"/>
        </w:trPr>
        <w:tc>
          <w:tcPr>
            <w:tcW w:w="601" w:type="dxa"/>
            <w:tcBorders>
              <w:bottom w:val="single" w:sz="4" w:space="0" w:color="auto"/>
            </w:tcBorders>
            <w:shd w:val="clear" w:color="auto" w:fill="FFFFFF" w:themeFill="background1"/>
          </w:tcPr>
          <w:p w14:paraId="3F65456A" w14:textId="434A61F6" w:rsidR="00BC4695" w:rsidRPr="00A078BD" w:rsidRDefault="00B4464F" w:rsidP="006B7D82">
            <w:pPr>
              <w:rPr>
                <w:rFonts w:ascii="Times New Roman" w:hAnsi="Times New Roman" w:cs="Times New Roman"/>
                <w:lang w:val="en-US"/>
              </w:rPr>
            </w:pPr>
            <w:r>
              <w:rPr>
                <w:rFonts w:ascii="Times New Roman" w:hAnsi="Times New Roman" w:cs="Times New Roman"/>
                <w:lang w:val="en-US"/>
              </w:rPr>
              <w:t>1.69</w:t>
            </w:r>
          </w:p>
        </w:tc>
        <w:tc>
          <w:tcPr>
            <w:tcW w:w="4918" w:type="dxa"/>
            <w:tcBorders>
              <w:bottom w:val="single" w:sz="4" w:space="0" w:color="auto"/>
            </w:tcBorders>
            <w:shd w:val="clear" w:color="auto" w:fill="FFFFFF" w:themeFill="background1"/>
          </w:tcPr>
          <w:p w14:paraId="2B24C050"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Daiktadėžė po gultu su išorinėmis durelėmis, dešinėje</w:t>
            </w:r>
          </w:p>
        </w:tc>
        <w:tc>
          <w:tcPr>
            <w:tcW w:w="3647" w:type="dxa"/>
            <w:tcBorders>
              <w:bottom w:val="single" w:sz="4" w:space="0" w:color="auto"/>
            </w:tcBorders>
            <w:shd w:val="clear" w:color="auto" w:fill="FFFFFF" w:themeFill="background1"/>
          </w:tcPr>
          <w:p w14:paraId="3BF2778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3C65CB10" w14:textId="77777777" w:rsidTr="006B7D82">
        <w:trPr>
          <w:trHeight w:val="20"/>
        </w:trPr>
        <w:tc>
          <w:tcPr>
            <w:tcW w:w="601" w:type="dxa"/>
            <w:tcBorders>
              <w:bottom w:val="single" w:sz="4" w:space="0" w:color="auto"/>
            </w:tcBorders>
            <w:shd w:val="clear" w:color="auto" w:fill="FFFFFF" w:themeFill="background1"/>
          </w:tcPr>
          <w:p w14:paraId="1CCF430F" w14:textId="4F1152C1" w:rsidR="00BC4695" w:rsidRPr="00A078BD" w:rsidRDefault="00B4464F" w:rsidP="006B7D82">
            <w:pPr>
              <w:rPr>
                <w:rFonts w:ascii="Times New Roman" w:hAnsi="Times New Roman" w:cs="Times New Roman"/>
                <w:lang w:val="en-US"/>
              </w:rPr>
            </w:pPr>
            <w:r>
              <w:rPr>
                <w:rFonts w:ascii="Times New Roman" w:hAnsi="Times New Roman" w:cs="Times New Roman"/>
                <w:lang w:val="en-US"/>
              </w:rPr>
              <w:t>1.70</w:t>
            </w:r>
          </w:p>
        </w:tc>
        <w:tc>
          <w:tcPr>
            <w:tcW w:w="4918" w:type="dxa"/>
            <w:tcBorders>
              <w:bottom w:val="single" w:sz="4" w:space="0" w:color="auto"/>
            </w:tcBorders>
            <w:shd w:val="clear" w:color="auto" w:fill="FFFFFF" w:themeFill="background1"/>
          </w:tcPr>
          <w:p w14:paraId="564C612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Priekinio buferio „aklos zonos“ veidrodis, šildomas</w:t>
            </w:r>
          </w:p>
        </w:tc>
        <w:tc>
          <w:tcPr>
            <w:tcW w:w="3647" w:type="dxa"/>
            <w:tcBorders>
              <w:bottom w:val="single" w:sz="4" w:space="0" w:color="auto"/>
            </w:tcBorders>
            <w:shd w:val="clear" w:color="auto" w:fill="FFFFFF" w:themeFill="background1"/>
          </w:tcPr>
          <w:p w14:paraId="4B37F2A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4988045" w14:textId="77777777" w:rsidTr="006B7D82">
        <w:trPr>
          <w:trHeight w:val="20"/>
        </w:trPr>
        <w:tc>
          <w:tcPr>
            <w:tcW w:w="601" w:type="dxa"/>
            <w:tcBorders>
              <w:bottom w:val="single" w:sz="4" w:space="0" w:color="auto"/>
            </w:tcBorders>
            <w:shd w:val="clear" w:color="auto" w:fill="FFFFFF" w:themeFill="background1"/>
          </w:tcPr>
          <w:p w14:paraId="282BF417" w14:textId="53324A2F" w:rsidR="00BC4695" w:rsidRPr="00A078BD" w:rsidRDefault="00B4464F" w:rsidP="006B7D82">
            <w:pPr>
              <w:rPr>
                <w:rFonts w:ascii="Times New Roman" w:hAnsi="Times New Roman" w:cs="Times New Roman"/>
                <w:lang w:val="en-US"/>
              </w:rPr>
            </w:pPr>
            <w:r>
              <w:rPr>
                <w:rFonts w:ascii="Times New Roman" w:hAnsi="Times New Roman" w:cs="Times New Roman"/>
                <w:lang w:val="en-US"/>
              </w:rPr>
              <w:t>1.71</w:t>
            </w:r>
          </w:p>
        </w:tc>
        <w:tc>
          <w:tcPr>
            <w:tcW w:w="4918" w:type="dxa"/>
            <w:tcBorders>
              <w:bottom w:val="single" w:sz="4" w:space="0" w:color="auto"/>
            </w:tcBorders>
            <w:shd w:val="clear" w:color="auto" w:fill="FFFFFF" w:themeFill="background1"/>
          </w:tcPr>
          <w:p w14:paraId="393FD09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MirrorCam - galinio vaizdo kamerų sistema</w:t>
            </w:r>
          </w:p>
        </w:tc>
        <w:tc>
          <w:tcPr>
            <w:tcW w:w="3647" w:type="dxa"/>
            <w:tcBorders>
              <w:bottom w:val="single" w:sz="4" w:space="0" w:color="auto"/>
            </w:tcBorders>
            <w:shd w:val="clear" w:color="auto" w:fill="FFFFFF" w:themeFill="background1"/>
          </w:tcPr>
          <w:p w14:paraId="6031766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73FF5BF2" w14:textId="77777777" w:rsidTr="006B7D82">
        <w:trPr>
          <w:trHeight w:val="20"/>
        </w:trPr>
        <w:tc>
          <w:tcPr>
            <w:tcW w:w="601" w:type="dxa"/>
            <w:tcBorders>
              <w:bottom w:val="single" w:sz="4" w:space="0" w:color="auto"/>
            </w:tcBorders>
            <w:shd w:val="clear" w:color="auto" w:fill="FFFFFF" w:themeFill="background1"/>
          </w:tcPr>
          <w:p w14:paraId="497DC702" w14:textId="70D6F4BB" w:rsidR="00BC4695" w:rsidRPr="00A078BD" w:rsidRDefault="00B4464F" w:rsidP="006B7D82">
            <w:pPr>
              <w:rPr>
                <w:rFonts w:ascii="Times New Roman" w:hAnsi="Times New Roman" w:cs="Times New Roman"/>
                <w:lang w:val="pl-PL"/>
              </w:rPr>
            </w:pPr>
            <w:r>
              <w:rPr>
                <w:rFonts w:ascii="Times New Roman" w:hAnsi="Times New Roman" w:cs="Times New Roman"/>
                <w:lang w:val="pl-PL"/>
              </w:rPr>
              <w:t>1.72</w:t>
            </w:r>
          </w:p>
        </w:tc>
        <w:tc>
          <w:tcPr>
            <w:tcW w:w="4918" w:type="dxa"/>
            <w:tcBorders>
              <w:bottom w:val="single" w:sz="4" w:space="0" w:color="auto"/>
            </w:tcBorders>
            <w:shd w:val="clear" w:color="auto" w:fill="FFFFFF" w:themeFill="background1"/>
          </w:tcPr>
          <w:p w14:paraId="79487FC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Plastikiniai priekinio bamperio kampai</w:t>
            </w:r>
          </w:p>
        </w:tc>
        <w:tc>
          <w:tcPr>
            <w:tcW w:w="3647" w:type="dxa"/>
            <w:tcBorders>
              <w:bottom w:val="single" w:sz="4" w:space="0" w:color="auto"/>
            </w:tcBorders>
            <w:shd w:val="clear" w:color="auto" w:fill="FFFFFF" w:themeFill="background1"/>
          </w:tcPr>
          <w:p w14:paraId="6D5BC0C6"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377A46D9" w14:textId="77777777" w:rsidTr="006B7D82">
        <w:trPr>
          <w:trHeight w:val="20"/>
        </w:trPr>
        <w:tc>
          <w:tcPr>
            <w:tcW w:w="601" w:type="dxa"/>
            <w:tcBorders>
              <w:bottom w:val="single" w:sz="4" w:space="0" w:color="auto"/>
            </w:tcBorders>
            <w:shd w:val="clear" w:color="auto" w:fill="FFFFFF" w:themeFill="background1"/>
          </w:tcPr>
          <w:p w14:paraId="26774209" w14:textId="17DC3B33" w:rsidR="00BC4695" w:rsidRPr="00A078BD" w:rsidRDefault="00B4464F" w:rsidP="006B7D82">
            <w:pPr>
              <w:rPr>
                <w:rFonts w:ascii="Times New Roman" w:hAnsi="Times New Roman" w:cs="Times New Roman"/>
                <w:lang w:val="pl-PL"/>
              </w:rPr>
            </w:pPr>
            <w:r>
              <w:rPr>
                <w:rFonts w:ascii="Times New Roman" w:hAnsi="Times New Roman" w:cs="Times New Roman"/>
                <w:lang w:val="pl-PL"/>
              </w:rPr>
              <w:t>1.73</w:t>
            </w:r>
          </w:p>
        </w:tc>
        <w:tc>
          <w:tcPr>
            <w:tcW w:w="4918" w:type="dxa"/>
            <w:tcBorders>
              <w:bottom w:val="single" w:sz="4" w:space="0" w:color="auto"/>
            </w:tcBorders>
            <w:shd w:val="clear" w:color="auto" w:fill="FFFFFF" w:themeFill="background1"/>
          </w:tcPr>
          <w:p w14:paraId="482D152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Buferis su buksyravimo kilpa ar sukabintuvu centre</w:t>
            </w:r>
          </w:p>
        </w:tc>
        <w:tc>
          <w:tcPr>
            <w:tcW w:w="3647" w:type="dxa"/>
            <w:tcBorders>
              <w:bottom w:val="single" w:sz="4" w:space="0" w:color="auto"/>
            </w:tcBorders>
            <w:shd w:val="clear" w:color="auto" w:fill="FFFFFF" w:themeFill="background1"/>
          </w:tcPr>
          <w:p w14:paraId="0490863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27EFE8E" w14:textId="77777777" w:rsidTr="006B7D82">
        <w:trPr>
          <w:trHeight w:val="20"/>
        </w:trPr>
        <w:tc>
          <w:tcPr>
            <w:tcW w:w="601" w:type="dxa"/>
            <w:tcBorders>
              <w:bottom w:val="single" w:sz="4" w:space="0" w:color="auto"/>
            </w:tcBorders>
            <w:shd w:val="clear" w:color="auto" w:fill="FFFFFF" w:themeFill="background1"/>
          </w:tcPr>
          <w:p w14:paraId="68FCBC42" w14:textId="1A2B5332" w:rsidR="00BC4695" w:rsidRPr="00A078BD" w:rsidRDefault="00B4464F" w:rsidP="006B7D82">
            <w:pPr>
              <w:rPr>
                <w:rFonts w:ascii="Times New Roman" w:hAnsi="Times New Roman" w:cs="Times New Roman"/>
                <w:lang w:val="en-US"/>
              </w:rPr>
            </w:pPr>
            <w:r>
              <w:rPr>
                <w:rFonts w:ascii="Times New Roman" w:hAnsi="Times New Roman" w:cs="Times New Roman"/>
                <w:lang w:val="en-US"/>
              </w:rPr>
              <w:t>1.74</w:t>
            </w:r>
          </w:p>
        </w:tc>
        <w:tc>
          <w:tcPr>
            <w:tcW w:w="4918" w:type="dxa"/>
            <w:tcBorders>
              <w:bottom w:val="single" w:sz="4" w:space="0" w:color="auto"/>
            </w:tcBorders>
            <w:shd w:val="clear" w:color="auto" w:fill="FFFFFF" w:themeFill="background1"/>
          </w:tcPr>
          <w:p w14:paraId="42CF307B"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Prailginta apatinė automobilio durų dalis</w:t>
            </w:r>
          </w:p>
        </w:tc>
        <w:tc>
          <w:tcPr>
            <w:tcW w:w="3647" w:type="dxa"/>
            <w:tcBorders>
              <w:bottom w:val="single" w:sz="4" w:space="0" w:color="auto"/>
            </w:tcBorders>
            <w:shd w:val="clear" w:color="auto" w:fill="FFFFFF" w:themeFill="background1"/>
          </w:tcPr>
          <w:p w14:paraId="2183A5D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56FFD3A" w14:textId="77777777" w:rsidTr="006B7D82">
        <w:trPr>
          <w:trHeight w:val="20"/>
        </w:trPr>
        <w:tc>
          <w:tcPr>
            <w:tcW w:w="601" w:type="dxa"/>
            <w:tcBorders>
              <w:bottom w:val="single" w:sz="4" w:space="0" w:color="auto"/>
            </w:tcBorders>
            <w:shd w:val="clear" w:color="auto" w:fill="FFFFFF" w:themeFill="background1"/>
          </w:tcPr>
          <w:p w14:paraId="6CF85D4F" w14:textId="0758B0B9" w:rsidR="00BC4695" w:rsidRPr="00A078BD" w:rsidRDefault="00B4464F" w:rsidP="006B7D82">
            <w:pPr>
              <w:rPr>
                <w:rFonts w:ascii="Times New Roman" w:hAnsi="Times New Roman" w:cs="Times New Roman"/>
                <w:lang w:val="en-US"/>
              </w:rPr>
            </w:pPr>
            <w:r>
              <w:rPr>
                <w:rFonts w:ascii="Times New Roman" w:hAnsi="Times New Roman" w:cs="Times New Roman"/>
                <w:lang w:val="en-US"/>
              </w:rPr>
              <w:t>1.75</w:t>
            </w:r>
          </w:p>
        </w:tc>
        <w:tc>
          <w:tcPr>
            <w:tcW w:w="4918" w:type="dxa"/>
            <w:tcBorders>
              <w:bottom w:val="single" w:sz="4" w:space="0" w:color="auto"/>
            </w:tcBorders>
            <w:shd w:val="clear" w:color="auto" w:fill="FFFFFF" w:themeFill="background1"/>
          </w:tcPr>
          <w:p w14:paraId="0F2083BB"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Kabinos laipteliai kairėje/dešinėje, stacionarūs</w:t>
            </w:r>
          </w:p>
        </w:tc>
        <w:tc>
          <w:tcPr>
            <w:tcW w:w="3647" w:type="dxa"/>
            <w:tcBorders>
              <w:bottom w:val="single" w:sz="4" w:space="0" w:color="auto"/>
            </w:tcBorders>
            <w:shd w:val="clear" w:color="auto" w:fill="FFFFFF" w:themeFill="background1"/>
          </w:tcPr>
          <w:p w14:paraId="6D6A634A"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775FF1D" w14:textId="77777777" w:rsidTr="006B7D82">
        <w:trPr>
          <w:trHeight w:val="20"/>
        </w:trPr>
        <w:tc>
          <w:tcPr>
            <w:tcW w:w="601" w:type="dxa"/>
            <w:tcBorders>
              <w:bottom w:val="single" w:sz="4" w:space="0" w:color="auto"/>
            </w:tcBorders>
            <w:shd w:val="clear" w:color="auto" w:fill="FFFFFF" w:themeFill="background1"/>
          </w:tcPr>
          <w:p w14:paraId="545270E9" w14:textId="765ACB2A" w:rsidR="00BC4695" w:rsidRPr="00A078BD" w:rsidRDefault="00B4464F" w:rsidP="006B7D82">
            <w:pPr>
              <w:rPr>
                <w:rFonts w:ascii="Times New Roman" w:hAnsi="Times New Roman" w:cs="Times New Roman"/>
                <w:lang w:val="en-US"/>
              </w:rPr>
            </w:pPr>
            <w:r>
              <w:rPr>
                <w:rFonts w:ascii="Times New Roman" w:hAnsi="Times New Roman" w:cs="Times New Roman"/>
                <w:lang w:val="en-US"/>
              </w:rPr>
              <w:t>1.76</w:t>
            </w:r>
          </w:p>
        </w:tc>
        <w:tc>
          <w:tcPr>
            <w:tcW w:w="4918" w:type="dxa"/>
            <w:tcBorders>
              <w:bottom w:val="single" w:sz="4" w:space="0" w:color="auto"/>
            </w:tcBorders>
            <w:shd w:val="clear" w:color="auto" w:fill="FFFFFF" w:themeFill="background1"/>
          </w:tcPr>
          <w:p w14:paraId="79C2887C"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Užvedimo rakteliai su centrinio užrakto distanciniu valdymu</w:t>
            </w:r>
          </w:p>
        </w:tc>
        <w:tc>
          <w:tcPr>
            <w:tcW w:w="3647" w:type="dxa"/>
            <w:tcBorders>
              <w:bottom w:val="single" w:sz="4" w:space="0" w:color="auto"/>
            </w:tcBorders>
            <w:shd w:val="clear" w:color="auto" w:fill="FFFFFF" w:themeFill="background1"/>
          </w:tcPr>
          <w:p w14:paraId="36FB083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82668F7" w14:textId="77777777" w:rsidTr="006B7D82">
        <w:trPr>
          <w:trHeight w:val="20"/>
        </w:trPr>
        <w:tc>
          <w:tcPr>
            <w:tcW w:w="601" w:type="dxa"/>
            <w:tcBorders>
              <w:bottom w:val="single" w:sz="4" w:space="0" w:color="auto"/>
            </w:tcBorders>
            <w:shd w:val="clear" w:color="auto" w:fill="FFFFFF" w:themeFill="background1"/>
          </w:tcPr>
          <w:p w14:paraId="64C8E808" w14:textId="0BF7F16E" w:rsidR="00BC4695" w:rsidRPr="00A078BD" w:rsidRDefault="00B4464F" w:rsidP="006B7D82">
            <w:pPr>
              <w:rPr>
                <w:rFonts w:ascii="Times New Roman" w:hAnsi="Times New Roman" w:cs="Times New Roman"/>
                <w:lang w:val="en-US"/>
              </w:rPr>
            </w:pPr>
            <w:r>
              <w:rPr>
                <w:rFonts w:ascii="Times New Roman" w:hAnsi="Times New Roman" w:cs="Times New Roman"/>
                <w:lang w:val="en-US"/>
              </w:rPr>
              <w:t>1.77</w:t>
            </w:r>
          </w:p>
        </w:tc>
        <w:tc>
          <w:tcPr>
            <w:tcW w:w="4918" w:type="dxa"/>
            <w:tcBorders>
              <w:bottom w:val="single" w:sz="4" w:space="0" w:color="auto"/>
            </w:tcBorders>
            <w:shd w:val="clear" w:color="auto" w:fill="FFFFFF" w:themeFill="background1"/>
          </w:tcPr>
          <w:p w14:paraId="0A7A5559"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Centrinis durų užraktas</w:t>
            </w:r>
          </w:p>
        </w:tc>
        <w:tc>
          <w:tcPr>
            <w:tcW w:w="3647" w:type="dxa"/>
            <w:tcBorders>
              <w:bottom w:val="single" w:sz="4" w:space="0" w:color="auto"/>
            </w:tcBorders>
            <w:shd w:val="clear" w:color="auto" w:fill="FFFFFF" w:themeFill="background1"/>
          </w:tcPr>
          <w:p w14:paraId="1228F40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A818049" w14:textId="77777777" w:rsidTr="006B7D82">
        <w:trPr>
          <w:trHeight w:val="20"/>
        </w:trPr>
        <w:tc>
          <w:tcPr>
            <w:tcW w:w="601" w:type="dxa"/>
            <w:tcBorders>
              <w:bottom w:val="single" w:sz="4" w:space="0" w:color="auto"/>
            </w:tcBorders>
            <w:shd w:val="clear" w:color="auto" w:fill="FFFFFF" w:themeFill="background1"/>
          </w:tcPr>
          <w:p w14:paraId="04959CF5" w14:textId="3D3F6A9E" w:rsidR="00BC4695" w:rsidRPr="00A078BD" w:rsidRDefault="00B4464F" w:rsidP="006B7D82">
            <w:pPr>
              <w:rPr>
                <w:rFonts w:ascii="Times New Roman" w:hAnsi="Times New Roman" w:cs="Times New Roman"/>
                <w:lang w:val="en-US"/>
              </w:rPr>
            </w:pPr>
            <w:r>
              <w:rPr>
                <w:rFonts w:ascii="Times New Roman" w:hAnsi="Times New Roman" w:cs="Times New Roman"/>
                <w:lang w:val="en-US"/>
              </w:rPr>
              <w:t>1.78</w:t>
            </w:r>
          </w:p>
        </w:tc>
        <w:tc>
          <w:tcPr>
            <w:tcW w:w="4918" w:type="dxa"/>
            <w:tcBorders>
              <w:bottom w:val="single" w:sz="4" w:space="0" w:color="auto"/>
            </w:tcBorders>
            <w:shd w:val="clear" w:color="auto" w:fill="FFFFFF" w:themeFill="background1"/>
          </w:tcPr>
          <w:p w14:paraId="7AB3129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Komfortinis centrinis užraktas</w:t>
            </w:r>
          </w:p>
        </w:tc>
        <w:tc>
          <w:tcPr>
            <w:tcW w:w="3647" w:type="dxa"/>
            <w:tcBorders>
              <w:bottom w:val="single" w:sz="4" w:space="0" w:color="auto"/>
            </w:tcBorders>
            <w:shd w:val="clear" w:color="auto" w:fill="FFFFFF" w:themeFill="background1"/>
          </w:tcPr>
          <w:p w14:paraId="42DCC51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885D0F6" w14:textId="77777777" w:rsidTr="006B7D82">
        <w:trPr>
          <w:trHeight w:val="20"/>
        </w:trPr>
        <w:tc>
          <w:tcPr>
            <w:tcW w:w="601" w:type="dxa"/>
            <w:tcBorders>
              <w:bottom w:val="single" w:sz="4" w:space="0" w:color="auto"/>
            </w:tcBorders>
            <w:shd w:val="clear" w:color="auto" w:fill="FFFFFF" w:themeFill="background1"/>
          </w:tcPr>
          <w:p w14:paraId="45233933" w14:textId="16544337" w:rsidR="00BC4695" w:rsidRPr="00A078BD" w:rsidRDefault="00B4464F" w:rsidP="006B7D82">
            <w:pPr>
              <w:rPr>
                <w:rFonts w:ascii="Times New Roman" w:hAnsi="Times New Roman" w:cs="Times New Roman"/>
                <w:lang w:val="en-US"/>
              </w:rPr>
            </w:pPr>
            <w:r>
              <w:rPr>
                <w:rFonts w:ascii="Times New Roman" w:hAnsi="Times New Roman" w:cs="Times New Roman"/>
                <w:lang w:val="en-US"/>
              </w:rPr>
              <w:t>1.79</w:t>
            </w:r>
          </w:p>
        </w:tc>
        <w:tc>
          <w:tcPr>
            <w:tcW w:w="4918" w:type="dxa"/>
            <w:tcBorders>
              <w:bottom w:val="single" w:sz="4" w:space="0" w:color="auto"/>
            </w:tcBorders>
            <w:shd w:val="clear" w:color="auto" w:fill="FFFFFF" w:themeFill="background1"/>
          </w:tcPr>
          <w:p w14:paraId="73563AB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Šviesos daviklis</w:t>
            </w:r>
          </w:p>
        </w:tc>
        <w:tc>
          <w:tcPr>
            <w:tcW w:w="3647" w:type="dxa"/>
            <w:tcBorders>
              <w:bottom w:val="single" w:sz="4" w:space="0" w:color="auto"/>
            </w:tcBorders>
            <w:shd w:val="clear" w:color="auto" w:fill="FFFFFF" w:themeFill="background1"/>
          </w:tcPr>
          <w:p w14:paraId="4E17222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EC4DB82" w14:textId="77777777" w:rsidTr="006B7D82">
        <w:trPr>
          <w:trHeight w:val="20"/>
        </w:trPr>
        <w:tc>
          <w:tcPr>
            <w:tcW w:w="601" w:type="dxa"/>
            <w:tcBorders>
              <w:bottom w:val="single" w:sz="4" w:space="0" w:color="auto"/>
            </w:tcBorders>
            <w:shd w:val="clear" w:color="auto" w:fill="FFFFFF" w:themeFill="background1"/>
          </w:tcPr>
          <w:p w14:paraId="70AE604E" w14:textId="2AEA7CE0" w:rsidR="00BC4695" w:rsidRPr="00A078BD" w:rsidRDefault="00B4464F" w:rsidP="006B7D82">
            <w:pPr>
              <w:rPr>
                <w:rFonts w:ascii="Times New Roman" w:hAnsi="Times New Roman" w:cs="Times New Roman"/>
                <w:lang w:val="en-US"/>
              </w:rPr>
            </w:pPr>
            <w:r>
              <w:rPr>
                <w:rFonts w:ascii="Times New Roman" w:hAnsi="Times New Roman" w:cs="Times New Roman"/>
                <w:lang w:val="en-US"/>
              </w:rPr>
              <w:t>1.80</w:t>
            </w:r>
          </w:p>
        </w:tc>
        <w:tc>
          <w:tcPr>
            <w:tcW w:w="4918" w:type="dxa"/>
            <w:tcBorders>
              <w:bottom w:val="single" w:sz="4" w:space="0" w:color="auto"/>
            </w:tcBorders>
            <w:shd w:val="clear" w:color="auto" w:fill="FFFFFF" w:themeFill="background1"/>
          </w:tcPr>
          <w:p w14:paraId="6CB1829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Kabinos versija ProCabin</w:t>
            </w:r>
          </w:p>
        </w:tc>
        <w:tc>
          <w:tcPr>
            <w:tcW w:w="3647" w:type="dxa"/>
            <w:tcBorders>
              <w:bottom w:val="single" w:sz="4" w:space="0" w:color="auto"/>
            </w:tcBorders>
            <w:shd w:val="clear" w:color="auto" w:fill="FFFFFF" w:themeFill="background1"/>
          </w:tcPr>
          <w:p w14:paraId="70EC27E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38C137A" w14:textId="77777777" w:rsidTr="006B7D82">
        <w:trPr>
          <w:trHeight w:val="20"/>
        </w:trPr>
        <w:tc>
          <w:tcPr>
            <w:tcW w:w="601" w:type="dxa"/>
            <w:tcBorders>
              <w:bottom w:val="single" w:sz="4" w:space="0" w:color="auto"/>
            </w:tcBorders>
            <w:shd w:val="clear" w:color="auto" w:fill="FFFFFF" w:themeFill="background1"/>
          </w:tcPr>
          <w:p w14:paraId="5125E26B" w14:textId="3396FD87" w:rsidR="00BC4695" w:rsidRPr="00A078BD" w:rsidRDefault="00B4464F" w:rsidP="006B7D82">
            <w:pPr>
              <w:rPr>
                <w:rFonts w:ascii="Times New Roman" w:hAnsi="Times New Roman" w:cs="Times New Roman"/>
                <w:lang w:val="en-US"/>
              </w:rPr>
            </w:pPr>
            <w:r>
              <w:rPr>
                <w:rFonts w:ascii="Times New Roman" w:hAnsi="Times New Roman" w:cs="Times New Roman"/>
                <w:lang w:val="en-US"/>
              </w:rPr>
              <w:t>1.81</w:t>
            </w:r>
          </w:p>
        </w:tc>
        <w:tc>
          <w:tcPr>
            <w:tcW w:w="4918" w:type="dxa"/>
            <w:tcBorders>
              <w:bottom w:val="single" w:sz="4" w:space="0" w:color="auto"/>
            </w:tcBorders>
            <w:shd w:val="clear" w:color="auto" w:fill="FFFFFF" w:themeFill="background1"/>
          </w:tcPr>
          <w:p w14:paraId="356BF4B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Tachografo gamintojas VDO</w:t>
            </w:r>
          </w:p>
        </w:tc>
        <w:tc>
          <w:tcPr>
            <w:tcW w:w="3647" w:type="dxa"/>
            <w:tcBorders>
              <w:bottom w:val="single" w:sz="4" w:space="0" w:color="auto"/>
            </w:tcBorders>
            <w:shd w:val="clear" w:color="auto" w:fill="FFFFFF" w:themeFill="background1"/>
          </w:tcPr>
          <w:p w14:paraId="099711A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1944592" w14:textId="77777777" w:rsidTr="006B7D82">
        <w:trPr>
          <w:trHeight w:val="20"/>
        </w:trPr>
        <w:tc>
          <w:tcPr>
            <w:tcW w:w="601" w:type="dxa"/>
            <w:tcBorders>
              <w:bottom w:val="single" w:sz="4" w:space="0" w:color="auto"/>
            </w:tcBorders>
            <w:shd w:val="clear" w:color="auto" w:fill="FFFFFF" w:themeFill="background1"/>
          </w:tcPr>
          <w:p w14:paraId="2FD3D576" w14:textId="32DC3CE8" w:rsidR="00BC4695" w:rsidRPr="00A078BD" w:rsidRDefault="00B4464F" w:rsidP="006B7D82">
            <w:pPr>
              <w:rPr>
                <w:rFonts w:ascii="Times New Roman" w:hAnsi="Times New Roman" w:cs="Times New Roman"/>
                <w:lang w:val="en-US"/>
              </w:rPr>
            </w:pPr>
            <w:r>
              <w:rPr>
                <w:rFonts w:ascii="Times New Roman" w:hAnsi="Times New Roman" w:cs="Times New Roman"/>
                <w:lang w:val="en-US"/>
              </w:rPr>
              <w:t>1.82</w:t>
            </w:r>
          </w:p>
        </w:tc>
        <w:tc>
          <w:tcPr>
            <w:tcW w:w="4918" w:type="dxa"/>
            <w:tcBorders>
              <w:bottom w:val="single" w:sz="4" w:space="0" w:color="auto"/>
            </w:tcBorders>
            <w:shd w:val="clear" w:color="auto" w:fill="FFFFFF" w:themeFill="background1"/>
          </w:tcPr>
          <w:p w14:paraId="6CB0D4C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New Multimedia Cockpit, interactive – prietaisų skydelis</w:t>
            </w:r>
          </w:p>
        </w:tc>
        <w:tc>
          <w:tcPr>
            <w:tcW w:w="3647" w:type="dxa"/>
            <w:tcBorders>
              <w:bottom w:val="single" w:sz="4" w:space="0" w:color="auto"/>
            </w:tcBorders>
            <w:shd w:val="clear" w:color="auto" w:fill="FFFFFF" w:themeFill="background1"/>
          </w:tcPr>
          <w:p w14:paraId="56E09A8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12C29350" w14:textId="77777777" w:rsidTr="006B7D82">
        <w:trPr>
          <w:trHeight w:val="20"/>
        </w:trPr>
        <w:tc>
          <w:tcPr>
            <w:tcW w:w="601" w:type="dxa"/>
            <w:tcBorders>
              <w:bottom w:val="single" w:sz="4" w:space="0" w:color="auto"/>
            </w:tcBorders>
            <w:shd w:val="clear" w:color="auto" w:fill="FFFFFF" w:themeFill="background1"/>
          </w:tcPr>
          <w:p w14:paraId="303DAB6F" w14:textId="5DC925B5" w:rsidR="00BC4695" w:rsidRPr="00A078BD" w:rsidRDefault="00B4464F" w:rsidP="006B7D82">
            <w:pPr>
              <w:rPr>
                <w:rFonts w:ascii="Times New Roman" w:hAnsi="Times New Roman" w:cs="Times New Roman"/>
                <w:lang w:val="en-US"/>
              </w:rPr>
            </w:pPr>
            <w:r>
              <w:rPr>
                <w:rFonts w:ascii="Times New Roman" w:hAnsi="Times New Roman" w:cs="Times New Roman"/>
                <w:lang w:val="en-US"/>
              </w:rPr>
              <w:t>1.83</w:t>
            </w:r>
          </w:p>
        </w:tc>
        <w:tc>
          <w:tcPr>
            <w:tcW w:w="4918" w:type="dxa"/>
            <w:tcBorders>
              <w:bottom w:val="single" w:sz="4" w:space="0" w:color="auto"/>
            </w:tcBorders>
            <w:shd w:val="clear" w:color="auto" w:fill="FFFFFF" w:themeFill="background1"/>
          </w:tcPr>
          <w:p w14:paraId="48E6A069"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Vairavimo asistento žemėlapiai, Europe regionas</w:t>
            </w:r>
          </w:p>
        </w:tc>
        <w:tc>
          <w:tcPr>
            <w:tcW w:w="3647" w:type="dxa"/>
            <w:tcBorders>
              <w:bottom w:val="single" w:sz="4" w:space="0" w:color="auto"/>
            </w:tcBorders>
            <w:shd w:val="clear" w:color="auto" w:fill="FFFFFF" w:themeFill="background1"/>
          </w:tcPr>
          <w:p w14:paraId="52A4AE6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AE98C9D" w14:textId="77777777" w:rsidTr="006B7D82">
        <w:trPr>
          <w:trHeight w:val="20"/>
        </w:trPr>
        <w:tc>
          <w:tcPr>
            <w:tcW w:w="601" w:type="dxa"/>
            <w:tcBorders>
              <w:bottom w:val="single" w:sz="4" w:space="0" w:color="auto"/>
            </w:tcBorders>
            <w:shd w:val="clear" w:color="auto" w:fill="FFFFFF" w:themeFill="background1"/>
          </w:tcPr>
          <w:p w14:paraId="4D9A0FE5" w14:textId="10F6487B" w:rsidR="00BC4695" w:rsidRPr="00A078BD" w:rsidRDefault="00B4464F" w:rsidP="006B7D82">
            <w:pPr>
              <w:rPr>
                <w:rFonts w:ascii="Times New Roman" w:hAnsi="Times New Roman" w:cs="Times New Roman"/>
                <w:lang w:val="en-US"/>
              </w:rPr>
            </w:pPr>
            <w:r>
              <w:rPr>
                <w:rFonts w:ascii="Times New Roman" w:hAnsi="Times New Roman" w:cs="Times New Roman"/>
                <w:lang w:val="en-US"/>
              </w:rPr>
              <w:t>1.84</w:t>
            </w:r>
          </w:p>
        </w:tc>
        <w:tc>
          <w:tcPr>
            <w:tcW w:w="4918" w:type="dxa"/>
            <w:tcBorders>
              <w:bottom w:val="single" w:sz="4" w:space="0" w:color="auto"/>
            </w:tcBorders>
            <w:shd w:val="clear" w:color="auto" w:fill="FFFFFF" w:themeFill="background1"/>
          </w:tcPr>
          <w:p w14:paraId="2A60A7FF"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Apšvietimo reguliavimas pagal UN-R 48.08</w:t>
            </w:r>
          </w:p>
        </w:tc>
        <w:tc>
          <w:tcPr>
            <w:tcW w:w="3647" w:type="dxa"/>
            <w:tcBorders>
              <w:bottom w:val="single" w:sz="4" w:space="0" w:color="auto"/>
            </w:tcBorders>
            <w:shd w:val="clear" w:color="auto" w:fill="FFFFFF" w:themeFill="background1"/>
          </w:tcPr>
          <w:p w14:paraId="5919B96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3B98CB92" w14:textId="77777777" w:rsidTr="006B7D82">
        <w:trPr>
          <w:trHeight w:val="20"/>
        </w:trPr>
        <w:tc>
          <w:tcPr>
            <w:tcW w:w="601" w:type="dxa"/>
            <w:tcBorders>
              <w:bottom w:val="single" w:sz="4" w:space="0" w:color="auto"/>
            </w:tcBorders>
            <w:shd w:val="clear" w:color="auto" w:fill="FFFFFF" w:themeFill="background1"/>
          </w:tcPr>
          <w:p w14:paraId="7CC43CB9" w14:textId="0D592BE1" w:rsidR="00BC4695" w:rsidRPr="00A078BD" w:rsidRDefault="00B4464F" w:rsidP="006B7D82">
            <w:pPr>
              <w:rPr>
                <w:rFonts w:ascii="Times New Roman" w:hAnsi="Times New Roman" w:cs="Times New Roman"/>
                <w:lang w:val="en-US"/>
              </w:rPr>
            </w:pPr>
            <w:r>
              <w:rPr>
                <w:rFonts w:ascii="Times New Roman" w:hAnsi="Times New Roman" w:cs="Times New Roman"/>
                <w:lang w:val="en-US"/>
              </w:rPr>
              <w:t>1.85</w:t>
            </w:r>
          </w:p>
        </w:tc>
        <w:tc>
          <w:tcPr>
            <w:tcW w:w="4918" w:type="dxa"/>
            <w:tcBorders>
              <w:bottom w:val="single" w:sz="4" w:space="0" w:color="auto"/>
            </w:tcBorders>
            <w:shd w:val="clear" w:color="auto" w:fill="FFFFFF" w:themeFill="background1"/>
          </w:tcPr>
          <w:p w14:paraId="0F5A6F4F"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LED dienos šviesos žibintai,  LED šviesų juostelė,  LED galiniai žibintai,  LED priekiniai posūkio žibintai,  LED posūkių žibintai</w:t>
            </w:r>
          </w:p>
        </w:tc>
        <w:tc>
          <w:tcPr>
            <w:tcW w:w="3647" w:type="dxa"/>
            <w:tcBorders>
              <w:bottom w:val="single" w:sz="4" w:space="0" w:color="auto"/>
            </w:tcBorders>
            <w:shd w:val="clear" w:color="auto" w:fill="FFFFFF" w:themeFill="background1"/>
          </w:tcPr>
          <w:p w14:paraId="1B6CE4F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EB2F1EF" w14:textId="77777777" w:rsidTr="006B7D82">
        <w:trPr>
          <w:trHeight w:val="20"/>
        </w:trPr>
        <w:tc>
          <w:tcPr>
            <w:tcW w:w="601" w:type="dxa"/>
            <w:tcBorders>
              <w:bottom w:val="single" w:sz="4" w:space="0" w:color="auto"/>
            </w:tcBorders>
            <w:shd w:val="clear" w:color="auto" w:fill="FFFFFF" w:themeFill="background1"/>
          </w:tcPr>
          <w:p w14:paraId="6FC672D5" w14:textId="3ED326B1" w:rsidR="00BC4695" w:rsidRPr="00A078BD" w:rsidRDefault="00B4464F" w:rsidP="006B7D82">
            <w:pPr>
              <w:rPr>
                <w:rFonts w:ascii="Times New Roman" w:hAnsi="Times New Roman" w:cs="Times New Roman"/>
                <w:lang w:val="en-US"/>
              </w:rPr>
            </w:pPr>
            <w:r>
              <w:rPr>
                <w:rFonts w:ascii="Times New Roman" w:hAnsi="Times New Roman" w:cs="Times New Roman"/>
                <w:lang w:val="en-US"/>
              </w:rPr>
              <w:t>1.86</w:t>
            </w:r>
          </w:p>
        </w:tc>
        <w:tc>
          <w:tcPr>
            <w:tcW w:w="4918" w:type="dxa"/>
            <w:tcBorders>
              <w:bottom w:val="single" w:sz="4" w:space="0" w:color="auto"/>
            </w:tcBorders>
            <w:shd w:val="clear" w:color="auto" w:fill="FFFFFF" w:themeFill="background1"/>
          </w:tcPr>
          <w:p w14:paraId="2B304A91"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Mirksintys šoniniai gabaritiniai žibintai</w:t>
            </w:r>
          </w:p>
        </w:tc>
        <w:tc>
          <w:tcPr>
            <w:tcW w:w="3647" w:type="dxa"/>
            <w:tcBorders>
              <w:bottom w:val="single" w:sz="4" w:space="0" w:color="auto"/>
            </w:tcBorders>
            <w:shd w:val="clear" w:color="auto" w:fill="FFFFFF" w:themeFill="background1"/>
          </w:tcPr>
          <w:p w14:paraId="76A979C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352BBD93" w14:textId="77777777" w:rsidTr="006B7D82">
        <w:trPr>
          <w:trHeight w:val="20"/>
        </w:trPr>
        <w:tc>
          <w:tcPr>
            <w:tcW w:w="601" w:type="dxa"/>
            <w:tcBorders>
              <w:bottom w:val="single" w:sz="4" w:space="0" w:color="auto"/>
            </w:tcBorders>
            <w:shd w:val="clear" w:color="auto" w:fill="FFFFFF" w:themeFill="background1"/>
          </w:tcPr>
          <w:p w14:paraId="11F841DB" w14:textId="108759D9" w:rsidR="00BC4695" w:rsidRPr="00A078BD" w:rsidRDefault="00B4464F" w:rsidP="006B7D82">
            <w:pPr>
              <w:rPr>
                <w:rFonts w:ascii="Times New Roman" w:hAnsi="Times New Roman" w:cs="Times New Roman"/>
                <w:lang w:val="en-US"/>
              </w:rPr>
            </w:pPr>
            <w:r>
              <w:rPr>
                <w:rFonts w:ascii="Times New Roman" w:hAnsi="Times New Roman" w:cs="Times New Roman"/>
                <w:lang w:val="en-US"/>
              </w:rPr>
              <w:t>1.87</w:t>
            </w:r>
          </w:p>
        </w:tc>
        <w:tc>
          <w:tcPr>
            <w:tcW w:w="4918" w:type="dxa"/>
            <w:tcBorders>
              <w:bottom w:val="single" w:sz="4" w:space="0" w:color="auto"/>
            </w:tcBorders>
            <w:shd w:val="clear" w:color="auto" w:fill="FFFFFF" w:themeFill="background1"/>
          </w:tcPr>
          <w:p w14:paraId="7C0334D7"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Triukšmo lygis pagal UN-R 51.03, fazė 2</w:t>
            </w:r>
          </w:p>
        </w:tc>
        <w:tc>
          <w:tcPr>
            <w:tcW w:w="3647" w:type="dxa"/>
            <w:tcBorders>
              <w:bottom w:val="single" w:sz="4" w:space="0" w:color="auto"/>
            </w:tcBorders>
            <w:shd w:val="clear" w:color="auto" w:fill="FFFFFF" w:themeFill="background1"/>
          </w:tcPr>
          <w:p w14:paraId="220F047C"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26EE943" w14:textId="77777777" w:rsidTr="006B7D82">
        <w:trPr>
          <w:trHeight w:val="20"/>
        </w:trPr>
        <w:tc>
          <w:tcPr>
            <w:tcW w:w="601" w:type="dxa"/>
            <w:tcBorders>
              <w:bottom w:val="single" w:sz="4" w:space="0" w:color="auto"/>
            </w:tcBorders>
            <w:shd w:val="clear" w:color="auto" w:fill="FFFFFF" w:themeFill="background1"/>
          </w:tcPr>
          <w:p w14:paraId="6A14708A" w14:textId="1EA1CA5E" w:rsidR="00BC4695" w:rsidRPr="00A078BD" w:rsidRDefault="00B4464F" w:rsidP="006B7D82">
            <w:pPr>
              <w:rPr>
                <w:rFonts w:ascii="Times New Roman" w:hAnsi="Times New Roman" w:cs="Times New Roman"/>
                <w:lang w:val="en-US"/>
              </w:rPr>
            </w:pPr>
            <w:r>
              <w:rPr>
                <w:rFonts w:ascii="Times New Roman" w:hAnsi="Times New Roman" w:cs="Times New Roman"/>
                <w:lang w:val="en-US"/>
              </w:rPr>
              <w:t>1.88</w:t>
            </w:r>
          </w:p>
        </w:tc>
        <w:tc>
          <w:tcPr>
            <w:tcW w:w="4918" w:type="dxa"/>
            <w:tcBorders>
              <w:bottom w:val="single" w:sz="4" w:space="0" w:color="auto"/>
            </w:tcBorders>
            <w:shd w:val="clear" w:color="auto" w:fill="FFFFFF" w:themeFill="background1"/>
          </w:tcPr>
          <w:p w14:paraId="2D2E4A8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Automobilio tipas - 600</w:t>
            </w:r>
          </w:p>
        </w:tc>
        <w:tc>
          <w:tcPr>
            <w:tcW w:w="3647" w:type="dxa"/>
            <w:tcBorders>
              <w:bottom w:val="single" w:sz="4" w:space="0" w:color="auto"/>
            </w:tcBorders>
            <w:shd w:val="clear" w:color="auto" w:fill="FFFFFF" w:themeFill="background1"/>
          </w:tcPr>
          <w:p w14:paraId="63EEFD0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F47F5DE" w14:textId="77777777" w:rsidTr="006B7D82">
        <w:trPr>
          <w:trHeight w:val="20"/>
        </w:trPr>
        <w:tc>
          <w:tcPr>
            <w:tcW w:w="601" w:type="dxa"/>
            <w:tcBorders>
              <w:bottom w:val="single" w:sz="4" w:space="0" w:color="auto"/>
            </w:tcBorders>
            <w:shd w:val="clear" w:color="auto" w:fill="FFFFFF" w:themeFill="background1"/>
          </w:tcPr>
          <w:p w14:paraId="53F78DC0" w14:textId="35599B6C" w:rsidR="00BC4695" w:rsidRPr="00A078BD" w:rsidRDefault="00B4464F" w:rsidP="006B7D82">
            <w:pPr>
              <w:rPr>
                <w:rFonts w:ascii="Times New Roman" w:hAnsi="Times New Roman" w:cs="Times New Roman"/>
                <w:lang w:val="en-US"/>
              </w:rPr>
            </w:pPr>
            <w:r>
              <w:rPr>
                <w:rFonts w:ascii="Times New Roman" w:hAnsi="Times New Roman" w:cs="Times New Roman"/>
                <w:lang w:val="en-US"/>
              </w:rPr>
              <w:t>1.89</w:t>
            </w:r>
          </w:p>
        </w:tc>
        <w:tc>
          <w:tcPr>
            <w:tcW w:w="4918" w:type="dxa"/>
            <w:tcBorders>
              <w:bottom w:val="single" w:sz="4" w:space="0" w:color="auto"/>
            </w:tcBorders>
            <w:shd w:val="clear" w:color="auto" w:fill="FFFFFF" w:themeFill="background1"/>
          </w:tcPr>
          <w:p w14:paraId="5B05D37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Apsauginis tinklelis nuo vabzdžių prieš radiatorių</w:t>
            </w:r>
          </w:p>
        </w:tc>
        <w:tc>
          <w:tcPr>
            <w:tcW w:w="3647" w:type="dxa"/>
            <w:tcBorders>
              <w:bottom w:val="single" w:sz="4" w:space="0" w:color="auto"/>
            </w:tcBorders>
            <w:shd w:val="clear" w:color="auto" w:fill="FFFFFF" w:themeFill="background1"/>
          </w:tcPr>
          <w:p w14:paraId="098F735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784FD47C" w14:textId="77777777" w:rsidTr="006B7D82">
        <w:trPr>
          <w:trHeight w:val="20"/>
        </w:trPr>
        <w:tc>
          <w:tcPr>
            <w:tcW w:w="601" w:type="dxa"/>
            <w:tcBorders>
              <w:bottom w:val="single" w:sz="4" w:space="0" w:color="auto"/>
            </w:tcBorders>
            <w:shd w:val="clear" w:color="auto" w:fill="FFFFFF" w:themeFill="background1"/>
          </w:tcPr>
          <w:p w14:paraId="66B020C2" w14:textId="2718684E" w:rsidR="00BC4695" w:rsidRPr="00A078BD" w:rsidRDefault="00B4464F" w:rsidP="006B7D82">
            <w:pPr>
              <w:rPr>
                <w:rFonts w:ascii="Times New Roman" w:hAnsi="Times New Roman" w:cs="Times New Roman"/>
                <w:lang w:val="en-US"/>
              </w:rPr>
            </w:pPr>
            <w:r>
              <w:rPr>
                <w:rFonts w:ascii="Times New Roman" w:hAnsi="Times New Roman" w:cs="Times New Roman"/>
                <w:lang w:val="en-US"/>
              </w:rPr>
              <w:t>1.90</w:t>
            </w:r>
          </w:p>
        </w:tc>
        <w:tc>
          <w:tcPr>
            <w:tcW w:w="4918" w:type="dxa"/>
            <w:tcBorders>
              <w:bottom w:val="single" w:sz="4" w:space="0" w:color="auto"/>
            </w:tcBorders>
            <w:shd w:val="clear" w:color="auto" w:fill="FFFFFF" w:themeFill="background1"/>
          </w:tcPr>
          <w:p w14:paraId="0DE5ADE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Active Safety įrangos paketas</w:t>
            </w:r>
          </w:p>
        </w:tc>
        <w:tc>
          <w:tcPr>
            <w:tcW w:w="3647" w:type="dxa"/>
            <w:tcBorders>
              <w:bottom w:val="single" w:sz="4" w:space="0" w:color="auto"/>
            </w:tcBorders>
            <w:shd w:val="clear" w:color="auto" w:fill="FFFFFF" w:themeFill="background1"/>
          </w:tcPr>
          <w:p w14:paraId="3F4C972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FA4D15A" w14:textId="77777777" w:rsidTr="006B7D82">
        <w:trPr>
          <w:trHeight w:val="20"/>
        </w:trPr>
        <w:tc>
          <w:tcPr>
            <w:tcW w:w="601" w:type="dxa"/>
            <w:tcBorders>
              <w:bottom w:val="single" w:sz="4" w:space="0" w:color="auto"/>
            </w:tcBorders>
            <w:shd w:val="clear" w:color="auto" w:fill="FFFFFF" w:themeFill="background1"/>
          </w:tcPr>
          <w:p w14:paraId="29979C06" w14:textId="37D39E4B" w:rsidR="00BC4695" w:rsidRPr="00A078BD" w:rsidRDefault="00B4464F" w:rsidP="006B7D82">
            <w:pPr>
              <w:rPr>
                <w:rFonts w:ascii="Times New Roman" w:hAnsi="Times New Roman" w:cs="Times New Roman"/>
                <w:lang w:val="en-US"/>
              </w:rPr>
            </w:pPr>
            <w:r>
              <w:rPr>
                <w:rFonts w:ascii="Times New Roman" w:hAnsi="Times New Roman" w:cs="Times New Roman"/>
                <w:lang w:val="en-US"/>
              </w:rPr>
              <w:t>1.91</w:t>
            </w:r>
          </w:p>
        </w:tc>
        <w:tc>
          <w:tcPr>
            <w:tcW w:w="4918" w:type="dxa"/>
            <w:tcBorders>
              <w:bottom w:val="single" w:sz="4" w:space="0" w:color="auto"/>
            </w:tcBorders>
            <w:shd w:val="clear" w:color="auto" w:fill="FFFFFF" w:themeFill="background1"/>
          </w:tcPr>
          <w:p w14:paraId="3849592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Interjero atnaujinimas</w:t>
            </w:r>
          </w:p>
        </w:tc>
        <w:tc>
          <w:tcPr>
            <w:tcW w:w="3647" w:type="dxa"/>
            <w:tcBorders>
              <w:bottom w:val="single" w:sz="4" w:space="0" w:color="auto"/>
            </w:tcBorders>
            <w:shd w:val="clear" w:color="auto" w:fill="FFFFFF" w:themeFill="background1"/>
          </w:tcPr>
          <w:p w14:paraId="70ED6E1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83ACE03" w14:textId="77777777" w:rsidTr="006B7D82">
        <w:trPr>
          <w:trHeight w:val="20"/>
        </w:trPr>
        <w:tc>
          <w:tcPr>
            <w:tcW w:w="601" w:type="dxa"/>
            <w:tcBorders>
              <w:bottom w:val="single" w:sz="4" w:space="0" w:color="auto"/>
            </w:tcBorders>
            <w:shd w:val="clear" w:color="auto" w:fill="FFFFFF" w:themeFill="background1"/>
          </w:tcPr>
          <w:p w14:paraId="51004CAD" w14:textId="1213FA4E" w:rsidR="00BC4695" w:rsidRPr="00A078BD" w:rsidRDefault="00B4464F" w:rsidP="006B7D82">
            <w:pPr>
              <w:rPr>
                <w:rFonts w:ascii="Times New Roman" w:hAnsi="Times New Roman" w:cs="Times New Roman"/>
                <w:lang w:val="en-US"/>
              </w:rPr>
            </w:pPr>
            <w:r>
              <w:rPr>
                <w:rFonts w:ascii="Times New Roman" w:hAnsi="Times New Roman" w:cs="Times New Roman"/>
                <w:lang w:val="en-US"/>
              </w:rPr>
              <w:t>1.92</w:t>
            </w:r>
          </w:p>
        </w:tc>
        <w:tc>
          <w:tcPr>
            <w:tcW w:w="4918" w:type="dxa"/>
            <w:tcBorders>
              <w:bottom w:val="single" w:sz="4" w:space="0" w:color="auto"/>
            </w:tcBorders>
            <w:shd w:val="clear" w:color="auto" w:fill="FFFFFF" w:themeFill="background1"/>
          </w:tcPr>
          <w:p w14:paraId="138A60AB"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Sukabinimo balno plokštės kronšteinas su skylėmis</w:t>
            </w:r>
          </w:p>
        </w:tc>
        <w:tc>
          <w:tcPr>
            <w:tcW w:w="3647" w:type="dxa"/>
            <w:tcBorders>
              <w:bottom w:val="single" w:sz="4" w:space="0" w:color="auto"/>
            </w:tcBorders>
            <w:shd w:val="clear" w:color="auto" w:fill="FFFFFF" w:themeFill="background1"/>
          </w:tcPr>
          <w:p w14:paraId="3EAB2F1A"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EC56744" w14:textId="77777777" w:rsidTr="006B7D82">
        <w:trPr>
          <w:trHeight w:val="20"/>
        </w:trPr>
        <w:tc>
          <w:tcPr>
            <w:tcW w:w="601" w:type="dxa"/>
            <w:tcBorders>
              <w:bottom w:val="single" w:sz="4" w:space="0" w:color="auto"/>
            </w:tcBorders>
            <w:shd w:val="clear" w:color="auto" w:fill="FFFFFF" w:themeFill="background1"/>
          </w:tcPr>
          <w:p w14:paraId="12FE3391" w14:textId="69E25681" w:rsidR="00BC4695" w:rsidRPr="00A078BD" w:rsidRDefault="00B4464F" w:rsidP="006B7D82">
            <w:pPr>
              <w:rPr>
                <w:rFonts w:ascii="Times New Roman" w:hAnsi="Times New Roman" w:cs="Times New Roman"/>
                <w:lang w:val="en-US"/>
              </w:rPr>
            </w:pPr>
            <w:r>
              <w:rPr>
                <w:rFonts w:ascii="Times New Roman" w:hAnsi="Times New Roman" w:cs="Times New Roman"/>
                <w:lang w:val="en-US"/>
              </w:rPr>
              <w:t>1.93</w:t>
            </w:r>
          </w:p>
        </w:tc>
        <w:tc>
          <w:tcPr>
            <w:tcW w:w="4918" w:type="dxa"/>
            <w:tcBorders>
              <w:bottom w:val="single" w:sz="4" w:space="0" w:color="auto"/>
            </w:tcBorders>
            <w:shd w:val="clear" w:color="auto" w:fill="FFFFFF" w:themeFill="background1"/>
          </w:tcPr>
          <w:p w14:paraId="3D0CF96C"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Plieniniai ratlankiai 9.0 x 22.5</w:t>
            </w:r>
          </w:p>
        </w:tc>
        <w:tc>
          <w:tcPr>
            <w:tcW w:w="3647" w:type="dxa"/>
            <w:tcBorders>
              <w:bottom w:val="single" w:sz="4" w:space="0" w:color="auto"/>
            </w:tcBorders>
            <w:shd w:val="clear" w:color="auto" w:fill="FFFFFF" w:themeFill="background1"/>
          </w:tcPr>
          <w:p w14:paraId="35C9837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22871DD" w14:textId="77777777" w:rsidTr="006B7D82">
        <w:trPr>
          <w:trHeight w:val="20"/>
        </w:trPr>
        <w:tc>
          <w:tcPr>
            <w:tcW w:w="601" w:type="dxa"/>
            <w:tcBorders>
              <w:bottom w:val="single" w:sz="4" w:space="0" w:color="auto"/>
            </w:tcBorders>
            <w:shd w:val="clear" w:color="auto" w:fill="FFFFFF" w:themeFill="background1"/>
          </w:tcPr>
          <w:p w14:paraId="461758EB" w14:textId="62EACD03" w:rsidR="00BC4695" w:rsidRPr="00A078BD" w:rsidRDefault="00B4464F" w:rsidP="006B7D82">
            <w:pPr>
              <w:rPr>
                <w:rFonts w:ascii="Times New Roman" w:hAnsi="Times New Roman" w:cs="Times New Roman"/>
                <w:lang w:val="en-US"/>
              </w:rPr>
            </w:pPr>
            <w:r>
              <w:rPr>
                <w:rFonts w:ascii="Times New Roman" w:hAnsi="Times New Roman" w:cs="Times New Roman"/>
                <w:lang w:val="en-US"/>
              </w:rPr>
              <w:t>1.94</w:t>
            </w:r>
          </w:p>
        </w:tc>
        <w:tc>
          <w:tcPr>
            <w:tcW w:w="4918" w:type="dxa"/>
            <w:tcBorders>
              <w:bottom w:val="single" w:sz="4" w:space="0" w:color="auto"/>
            </w:tcBorders>
            <w:shd w:val="clear" w:color="auto" w:fill="FFFFFF" w:themeFill="background1"/>
          </w:tcPr>
          <w:p w14:paraId="08BB1893"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AVAS triukšmo generatorius</w:t>
            </w:r>
          </w:p>
        </w:tc>
        <w:tc>
          <w:tcPr>
            <w:tcW w:w="3647" w:type="dxa"/>
            <w:tcBorders>
              <w:bottom w:val="single" w:sz="4" w:space="0" w:color="auto"/>
            </w:tcBorders>
            <w:shd w:val="clear" w:color="auto" w:fill="FFFFFF" w:themeFill="background1"/>
          </w:tcPr>
          <w:p w14:paraId="0CAA73C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1B1267A" w14:textId="77777777" w:rsidTr="006B7D82">
        <w:trPr>
          <w:trHeight w:val="20"/>
        </w:trPr>
        <w:tc>
          <w:tcPr>
            <w:tcW w:w="601" w:type="dxa"/>
            <w:tcBorders>
              <w:bottom w:val="single" w:sz="4" w:space="0" w:color="auto"/>
            </w:tcBorders>
            <w:shd w:val="clear" w:color="auto" w:fill="FFFFFF" w:themeFill="background1"/>
          </w:tcPr>
          <w:p w14:paraId="64A4D338" w14:textId="70CC2C2D" w:rsidR="00BC4695" w:rsidRPr="00A078BD" w:rsidRDefault="00B4464F" w:rsidP="006B7D82">
            <w:pPr>
              <w:rPr>
                <w:rFonts w:ascii="Times New Roman" w:hAnsi="Times New Roman" w:cs="Times New Roman"/>
                <w:lang w:val="en-US"/>
              </w:rPr>
            </w:pPr>
            <w:r>
              <w:rPr>
                <w:rFonts w:ascii="Times New Roman" w:hAnsi="Times New Roman" w:cs="Times New Roman"/>
                <w:lang w:val="en-US"/>
              </w:rPr>
              <w:lastRenderedPageBreak/>
              <w:t>1.95</w:t>
            </w:r>
          </w:p>
        </w:tc>
        <w:tc>
          <w:tcPr>
            <w:tcW w:w="4918" w:type="dxa"/>
            <w:tcBorders>
              <w:bottom w:val="single" w:sz="4" w:space="0" w:color="auto"/>
            </w:tcBorders>
            <w:shd w:val="clear" w:color="auto" w:fill="FFFFFF" w:themeFill="background1"/>
          </w:tcPr>
          <w:p w14:paraId="2248046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Priekio stebėjimo asistentas (MOIS)</w:t>
            </w:r>
          </w:p>
        </w:tc>
        <w:tc>
          <w:tcPr>
            <w:tcW w:w="3647" w:type="dxa"/>
            <w:tcBorders>
              <w:bottom w:val="single" w:sz="4" w:space="0" w:color="auto"/>
            </w:tcBorders>
            <w:shd w:val="clear" w:color="auto" w:fill="FFFFFF" w:themeFill="background1"/>
          </w:tcPr>
          <w:p w14:paraId="3FDECED2"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3E8D6AC" w14:textId="77777777" w:rsidTr="006B7D82">
        <w:trPr>
          <w:trHeight w:val="20"/>
        </w:trPr>
        <w:tc>
          <w:tcPr>
            <w:tcW w:w="601" w:type="dxa"/>
            <w:tcBorders>
              <w:bottom w:val="single" w:sz="4" w:space="0" w:color="auto"/>
            </w:tcBorders>
            <w:shd w:val="clear" w:color="auto" w:fill="FFFFFF" w:themeFill="background1"/>
          </w:tcPr>
          <w:p w14:paraId="641E0E81" w14:textId="0DD1DED2" w:rsidR="00BC4695" w:rsidRPr="00A078BD" w:rsidRDefault="00B4464F" w:rsidP="006B7D82">
            <w:pPr>
              <w:rPr>
                <w:rFonts w:ascii="Times New Roman" w:hAnsi="Times New Roman" w:cs="Times New Roman"/>
                <w:lang w:val="en-US"/>
              </w:rPr>
            </w:pPr>
            <w:r>
              <w:rPr>
                <w:rFonts w:ascii="Times New Roman" w:hAnsi="Times New Roman" w:cs="Times New Roman"/>
                <w:lang w:val="en-US"/>
              </w:rPr>
              <w:t>1.96</w:t>
            </w:r>
          </w:p>
        </w:tc>
        <w:tc>
          <w:tcPr>
            <w:tcW w:w="4918" w:type="dxa"/>
            <w:tcBorders>
              <w:bottom w:val="single" w:sz="4" w:space="0" w:color="auto"/>
            </w:tcBorders>
            <w:shd w:val="clear" w:color="auto" w:fill="FFFFFF" w:themeFill="background1"/>
          </w:tcPr>
          <w:p w14:paraId="701F523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Daviklio pozicija, šoninis radaras</w:t>
            </w:r>
          </w:p>
        </w:tc>
        <w:tc>
          <w:tcPr>
            <w:tcW w:w="3647" w:type="dxa"/>
            <w:tcBorders>
              <w:bottom w:val="single" w:sz="4" w:space="0" w:color="auto"/>
            </w:tcBorders>
            <w:shd w:val="clear" w:color="auto" w:fill="FFFFFF" w:themeFill="background1"/>
          </w:tcPr>
          <w:p w14:paraId="7CA0E7C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 praplatinta</w:t>
            </w:r>
          </w:p>
        </w:tc>
      </w:tr>
      <w:tr w:rsidR="00BC4695" w:rsidRPr="00A078BD" w14:paraId="435C1891" w14:textId="77777777" w:rsidTr="006B7D82">
        <w:trPr>
          <w:trHeight w:val="20"/>
        </w:trPr>
        <w:tc>
          <w:tcPr>
            <w:tcW w:w="601" w:type="dxa"/>
            <w:tcBorders>
              <w:bottom w:val="single" w:sz="4" w:space="0" w:color="auto"/>
            </w:tcBorders>
            <w:shd w:val="clear" w:color="auto" w:fill="FFFFFF" w:themeFill="background1"/>
          </w:tcPr>
          <w:p w14:paraId="5680576E" w14:textId="25C9645C" w:rsidR="00BC4695" w:rsidRPr="00A078BD" w:rsidRDefault="00B4464F" w:rsidP="006B7D82">
            <w:pPr>
              <w:rPr>
                <w:rFonts w:ascii="Times New Roman" w:hAnsi="Times New Roman" w:cs="Times New Roman"/>
                <w:lang w:val="en-US"/>
              </w:rPr>
            </w:pPr>
            <w:r>
              <w:rPr>
                <w:rFonts w:ascii="Times New Roman" w:hAnsi="Times New Roman" w:cs="Times New Roman"/>
                <w:lang w:val="en-US"/>
              </w:rPr>
              <w:t>1.97</w:t>
            </w:r>
          </w:p>
        </w:tc>
        <w:tc>
          <w:tcPr>
            <w:tcW w:w="4918" w:type="dxa"/>
            <w:tcBorders>
              <w:bottom w:val="single" w:sz="4" w:space="0" w:color="auto"/>
            </w:tcBorders>
            <w:shd w:val="clear" w:color="auto" w:fill="FFFFFF" w:themeFill="background1"/>
          </w:tcPr>
          <w:p w14:paraId="14A6F3BA"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Greičio ribotuvas, 90 km/h (56 mph), ECE</w:t>
            </w:r>
          </w:p>
        </w:tc>
        <w:tc>
          <w:tcPr>
            <w:tcW w:w="3647" w:type="dxa"/>
            <w:tcBorders>
              <w:bottom w:val="single" w:sz="4" w:space="0" w:color="auto"/>
            </w:tcBorders>
            <w:shd w:val="clear" w:color="auto" w:fill="FFFFFF" w:themeFill="background1"/>
          </w:tcPr>
          <w:p w14:paraId="63E0D519"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A71624B" w14:textId="77777777" w:rsidTr="006B7D82">
        <w:trPr>
          <w:trHeight w:val="20"/>
        </w:trPr>
        <w:tc>
          <w:tcPr>
            <w:tcW w:w="601" w:type="dxa"/>
            <w:tcBorders>
              <w:bottom w:val="single" w:sz="4" w:space="0" w:color="auto"/>
            </w:tcBorders>
            <w:shd w:val="clear" w:color="auto" w:fill="FFFFFF" w:themeFill="background1"/>
          </w:tcPr>
          <w:p w14:paraId="3F274F83" w14:textId="27721FB5" w:rsidR="00BC4695" w:rsidRPr="00A078BD" w:rsidRDefault="00B4464F" w:rsidP="006B7D82">
            <w:pPr>
              <w:rPr>
                <w:rFonts w:ascii="Times New Roman" w:hAnsi="Times New Roman" w:cs="Times New Roman"/>
                <w:lang w:val="en-US"/>
              </w:rPr>
            </w:pPr>
            <w:r>
              <w:rPr>
                <w:rFonts w:ascii="Times New Roman" w:hAnsi="Times New Roman" w:cs="Times New Roman"/>
                <w:lang w:val="en-US"/>
              </w:rPr>
              <w:t>1.98</w:t>
            </w:r>
          </w:p>
        </w:tc>
        <w:tc>
          <w:tcPr>
            <w:tcW w:w="4918" w:type="dxa"/>
            <w:tcBorders>
              <w:bottom w:val="single" w:sz="4" w:space="0" w:color="auto"/>
            </w:tcBorders>
            <w:shd w:val="clear" w:color="auto" w:fill="FFFFFF" w:themeFill="background1"/>
          </w:tcPr>
          <w:p w14:paraId="62223073" w14:textId="77777777" w:rsidR="00BC4695" w:rsidRPr="00A078BD" w:rsidRDefault="00BC4695" w:rsidP="006B7D82">
            <w:pPr>
              <w:rPr>
                <w:rFonts w:ascii="Times New Roman" w:hAnsi="Times New Roman" w:cs="Times New Roman"/>
                <w:lang w:val="en-US"/>
              </w:rPr>
            </w:pPr>
            <w:r w:rsidRPr="00A078BD">
              <w:rPr>
                <w:rFonts w:ascii="Times New Roman" w:hAnsi="Times New Roman" w:cs="Times New Roman"/>
              </w:rPr>
              <w:t>Pastovaus greičio palaikymo sistema "Temposet"</w:t>
            </w:r>
          </w:p>
        </w:tc>
        <w:tc>
          <w:tcPr>
            <w:tcW w:w="3647" w:type="dxa"/>
            <w:tcBorders>
              <w:bottom w:val="single" w:sz="4" w:space="0" w:color="auto"/>
            </w:tcBorders>
            <w:shd w:val="clear" w:color="auto" w:fill="FFFFFF" w:themeFill="background1"/>
          </w:tcPr>
          <w:p w14:paraId="54A9A02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9393528" w14:textId="77777777" w:rsidTr="006B7D82">
        <w:trPr>
          <w:trHeight w:val="20"/>
        </w:trPr>
        <w:tc>
          <w:tcPr>
            <w:tcW w:w="601" w:type="dxa"/>
            <w:tcBorders>
              <w:bottom w:val="single" w:sz="4" w:space="0" w:color="auto"/>
            </w:tcBorders>
            <w:shd w:val="clear" w:color="auto" w:fill="FFFFFF" w:themeFill="background1"/>
          </w:tcPr>
          <w:p w14:paraId="3AD48939" w14:textId="10664D5B" w:rsidR="00BC4695" w:rsidRPr="00A078BD" w:rsidRDefault="00B4464F" w:rsidP="006B7D82">
            <w:pPr>
              <w:rPr>
                <w:rFonts w:ascii="Times New Roman" w:hAnsi="Times New Roman" w:cs="Times New Roman"/>
                <w:lang w:val="en-US"/>
              </w:rPr>
            </w:pPr>
            <w:r>
              <w:rPr>
                <w:rFonts w:ascii="Times New Roman" w:hAnsi="Times New Roman" w:cs="Times New Roman"/>
                <w:lang w:val="en-US"/>
              </w:rPr>
              <w:t>1.99</w:t>
            </w:r>
          </w:p>
        </w:tc>
        <w:tc>
          <w:tcPr>
            <w:tcW w:w="4918" w:type="dxa"/>
            <w:tcBorders>
              <w:bottom w:val="single" w:sz="4" w:space="0" w:color="auto"/>
            </w:tcBorders>
            <w:shd w:val="clear" w:color="auto" w:fill="FFFFFF" w:themeFill="background1"/>
          </w:tcPr>
          <w:p w14:paraId="06A12F7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Svorio variantas 20.0 tonų</w:t>
            </w:r>
          </w:p>
        </w:tc>
        <w:tc>
          <w:tcPr>
            <w:tcW w:w="3647" w:type="dxa"/>
            <w:tcBorders>
              <w:bottom w:val="single" w:sz="4" w:space="0" w:color="auto"/>
            </w:tcBorders>
            <w:shd w:val="clear" w:color="auto" w:fill="FFFFFF" w:themeFill="background1"/>
          </w:tcPr>
          <w:p w14:paraId="70A6C75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 9.0/11.5 tonų</w:t>
            </w:r>
          </w:p>
        </w:tc>
      </w:tr>
      <w:tr w:rsidR="00BC4695" w:rsidRPr="00A078BD" w14:paraId="6475231E" w14:textId="77777777" w:rsidTr="006B7D82">
        <w:trPr>
          <w:trHeight w:val="20"/>
        </w:trPr>
        <w:tc>
          <w:tcPr>
            <w:tcW w:w="601" w:type="dxa"/>
            <w:tcBorders>
              <w:bottom w:val="single" w:sz="4" w:space="0" w:color="auto"/>
            </w:tcBorders>
            <w:shd w:val="clear" w:color="auto" w:fill="FFFFFF" w:themeFill="background1"/>
          </w:tcPr>
          <w:p w14:paraId="32B92B5B" w14:textId="4BD3F31A" w:rsidR="00BC4695" w:rsidRPr="00A078BD" w:rsidRDefault="00B4464F" w:rsidP="006B7D82">
            <w:pPr>
              <w:rPr>
                <w:rFonts w:ascii="Times New Roman" w:hAnsi="Times New Roman" w:cs="Times New Roman"/>
                <w:lang w:val="en-US"/>
              </w:rPr>
            </w:pPr>
            <w:r>
              <w:rPr>
                <w:rFonts w:ascii="Times New Roman" w:hAnsi="Times New Roman" w:cs="Times New Roman"/>
                <w:lang w:val="en-US"/>
              </w:rPr>
              <w:t>1.100</w:t>
            </w:r>
          </w:p>
        </w:tc>
        <w:tc>
          <w:tcPr>
            <w:tcW w:w="4918" w:type="dxa"/>
            <w:tcBorders>
              <w:bottom w:val="single" w:sz="4" w:space="0" w:color="auto"/>
            </w:tcBorders>
            <w:shd w:val="clear" w:color="auto" w:fill="FFFFFF" w:themeFill="background1"/>
          </w:tcPr>
          <w:p w14:paraId="04C10426"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2-osios kartos elektroninė architektūra</w:t>
            </w:r>
          </w:p>
        </w:tc>
        <w:tc>
          <w:tcPr>
            <w:tcW w:w="3647" w:type="dxa"/>
            <w:tcBorders>
              <w:bottom w:val="single" w:sz="4" w:space="0" w:color="auto"/>
            </w:tcBorders>
            <w:shd w:val="clear" w:color="auto" w:fill="FFFFFF" w:themeFill="background1"/>
          </w:tcPr>
          <w:p w14:paraId="7BC8E13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672B708F" w14:textId="77777777" w:rsidTr="006B7D82">
        <w:trPr>
          <w:trHeight w:val="20"/>
        </w:trPr>
        <w:tc>
          <w:tcPr>
            <w:tcW w:w="601" w:type="dxa"/>
            <w:tcBorders>
              <w:bottom w:val="single" w:sz="4" w:space="0" w:color="auto"/>
            </w:tcBorders>
            <w:shd w:val="clear" w:color="auto" w:fill="FFFFFF" w:themeFill="background1"/>
          </w:tcPr>
          <w:p w14:paraId="7CD126D0" w14:textId="268CD7C5" w:rsidR="00BC4695" w:rsidRPr="00A078BD" w:rsidRDefault="00B4464F" w:rsidP="006B7D82">
            <w:pPr>
              <w:rPr>
                <w:rFonts w:ascii="Times New Roman" w:hAnsi="Times New Roman" w:cs="Times New Roman"/>
                <w:lang w:val="en-US"/>
              </w:rPr>
            </w:pPr>
            <w:r>
              <w:rPr>
                <w:rFonts w:ascii="Times New Roman" w:hAnsi="Times New Roman" w:cs="Times New Roman"/>
                <w:lang w:val="en-US"/>
              </w:rPr>
              <w:t>1.101</w:t>
            </w:r>
          </w:p>
        </w:tc>
        <w:tc>
          <w:tcPr>
            <w:tcW w:w="4918" w:type="dxa"/>
            <w:tcBorders>
              <w:bottom w:val="single" w:sz="4" w:space="0" w:color="auto"/>
            </w:tcBorders>
            <w:shd w:val="clear" w:color="auto" w:fill="FFFFFF" w:themeFill="background1"/>
          </w:tcPr>
          <w:p w14:paraId="7ECAEF7F"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Automobilio versija pagal GSR</w:t>
            </w:r>
          </w:p>
        </w:tc>
        <w:tc>
          <w:tcPr>
            <w:tcW w:w="3647" w:type="dxa"/>
            <w:tcBorders>
              <w:bottom w:val="single" w:sz="4" w:space="0" w:color="auto"/>
            </w:tcBorders>
            <w:shd w:val="clear" w:color="auto" w:fill="FFFFFF" w:themeFill="background1"/>
          </w:tcPr>
          <w:p w14:paraId="4A52D7BE"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24BB3469" w14:textId="77777777" w:rsidTr="006B7D82">
        <w:trPr>
          <w:trHeight w:val="20"/>
        </w:trPr>
        <w:tc>
          <w:tcPr>
            <w:tcW w:w="601" w:type="dxa"/>
            <w:tcBorders>
              <w:bottom w:val="single" w:sz="4" w:space="0" w:color="auto"/>
            </w:tcBorders>
            <w:shd w:val="clear" w:color="auto" w:fill="FFFFFF" w:themeFill="background1"/>
          </w:tcPr>
          <w:p w14:paraId="088A044E" w14:textId="2BE80828" w:rsidR="00BC4695" w:rsidRPr="00A078BD" w:rsidRDefault="00B4464F" w:rsidP="006B7D82">
            <w:pPr>
              <w:rPr>
                <w:rFonts w:ascii="Times New Roman" w:hAnsi="Times New Roman" w:cs="Times New Roman"/>
                <w:lang w:val="en-US"/>
              </w:rPr>
            </w:pPr>
            <w:r>
              <w:rPr>
                <w:rFonts w:ascii="Times New Roman" w:hAnsi="Times New Roman" w:cs="Times New Roman"/>
                <w:lang w:val="en-US"/>
              </w:rPr>
              <w:t>1.102</w:t>
            </w:r>
          </w:p>
        </w:tc>
        <w:tc>
          <w:tcPr>
            <w:tcW w:w="4918" w:type="dxa"/>
            <w:tcBorders>
              <w:bottom w:val="single" w:sz="4" w:space="0" w:color="auto"/>
            </w:tcBorders>
            <w:shd w:val="clear" w:color="auto" w:fill="FFFFFF" w:themeFill="background1"/>
          </w:tcPr>
          <w:p w14:paraId="31D3DC7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Važiuoklės numeris</w:t>
            </w:r>
          </w:p>
        </w:tc>
        <w:tc>
          <w:tcPr>
            <w:tcW w:w="3647" w:type="dxa"/>
            <w:tcBorders>
              <w:bottom w:val="single" w:sz="4" w:space="0" w:color="auto"/>
            </w:tcBorders>
            <w:shd w:val="clear" w:color="auto" w:fill="FFFFFF" w:themeFill="background1"/>
          </w:tcPr>
          <w:p w14:paraId="27BD5038"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56F2A522" w14:textId="77777777" w:rsidTr="006B7D82">
        <w:trPr>
          <w:trHeight w:val="20"/>
        </w:trPr>
        <w:tc>
          <w:tcPr>
            <w:tcW w:w="601" w:type="dxa"/>
            <w:tcBorders>
              <w:bottom w:val="single" w:sz="4" w:space="0" w:color="auto"/>
            </w:tcBorders>
            <w:shd w:val="clear" w:color="auto" w:fill="FFFFFF" w:themeFill="background1"/>
          </w:tcPr>
          <w:p w14:paraId="3CD65F3C" w14:textId="1B2D54B9" w:rsidR="00BC4695" w:rsidRPr="00A078BD" w:rsidRDefault="00B4464F" w:rsidP="006B7D82">
            <w:pPr>
              <w:rPr>
                <w:rFonts w:ascii="Times New Roman" w:hAnsi="Times New Roman" w:cs="Times New Roman"/>
                <w:lang w:val="en-US"/>
              </w:rPr>
            </w:pPr>
            <w:r>
              <w:rPr>
                <w:rFonts w:ascii="Times New Roman" w:hAnsi="Times New Roman" w:cs="Times New Roman"/>
                <w:lang w:val="en-US"/>
              </w:rPr>
              <w:t>1.103</w:t>
            </w:r>
          </w:p>
        </w:tc>
        <w:tc>
          <w:tcPr>
            <w:tcW w:w="4918" w:type="dxa"/>
            <w:tcBorders>
              <w:bottom w:val="single" w:sz="4" w:space="0" w:color="auto"/>
            </w:tcBorders>
            <w:shd w:val="clear" w:color="auto" w:fill="FFFFFF" w:themeFill="background1"/>
          </w:tcPr>
          <w:p w14:paraId="0710586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Garantija HV akumuliatoriui (BEV-LH)</w:t>
            </w:r>
          </w:p>
        </w:tc>
        <w:tc>
          <w:tcPr>
            <w:tcW w:w="3647" w:type="dxa"/>
            <w:tcBorders>
              <w:bottom w:val="single" w:sz="4" w:space="0" w:color="auto"/>
            </w:tcBorders>
            <w:shd w:val="clear" w:color="auto" w:fill="FFFFFF" w:themeFill="background1"/>
          </w:tcPr>
          <w:p w14:paraId="191BB4C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3450CD88" w14:textId="77777777" w:rsidTr="006B7D82">
        <w:trPr>
          <w:trHeight w:val="20"/>
        </w:trPr>
        <w:tc>
          <w:tcPr>
            <w:tcW w:w="601" w:type="dxa"/>
            <w:tcBorders>
              <w:bottom w:val="single" w:sz="4" w:space="0" w:color="auto"/>
            </w:tcBorders>
            <w:shd w:val="clear" w:color="auto" w:fill="FFFFFF" w:themeFill="background1"/>
          </w:tcPr>
          <w:p w14:paraId="35B5F2B4" w14:textId="724D0F72" w:rsidR="00BC4695" w:rsidRPr="00A078BD" w:rsidRDefault="00B4464F" w:rsidP="006B7D82">
            <w:pPr>
              <w:rPr>
                <w:rFonts w:ascii="Times New Roman" w:hAnsi="Times New Roman" w:cs="Times New Roman"/>
                <w:lang w:val="pl-PL"/>
              </w:rPr>
            </w:pPr>
            <w:r>
              <w:rPr>
                <w:rFonts w:ascii="Times New Roman" w:hAnsi="Times New Roman" w:cs="Times New Roman"/>
                <w:lang w:val="pl-PL"/>
              </w:rPr>
              <w:t>1.104</w:t>
            </w:r>
          </w:p>
        </w:tc>
        <w:tc>
          <w:tcPr>
            <w:tcW w:w="4918" w:type="dxa"/>
            <w:tcBorders>
              <w:bottom w:val="single" w:sz="4" w:space="0" w:color="auto"/>
            </w:tcBorders>
            <w:shd w:val="clear" w:color="auto" w:fill="FFFFFF" w:themeFill="background1"/>
          </w:tcPr>
          <w:p w14:paraId="202CA5B4"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Elektrinės pavaros garantija (BEV-LH)</w:t>
            </w:r>
          </w:p>
        </w:tc>
        <w:tc>
          <w:tcPr>
            <w:tcW w:w="3647" w:type="dxa"/>
            <w:tcBorders>
              <w:bottom w:val="single" w:sz="4" w:space="0" w:color="auto"/>
            </w:tcBorders>
            <w:shd w:val="clear" w:color="auto" w:fill="FFFFFF" w:themeFill="background1"/>
          </w:tcPr>
          <w:p w14:paraId="6BDDBAB6"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097112B7" w14:textId="77777777" w:rsidTr="006B7D82">
        <w:trPr>
          <w:trHeight w:val="20"/>
        </w:trPr>
        <w:tc>
          <w:tcPr>
            <w:tcW w:w="601" w:type="dxa"/>
            <w:tcBorders>
              <w:bottom w:val="single" w:sz="4" w:space="0" w:color="auto"/>
            </w:tcBorders>
            <w:shd w:val="clear" w:color="auto" w:fill="FFFFFF" w:themeFill="background1"/>
          </w:tcPr>
          <w:p w14:paraId="1AE9A629" w14:textId="1B32705C" w:rsidR="00BC4695" w:rsidRPr="00A078BD" w:rsidRDefault="00B4464F" w:rsidP="006B7D82">
            <w:pPr>
              <w:rPr>
                <w:rFonts w:ascii="Times New Roman" w:hAnsi="Times New Roman" w:cs="Times New Roman"/>
                <w:lang w:val="pl-PL"/>
              </w:rPr>
            </w:pPr>
            <w:r>
              <w:rPr>
                <w:rFonts w:ascii="Times New Roman" w:hAnsi="Times New Roman" w:cs="Times New Roman"/>
                <w:lang w:val="pl-PL"/>
              </w:rPr>
              <w:t>1.105</w:t>
            </w:r>
          </w:p>
        </w:tc>
        <w:tc>
          <w:tcPr>
            <w:tcW w:w="4918" w:type="dxa"/>
            <w:tcBorders>
              <w:bottom w:val="single" w:sz="4" w:space="0" w:color="auto"/>
            </w:tcBorders>
            <w:shd w:val="clear" w:color="auto" w:fill="FFFFFF" w:themeFill="background1"/>
          </w:tcPr>
          <w:p w14:paraId="10983EE0"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Modelio plokštelė ES</w:t>
            </w:r>
          </w:p>
        </w:tc>
        <w:tc>
          <w:tcPr>
            <w:tcW w:w="3647" w:type="dxa"/>
            <w:tcBorders>
              <w:bottom w:val="single" w:sz="4" w:space="0" w:color="auto"/>
            </w:tcBorders>
            <w:shd w:val="clear" w:color="auto" w:fill="FFFFFF" w:themeFill="background1"/>
          </w:tcPr>
          <w:p w14:paraId="3BB0D1E5"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Turi būti</w:t>
            </w:r>
          </w:p>
        </w:tc>
      </w:tr>
      <w:tr w:rsidR="00BC4695" w:rsidRPr="00A078BD" w14:paraId="44B86A08" w14:textId="77777777" w:rsidTr="006B7D82">
        <w:trPr>
          <w:trHeight w:val="20"/>
        </w:trPr>
        <w:tc>
          <w:tcPr>
            <w:tcW w:w="601" w:type="dxa"/>
            <w:tcBorders>
              <w:bottom w:val="single" w:sz="4" w:space="0" w:color="auto"/>
            </w:tcBorders>
            <w:shd w:val="clear" w:color="auto" w:fill="FFFFFF" w:themeFill="background1"/>
          </w:tcPr>
          <w:p w14:paraId="51E7A5C2" w14:textId="77777777" w:rsidR="00BC4695" w:rsidRPr="00A078BD" w:rsidRDefault="00BC4695" w:rsidP="006B7D82">
            <w:pPr>
              <w:rPr>
                <w:rFonts w:ascii="Times New Roman" w:hAnsi="Times New Roman" w:cs="Times New Roman"/>
                <w:lang w:val="pl-PL"/>
              </w:rPr>
            </w:pPr>
          </w:p>
        </w:tc>
        <w:tc>
          <w:tcPr>
            <w:tcW w:w="4918" w:type="dxa"/>
            <w:tcBorders>
              <w:bottom w:val="single" w:sz="4" w:space="0" w:color="auto"/>
            </w:tcBorders>
            <w:shd w:val="clear" w:color="auto" w:fill="FFFFFF" w:themeFill="background1"/>
          </w:tcPr>
          <w:p w14:paraId="3ECEF4EB" w14:textId="77777777" w:rsidR="00BC4695" w:rsidRPr="00A078BD" w:rsidRDefault="00BC4695" w:rsidP="006B7D82">
            <w:pPr>
              <w:rPr>
                <w:rFonts w:ascii="Times New Roman" w:hAnsi="Times New Roman" w:cs="Times New Roman"/>
              </w:rPr>
            </w:pPr>
          </w:p>
        </w:tc>
        <w:tc>
          <w:tcPr>
            <w:tcW w:w="3647" w:type="dxa"/>
            <w:tcBorders>
              <w:bottom w:val="single" w:sz="4" w:space="0" w:color="auto"/>
            </w:tcBorders>
            <w:shd w:val="clear" w:color="auto" w:fill="FFFFFF" w:themeFill="background1"/>
          </w:tcPr>
          <w:p w14:paraId="2496B55D" w14:textId="77777777" w:rsidR="00BC4695" w:rsidRPr="00A078BD" w:rsidRDefault="00BC4695" w:rsidP="006B7D82">
            <w:pPr>
              <w:rPr>
                <w:rFonts w:ascii="Times New Roman" w:hAnsi="Times New Roman" w:cs="Times New Roman"/>
              </w:rPr>
            </w:pPr>
          </w:p>
        </w:tc>
      </w:tr>
      <w:tr w:rsidR="00BC4695" w:rsidRPr="00A078BD" w14:paraId="5B7BA58D" w14:textId="77777777" w:rsidTr="006B7D82">
        <w:trPr>
          <w:trHeight w:val="20"/>
        </w:trPr>
        <w:tc>
          <w:tcPr>
            <w:tcW w:w="601" w:type="dxa"/>
            <w:tcBorders>
              <w:top w:val="single" w:sz="4" w:space="0" w:color="auto"/>
              <w:left w:val="single" w:sz="4" w:space="0" w:color="auto"/>
              <w:bottom w:val="single" w:sz="4" w:space="0" w:color="auto"/>
              <w:right w:val="single" w:sz="4" w:space="0" w:color="auto"/>
            </w:tcBorders>
          </w:tcPr>
          <w:p w14:paraId="71C8860D" w14:textId="77777777" w:rsidR="00BC4695" w:rsidRPr="00A078BD" w:rsidRDefault="00BC4695" w:rsidP="00BC4695">
            <w:pPr>
              <w:pStyle w:val="ListParagraph"/>
              <w:numPr>
                <w:ilvl w:val="0"/>
                <w:numId w:val="5"/>
              </w:numPr>
              <w:tabs>
                <w:tab w:val="left" w:pos="360"/>
              </w:tabs>
              <w:spacing w:line="240" w:lineRule="auto"/>
              <w:contextualSpacing w:val="0"/>
              <w:rPr>
                <w:rFonts w:ascii="Times New Roman" w:hAnsi="Times New Roman" w:cs="Times New Roman"/>
                <w:b/>
                <w:color w:val="000000"/>
              </w:rPr>
            </w:pPr>
          </w:p>
        </w:tc>
        <w:tc>
          <w:tcPr>
            <w:tcW w:w="4918" w:type="dxa"/>
            <w:tcBorders>
              <w:top w:val="single" w:sz="4" w:space="0" w:color="auto"/>
              <w:left w:val="single" w:sz="4" w:space="0" w:color="auto"/>
              <w:bottom w:val="single" w:sz="4" w:space="0" w:color="auto"/>
              <w:right w:val="single" w:sz="4" w:space="0" w:color="auto"/>
            </w:tcBorders>
          </w:tcPr>
          <w:p w14:paraId="34CB9610" w14:textId="77777777" w:rsidR="00BC4695" w:rsidRPr="00A078BD" w:rsidRDefault="00BC4695" w:rsidP="006B7D82">
            <w:pPr>
              <w:pStyle w:val="ListParagraph"/>
              <w:ind w:left="0"/>
              <w:rPr>
                <w:rFonts w:ascii="Times New Roman" w:hAnsi="Times New Roman" w:cs="Times New Roman"/>
                <w:b/>
                <w:color w:val="000000"/>
              </w:rPr>
            </w:pPr>
            <w:r w:rsidRPr="00A078BD">
              <w:rPr>
                <w:rFonts w:ascii="Times New Roman" w:hAnsi="Times New Roman" w:cs="Times New Roman"/>
                <w:b/>
                <w:bCs/>
                <w:iCs/>
                <w:color w:val="000000"/>
              </w:rPr>
              <w:t>Papildoma įranga*</w:t>
            </w:r>
          </w:p>
        </w:tc>
        <w:tc>
          <w:tcPr>
            <w:tcW w:w="3647" w:type="dxa"/>
            <w:tcBorders>
              <w:top w:val="single" w:sz="4" w:space="0" w:color="auto"/>
              <w:left w:val="single" w:sz="4" w:space="0" w:color="auto"/>
              <w:bottom w:val="single" w:sz="4" w:space="0" w:color="auto"/>
            </w:tcBorders>
          </w:tcPr>
          <w:p w14:paraId="0148A8AD" w14:textId="77777777" w:rsidR="00BC4695" w:rsidRPr="00A078BD" w:rsidRDefault="00BC4695" w:rsidP="006B7D82">
            <w:pPr>
              <w:rPr>
                <w:rFonts w:ascii="Times New Roman" w:hAnsi="Times New Roman" w:cs="Times New Roman"/>
                <w:b/>
                <w:bCs/>
                <w:color w:val="000000"/>
              </w:rPr>
            </w:pPr>
          </w:p>
        </w:tc>
      </w:tr>
      <w:tr w:rsidR="00BC4695" w:rsidRPr="00A078BD" w14:paraId="7FB84813" w14:textId="77777777" w:rsidTr="006B7D82">
        <w:trPr>
          <w:trHeight w:val="20"/>
        </w:trPr>
        <w:tc>
          <w:tcPr>
            <w:tcW w:w="601" w:type="dxa"/>
            <w:tcBorders>
              <w:top w:val="single" w:sz="4" w:space="0" w:color="auto"/>
            </w:tcBorders>
          </w:tcPr>
          <w:p w14:paraId="318AEE9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2.1</w:t>
            </w:r>
          </w:p>
        </w:tc>
        <w:tc>
          <w:tcPr>
            <w:tcW w:w="4918" w:type="dxa"/>
            <w:tcBorders>
              <w:top w:val="single" w:sz="4" w:space="0" w:color="auto"/>
            </w:tcBorders>
          </w:tcPr>
          <w:p w14:paraId="39F0BA8D" w14:textId="77777777" w:rsidR="00BC4695" w:rsidRPr="00A078BD" w:rsidRDefault="00BC4695" w:rsidP="006B7D82">
            <w:pPr>
              <w:rPr>
                <w:rFonts w:ascii="Times New Roman" w:hAnsi="Times New Roman" w:cs="Times New Roman"/>
              </w:rPr>
            </w:pPr>
            <w:r w:rsidRPr="00A078BD">
              <w:rPr>
                <w:rFonts w:ascii="Times New Roman" w:hAnsi="Times New Roman" w:cs="Times New Roman"/>
              </w:rPr>
              <w:t>Suslėgto oro džiovinimas ir šildymas</w:t>
            </w:r>
          </w:p>
        </w:tc>
        <w:tc>
          <w:tcPr>
            <w:tcW w:w="3647" w:type="dxa"/>
            <w:tcBorders>
              <w:top w:val="single" w:sz="4" w:space="0" w:color="auto"/>
            </w:tcBorders>
          </w:tcPr>
          <w:p w14:paraId="633191EE" w14:textId="07653227" w:rsidR="00BC4695" w:rsidRPr="00A078BD" w:rsidRDefault="00D522B8" w:rsidP="006B7D82">
            <w:pPr>
              <w:rPr>
                <w:rFonts w:ascii="Times New Roman" w:hAnsi="Times New Roman" w:cs="Times New Roman"/>
              </w:rPr>
            </w:pPr>
            <w:r>
              <w:rPr>
                <w:rFonts w:ascii="Times New Roman" w:hAnsi="Times New Roman" w:cs="Times New Roman"/>
              </w:rPr>
              <w:t>Gali būti</w:t>
            </w:r>
          </w:p>
        </w:tc>
      </w:tr>
      <w:tr w:rsidR="00D522B8" w:rsidRPr="00A078BD" w14:paraId="45371D84" w14:textId="77777777" w:rsidTr="006B7D82">
        <w:trPr>
          <w:trHeight w:val="20"/>
        </w:trPr>
        <w:tc>
          <w:tcPr>
            <w:tcW w:w="601" w:type="dxa"/>
          </w:tcPr>
          <w:p w14:paraId="5BB2015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w:t>
            </w:r>
          </w:p>
        </w:tc>
        <w:tc>
          <w:tcPr>
            <w:tcW w:w="4918" w:type="dxa"/>
          </w:tcPr>
          <w:p w14:paraId="56E9DA3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Vairo mechanizmas Servotwin</w:t>
            </w:r>
          </w:p>
        </w:tc>
        <w:tc>
          <w:tcPr>
            <w:tcW w:w="3647" w:type="dxa"/>
          </w:tcPr>
          <w:p w14:paraId="6466577C" w14:textId="6FEDAA4D"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5BD00A6" w14:textId="77777777" w:rsidTr="006B7D82">
        <w:trPr>
          <w:trHeight w:val="20"/>
        </w:trPr>
        <w:tc>
          <w:tcPr>
            <w:tcW w:w="601" w:type="dxa"/>
          </w:tcPr>
          <w:p w14:paraId="6E74394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w:t>
            </w:r>
          </w:p>
        </w:tc>
        <w:tc>
          <w:tcPr>
            <w:tcW w:w="4918" w:type="dxa"/>
          </w:tcPr>
          <w:p w14:paraId="7BC5467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Centrinė purvasaugių dalis pažeminta</w:t>
            </w:r>
          </w:p>
        </w:tc>
        <w:tc>
          <w:tcPr>
            <w:tcW w:w="3647" w:type="dxa"/>
          </w:tcPr>
          <w:p w14:paraId="5A2CDA3B" w14:textId="0BAB3553"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104CD7F" w14:textId="77777777" w:rsidTr="006B7D82">
        <w:trPr>
          <w:trHeight w:val="20"/>
        </w:trPr>
        <w:tc>
          <w:tcPr>
            <w:tcW w:w="601" w:type="dxa"/>
          </w:tcPr>
          <w:p w14:paraId="3ECE9368"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w:t>
            </w:r>
          </w:p>
        </w:tc>
        <w:tc>
          <w:tcPr>
            <w:tcW w:w="4918" w:type="dxa"/>
          </w:tcPr>
          <w:p w14:paraId="15F9D1F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Peleninė</w:t>
            </w:r>
          </w:p>
        </w:tc>
        <w:tc>
          <w:tcPr>
            <w:tcW w:w="3647" w:type="dxa"/>
          </w:tcPr>
          <w:p w14:paraId="2BF92B74" w14:textId="4229739D"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52EB293" w14:textId="77777777" w:rsidTr="006B7D82">
        <w:trPr>
          <w:trHeight w:val="20"/>
        </w:trPr>
        <w:tc>
          <w:tcPr>
            <w:tcW w:w="601" w:type="dxa"/>
          </w:tcPr>
          <w:p w14:paraId="004C3823"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w:t>
            </w:r>
          </w:p>
        </w:tc>
        <w:tc>
          <w:tcPr>
            <w:tcW w:w="4918" w:type="dxa"/>
          </w:tcPr>
          <w:p w14:paraId="071256A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Dūmų daviklis kabinoje</w:t>
            </w:r>
          </w:p>
        </w:tc>
        <w:tc>
          <w:tcPr>
            <w:tcW w:w="3647" w:type="dxa"/>
          </w:tcPr>
          <w:p w14:paraId="65923601" w14:textId="4B452C4B"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65E7E85" w14:textId="77777777" w:rsidTr="006B7D82">
        <w:trPr>
          <w:trHeight w:val="20"/>
        </w:trPr>
        <w:tc>
          <w:tcPr>
            <w:tcW w:w="601" w:type="dxa"/>
          </w:tcPr>
          <w:p w14:paraId="5B85835F"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w:t>
            </w:r>
          </w:p>
        </w:tc>
        <w:tc>
          <w:tcPr>
            <w:tcW w:w="4918" w:type="dxa"/>
          </w:tcPr>
          <w:p w14:paraId="2C0DC8C7"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Keleivio sėdynės porankiai</w:t>
            </w:r>
          </w:p>
        </w:tc>
        <w:tc>
          <w:tcPr>
            <w:tcW w:w="3647" w:type="dxa"/>
          </w:tcPr>
          <w:p w14:paraId="27DC3809" w14:textId="37C1266B"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556ECE91" w14:textId="77777777" w:rsidTr="006B7D82">
        <w:trPr>
          <w:trHeight w:val="20"/>
        </w:trPr>
        <w:tc>
          <w:tcPr>
            <w:tcW w:w="601" w:type="dxa"/>
          </w:tcPr>
          <w:p w14:paraId="3228989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w:t>
            </w:r>
          </w:p>
        </w:tc>
        <w:tc>
          <w:tcPr>
            <w:tcW w:w="4918" w:type="dxa"/>
          </w:tcPr>
          <w:p w14:paraId="5A71F43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Saugos diržų stebėjimo sistema</w:t>
            </w:r>
          </w:p>
        </w:tc>
        <w:tc>
          <w:tcPr>
            <w:tcW w:w="3647" w:type="dxa"/>
          </w:tcPr>
          <w:p w14:paraId="60B33115" w14:textId="07EBA34D"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8A51300" w14:textId="77777777" w:rsidTr="006B7D82">
        <w:trPr>
          <w:trHeight w:val="20"/>
        </w:trPr>
        <w:tc>
          <w:tcPr>
            <w:tcW w:w="601" w:type="dxa"/>
          </w:tcPr>
          <w:p w14:paraId="16F765A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2.8</w:t>
            </w:r>
          </w:p>
        </w:tc>
        <w:tc>
          <w:tcPr>
            <w:tcW w:w="4918" w:type="dxa"/>
          </w:tcPr>
          <w:p w14:paraId="2C034408"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Komfortinė lova, viršuje</w:t>
            </w:r>
          </w:p>
        </w:tc>
        <w:tc>
          <w:tcPr>
            <w:tcW w:w="3647" w:type="dxa"/>
          </w:tcPr>
          <w:p w14:paraId="1455BFA0" w14:textId="75E47EEF"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D1FBE3B" w14:textId="77777777" w:rsidTr="006B7D82">
        <w:trPr>
          <w:trHeight w:val="20"/>
        </w:trPr>
        <w:tc>
          <w:tcPr>
            <w:tcW w:w="601" w:type="dxa"/>
          </w:tcPr>
          <w:p w14:paraId="2FD6B17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2.9</w:t>
            </w:r>
          </w:p>
        </w:tc>
        <w:tc>
          <w:tcPr>
            <w:tcW w:w="4918" w:type="dxa"/>
          </w:tcPr>
          <w:p w14:paraId="5A63844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Vairuotojo pusės saulės skydelis</w:t>
            </w:r>
          </w:p>
        </w:tc>
        <w:tc>
          <w:tcPr>
            <w:tcW w:w="3647" w:type="dxa"/>
          </w:tcPr>
          <w:p w14:paraId="36D6E519" w14:textId="59E69F58"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27929276" w14:textId="77777777" w:rsidTr="006B7D82">
        <w:trPr>
          <w:trHeight w:val="20"/>
        </w:trPr>
        <w:tc>
          <w:tcPr>
            <w:tcW w:w="601" w:type="dxa"/>
          </w:tcPr>
          <w:p w14:paraId="75D1C89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2.10</w:t>
            </w:r>
          </w:p>
        </w:tc>
        <w:tc>
          <w:tcPr>
            <w:tcW w:w="4918" w:type="dxa"/>
          </w:tcPr>
          <w:p w14:paraId="0C08CC6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LED apšvietimas kabinoje "driving and living"</w:t>
            </w:r>
          </w:p>
        </w:tc>
        <w:tc>
          <w:tcPr>
            <w:tcW w:w="3647" w:type="dxa"/>
          </w:tcPr>
          <w:p w14:paraId="48956D65" w14:textId="7F7BCB02"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E679C9B" w14:textId="77777777" w:rsidTr="006B7D82">
        <w:trPr>
          <w:trHeight w:val="20"/>
        </w:trPr>
        <w:tc>
          <w:tcPr>
            <w:tcW w:w="601" w:type="dxa"/>
          </w:tcPr>
          <w:p w14:paraId="3D09796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2.11</w:t>
            </w:r>
          </w:p>
        </w:tc>
        <w:tc>
          <w:tcPr>
            <w:tcW w:w="4918" w:type="dxa"/>
          </w:tcPr>
          <w:p w14:paraId="2F82672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Kabinos grindų kilimėliai guminiai</w:t>
            </w:r>
          </w:p>
        </w:tc>
        <w:tc>
          <w:tcPr>
            <w:tcW w:w="3647" w:type="dxa"/>
          </w:tcPr>
          <w:p w14:paraId="38BB8EF2" w14:textId="4B27F5F9"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CCCC153" w14:textId="77777777" w:rsidTr="006B7D82">
        <w:trPr>
          <w:trHeight w:val="20"/>
        </w:trPr>
        <w:tc>
          <w:tcPr>
            <w:tcW w:w="601" w:type="dxa"/>
          </w:tcPr>
          <w:p w14:paraId="37EF8CBF"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2.12</w:t>
            </w:r>
          </w:p>
        </w:tc>
        <w:tc>
          <w:tcPr>
            <w:tcW w:w="4918" w:type="dxa"/>
          </w:tcPr>
          <w:p w14:paraId="7BF75C3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Variklio tunelio danga kiliminė</w:t>
            </w:r>
          </w:p>
        </w:tc>
        <w:tc>
          <w:tcPr>
            <w:tcW w:w="3647" w:type="dxa"/>
          </w:tcPr>
          <w:p w14:paraId="5B98B7B7" w14:textId="5714412D"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88620A4" w14:textId="77777777" w:rsidTr="006B7D82">
        <w:trPr>
          <w:trHeight w:val="20"/>
        </w:trPr>
        <w:tc>
          <w:tcPr>
            <w:tcW w:w="601" w:type="dxa"/>
          </w:tcPr>
          <w:p w14:paraId="2621387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2.13</w:t>
            </w:r>
          </w:p>
        </w:tc>
        <w:tc>
          <w:tcPr>
            <w:tcW w:w="4918" w:type="dxa"/>
          </w:tcPr>
          <w:p w14:paraId="637FE04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Papildomos dėtuvės daiktadėžėms po apatine lova</w:t>
            </w:r>
          </w:p>
        </w:tc>
        <w:tc>
          <w:tcPr>
            <w:tcW w:w="3647" w:type="dxa"/>
          </w:tcPr>
          <w:p w14:paraId="3BCB1234" w14:textId="3F152E85"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DFC5CC7" w14:textId="77777777" w:rsidTr="006B7D82">
        <w:trPr>
          <w:trHeight w:val="20"/>
        </w:trPr>
        <w:tc>
          <w:tcPr>
            <w:tcW w:w="601" w:type="dxa"/>
          </w:tcPr>
          <w:p w14:paraId="4C9F25E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2.14</w:t>
            </w:r>
          </w:p>
        </w:tc>
        <w:tc>
          <w:tcPr>
            <w:tcW w:w="4918" w:type="dxa"/>
          </w:tcPr>
          <w:p w14:paraId="107E8968"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Daiktadėže ant pavažų po apatine lova kabinos centre</w:t>
            </w:r>
          </w:p>
        </w:tc>
        <w:tc>
          <w:tcPr>
            <w:tcW w:w="3647" w:type="dxa"/>
          </w:tcPr>
          <w:p w14:paraId="616A16DF" w14:textId="2AA66F9F"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7CFAE7F" w14:textId="77777777" w:rsidTr="006B7D82">
        <w:trPr>
          <w:trHeight w:val="20"/>
        </w:trPr>
        <w:tc>
          <w:tcPr>
            <w:tcW w:w="601" w:type="dxa"/>
          </w:tcPr>
          <w:p w14:paraId="15800A2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2.15</w:t>
            </w:r>
          </w:p>
        </w:tc>
        <w:tc>
          <w:tcPr>
            <w:tcW w:w="4918" w:type="dxa"/>
          </w:tcPr>
          <w:p w14:paraId="6C111A3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Stalčius po priekine panele</w:t>
            </w:r>
          </w:p>
        </w:tc>
        <w:tc>
          <w:tcPr>
            <w:tcW w:w="3647" w:type="dxa"/>
          </w:tcPr>
          <w:p w14:paraId="67274003" w14:textId="4E14EF4B"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0B30450" w14:textId="77777777" w:rsidTr="006B7D82">
        <w:trPr>
          <w:trHeight w:val="20"/>
        </w:trPr>
        <w:tc>
          <w:tcPr>
            <w:tcW w:w="601" w:type="dxa"/>
          </w:tcPr>
          <w:p w14:paraId="25661E3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2.16</w:t>
            </w:r>
          </w:p>
        </w:tc>
        <w:tc>
          <w:tcPr>
            <w:tcW w:w="4918" w:type="dxa"/>
          </w:tcPr>
          <w:p w14:paraId="59A138C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Dangčiai daiktadėžėms virš priekinio stiklo</w:t>
            </w:r>
          </w:p>
        </w:tc>
        <w:tc>
          <w:tcPr>
            <w:tcW w:w="3647" w:type="dxa"/>
          </w:tcPr>
          <w:p w14:paraId="190B4717" w14:textId="142CE37F"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9CB5B88" w14:textId="77777777" w:rsidTr="006B7D82">
        <w:trPr>
          <w:trHeight w:val="20"/>
        </w:trPr>
        <w:tc>
          <w:tcPr>
            <w:tcW w:w="601" w:type="dxa"/>
          </w:tcPr>
          <w:p w14:paraId="4EB94B6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2.17</w:t>
            </w:r>
          </w:p>
        </w:tc>
        <w:tc>
          <w:tcPr>
            <w:tcW w:w="4918" w:type="dxa"/>
          </w:tcPr>
          <w:p w14:paraId="358F70AF"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Saugikliai automatiniai</w:t>
            </w:r>
          </w:p>
        </w:tc>
        <w:tc>
          <w:tcPr>
            <w:tcW w:w="3647" w:type="dxa"/>
          </w:tcPr>
          <w:p w14:paraId="5AE2CC7A" w14:textId="19202B0C"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D2E55D0" w14:textId="77777777" w:rsidTr="006B7D82">
        <w:trPr>
          <w:trHeight w:val="20"/>
        </w:trPr>
        <w:tc>
          <w:tcPr>
            <w:tcW w:w="601" w:type="dxa"/>
          </w:tcPr>
          <w:p w14:paraId="198349E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2.18</w:t>
            </w:r>
          </w:p>
        </w:tc>
        <w:tc>
          <w:tcPr>
            <w:tcW w:w="4918" w:type="dxa"/>
          </w:tcPr>
          <w:p w14:paraId="5CB5C53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Avarinio užvedimo laidų jungtis už kabinos</w:t>
            </w:r>
          </w:p>
        </w:tc>
        <w:tc>
          <w:tcPr>
            <w:tcW w:w="3647" w:type="dxa"/>
          </w:tcPr>
          <w:p w14:paraId="445B49E3" w14:textId="02202FC6"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16008B0" w14:textId="77777777" w:rsidTr="006B7D82">
        <w:trPr>
          <w:trHeight w:val="20"/>
        </w:trPr>
        <w:tc>
          <w:tcPr>
            <w:tcW w:w="601" w:type="dxa"/>
          </w:tcPr>
          <w:p w14:paraId="759F104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2.19</w:t>
            </w:r>
          </w:p>
        </w:tc>
        <w:tc>
          <w:tcPr>
            <w:tcW w:w="4918" w:type="dxa"/>
          </w:tcPr>
          <w:p w14:paraId="7240A6F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Papildoma elektros rozetė 12V/15A, keleivio pusėje</w:t>
            </w:r>
          </w:p>
        </w:tc>
        <w:tc>
          <w:tcPr>
            <w:tcW w:w="3647" w:type="dxa"/>
          </w:tcPr>
          <w:p w14:paraId="35517771" w14:textId="27D56C30"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7FE0F74" w14:textId="77777777" w:rsidTr="006B7D82">
        <w:trPr>
          <w:trHeight w:val="20"/>
        </w:trPr>
        <w:tc>
          <w:tcPr>
            <w:tcW w:w="601" w:type="dxa"/>
          </w:tcPr>
          <w:p w14:paraId="2C3A0B3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2.20</w:t>
            </w:r>
          </w:p>
        </w:tc>
        <w:tc>
          <w:tcPr>
            <w:tcW w:w="4918" w:type="dxa"/>
          </w:tcPr>
          <w:p w14:paraId="49CD67E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FMS sąsaja</w:t>
            </w:r>
          </w:p>
        </w:tc>
        <w:tc>
          <w:tcPr>
            <w:tcW w:w="3647" w:type="dxa"/>
          </w:tcPr>
          <w:p w14:paraId="68177C07" w14:textId="41A43C31"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C3309E0" w14:textId="77777777" w:rsidTr="006B7D82">
        <w:trPr>
          <w:trHeight w:val="20"/>
        </w:trPr>
        <w:tc>
          <w:tcPr>
            <w:tcW w:w="601" w:type="dxa"/>
          </w:tcPr>
          <w:p w14:paraId="18A3B91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2.21</w:t>
            </w:r>
          </w:p>
        </w:tc>
        <w:tc>
          <w:tcPr>
            <w:tcW w:w="4918" w:type="dxa"/>
          </w:tcPr>
          <w:p w14:paraId="5C00B36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MirrorCam kamerų jungiklis prie gulto</w:t>
            </w:r>
          </w:p>
        </w:tc>
        <w:tc>
          <w:tcPr>
            <w:tcW w:w="3647" w:type="dxa"/>
          </w:tcPr>
          <w:p w14:paraId="21EF1631" w14:textId="54A5EA9B"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4B0E145" w14:textId="77777777" w:rsidTr="006B7D82">
        <w:trPr>
          <w:trHeight w:val="20"/>
        </w:trPr>
        <w:tc>
          <w:tcPr>
            <w:tcW w:w="601" w:type="dxa"/>
          </w:tcPr>
          <w:p w14:paraId="7D0EB96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2.22</w:t>
            </w:r>
          </w:p>
        </w:tc>
        <w:tc>
          <w:tcPr>
            <w:tcW w:w="4918" w:type="dxa"/>
          </w:tcPr>
          <w:p w14:paraId="38EC8FE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Atbulinės eigos įspėjamasis signalas</w:t>
            </w:r>
          </w:p>
        </w:tc>
        <w:tc>
          <w:tcPr>
            <w:tcW w:w="3647" w:type="dxa"/>
          </w:tcPr>
          <w:p w14:paraId="6659236C" w14:textId="7C262F18"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5E1D73AC" w14:textId="77777777" w:rsidTr="006B7D82">
        <w:trPr>
          <w:trHeight w:val="20"/>
        </w:trPr>
        <w:tc>
          <w:tcPr>
            <w:tcW w:w="601" w:type="dxa"/>
          </w:tcPr>
          <w:p w14:paraId="10BED14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2.23</w:t>
            </w:r>
          </w:p>
        </w:tc>
        <w:tc>
          <w:tcPr>
            <w:tcW w:w="4918" w:type="dxa"/>
          </w:tcPr>
          <w:p w14:paraId="036FA05C"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Paruošimas puspriekabės ašies pakėlimo pajungimui</w:t>
            </w:r>
          </w:p>
        </w:tc>
        <w:tc>
          <w:tcPr>
            <w:tcW w:w="3647" w:type="dxa"/>
          </w:tcPr>
          <w:p w14:paraId="6C679DCB" w14:textId="5FE9B669"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638E138" w14:textId="77777777" w:rsidTr="006B7D82">
        <w:trPr>
          <w:trHeight w:val="20"/>
        </w:trPr>
        <w:tc>
          <w:tcPr>
            <w:tcW w:w="601" w:type="dxa"/>
          </w:tcPr>
          <w:p w14:paraId="2AEB824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2.24</w:t>
            </w:r>
          </w:p>
        </w:tc>
        <w:tc>
          <w:tcPr>
            <w:tcW w:w="4918" w:type="dxa"/>
          </w:tcPr>
          <w:p w14:paraId="27F27E4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Pre-inst.DCMW charging socket plus CCS2 after FA l (paruošimas papildomai jungčiai)</w:t>
            </w:r>
          </w:p>
        </w:tc>
        <w:tc>
          <w:tcPr>
            <w:tcW w:w="3647" w:type="dxa"/>
          </w:tcPr>
          <w:p w14:paraId="1CE2DCAF" w14:textId="2407BC61"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6AD7089" w14:textId="77777777" w:rsidTr="006B7D82">
        <w:trPr>
          <w:trHeight w:val="20"/>
        </w:trPr>
        <w:tc>
          <w:tcPr>
            <w:tcW w:w="601" w:type="dxa"/>
          </w:tcPr>
          <w:p w14:paraId="0F24EB4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2.25</w:t>
            </w:r>
          </w:p>
        </w:tc>
        <w:tc>
          <w:tcPr>
            <w:tcW w:w="4918" w:type="dxa"/>
          </w:tcPr>
          <w:p w14:paraId="1663A72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ProCabin-Big, lygios grindys</w:t>
            </w:r>
          </w:p>
        </w:tc>
        <w:tc>
          <w:tcPr>
            <w:tcW w:w="3647" w:type="dxa"/>
          </w:tcPr>
          <w:p w14:paraId="0810C6F6" w14:textId="57D28DBC"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701158F" w14:textId="77777777" w:rsidTr="006B7D82">
        <w:trPr>
          <w:trHeight w:val="20"/>
        </w:trPr>
        <w:tc>
          <w:tcPr>
            <w:tcW w:w="601" w:type="dxa"/>
          </w:tcPr>
          <w:p w14:paraId="46C2EED7"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2.26</w:t>
            </w:r>
          </w:p>
        </w:tc>
        <w:tc>
          <w:tcPr>
            <w:tcW w:w="4918" w:type="dxa"/>
          </w:tcPr>
          <w:p w14:paraId="3F519B5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Kabinos pakėlimo hidr. alyva, žemiau 25C</w:t>
            </w:r>
          </w:p>
        </w:tc>
        <w:tc>
          <w:tcPr>
            <w:tcW w:w="3647" w:type="dxa"/>
          </w:tcPr>
          <w:p w14:paraId="38C19F17" w14:textId="43943D7D"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63FA0B9" w14:textId="77777777" w:rsidTr="006B7D82">
        <w:trPr>
          <w:trHeight w:val="20"/>
        </w:trPr>
        <w:tc>
          <w:tcPr>
            <w:tcW w:w="601" w:type="dxa"/>
          </w:tcPr>
          <w:p w14:paraId="7FA517D7"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2.27</w:t>
            </w:r>
          </w:p>
        </w:tc>
        <w:tc>
          <w:tcPr>
            <w:tcW w:w="4918" w:type="dxa"/>
          </w:tcPr>
          <w:p w14:paraId="7B908DE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Viršutinė įlipimo dalis nudažyta</w:t>
            </w:r>
          </w:p>
        </w:tc>
        <w:tc>
          <w:tcPr>
            <w:tcW w:w="3647" w:type="dxa"/>
          </w:tcPr>
          <w:p w14:paraId="73A118C1" w14:textId="2907B63C"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529FA51" w14:textId="77777777" w:rsidTr="006B7D82">
        <w:trPr>
          <w:trHeight w:val="20"/>
        </w:trPr>
        <w:tc>
          <w:tcPr>
            <w:tcW w:w="601" w:type="dxa"/>
          </w:tcPr>
          <w:p w14:paraId="52058F6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2.28</w:t>
            </w:r>
          </w:p>
        </w:tc>
        <w:tc>
          <w:tcPr>
            <w:tcW w:w="4918" w:type="dxa"/>
          </w:tcPr>
          <w:p w14:paraId="3A5A6297"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Priekinio statramsčio plokštelė  aerodinamiškai optimizuota</w:t>
            </w:r>
          </w:p>
        </w:tc>
        <w:tc>
          <w:tcPr>
            <w:tcW w:w="3647" w:type="dxa"/>
          </w:tcPr>
          <w:p w14:paraId="38851957" w14:textId="27E6DCC3"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78309FE" w14:textId="77777777" w:rsidTr="006B7D82">
        <w:trPr>
          <w:trHeight w:val="20"/>
        </w:trPr>
        <w:tc>
          <w:tcPr>
            <w:tcW w:w="601" w:type="dxa"/>
          </w:tcPr>
          <w:p w14:paraId="1674DBD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2.29</w:t>
            </w:r>
          </w:p>
        </w:tc>
        <w:tc>
          <w:tcPr>
            <w:tcW w:w="4918" w:type="dxa"/>
          </w:tcPr>
          <w:p w14:paraId="1C231FA7"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Daiktadėžė žemiau kabinos grindų kairėje pusėje</w:t>
            </w:r>
          </w:p>
        </w:tc>
        <w:tc>
          <w:tcPr>
            <w:tcW w:w="3647" w:type="dxa"/>
          </w:tcPr>
          <w:p w14:paraId="0A81FAE6" w14:textId="5EAFEAD2"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5C4A512" w14:textId="77777777" w:rsidTr="006B7D82">
        <w:trPr>
          <w:trHeight w:val="20"/>
        </w:trPr>
        <w:tc>
          <w:tcPr>
            <w:tcW w:w="601" w:type="dxa"/>
          </w:tcPr>
          <w:p w14:paraId="3923373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2.30</w:t>
            </w:r>
          </w:p>
        </w:tc>
        <w:tc>
          <w:tcPr>
            <w:tcW w:w="4918" w:type="dxa"/>
          </w:tcPr>
          <w:p w14:paraId="1709AF3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Standartiniai reguliuojami oro aptakai</w:t>
            </w:r>
          </w:p>
        </w:tc>
        <w:tc>
          <w:tcPr>
            <w:tcW w:w="3647" w:type="dxa"/>
          </w:tcPr>
          <w:p w14:paraId="69949FD5" w14:textId="1DD06D28"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379F17B" w14:textId="77777777" w:rsidTr="006B7D82">
        <w:trPr>
          <w:trHeight w:val="20"/>
        </w:trPr>
        <w:tc>
          <w:tcPr>
            <w:tcW w:w="601" w:type="dxa"/>
          </w:tcPr>
          <w:p w14:paraId="63FD4C3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lastRenderedPageBreak/>
              <w:t>2.31</w:t>
            </w:r>
          </w:p>
        </w:tc>
        <w:tc>
          <w:tcPr>
            <w:tcW w:w="4918" w:type="dxa"/>
          </w:tcPr>
          <w:p w14:paraId="076218C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Išorinis saulės skydelis</w:t>
            </w:r>
          </w:p>
        </w:tc>
        <w:tc>
          <w:tcPr>
            <w:tcW w:w="3647" w:type="dxa"/>
          </w:tcPr>
          <w:p w14:paraId="595C42C2" w14:textId="5FF85C77"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28C147CF" w14:textId="77777777" w:rsidTr="006B7D82">
        <w:trPr>
          <w:trHeight w:val="20"/>
        </w:trPr>
        <w:tc>
          <w:tcPr>
            <w:tcW w:w="601" w:type="dxa"/>
          </w:tcPr>
          <w:p w14:paraId="3831CFD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2.32</w:t>
            </w:r>
          </w:p>
        </w:tc>
        <w:tc>
          <w:tcPr>
            <w:tcW w:w="4918" w:type="dxa"/>
          </w:tcPr>
          <w:p w14:paraId="69FED12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Priekinis langas tamsintas, šildomas</w:t>
            </w:r>
          </w:p>
        </w:tc>
        <w:tc>
          <w:tcPr>
            <w:tcW w:w="3647" w:type="dxa"/>
          </w:tcPr>
          <w:p w14:paraId="6FABB164" w14:textId="56001F44"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743B53E" w14:textId="77777777" w:rsidTr="006B7D82">
        <w:trPr>
          <w:trHeight w:val="20"/>
        </w:trPr>
        <w:tc>
          <w:tcPr>
            <w:tcW w:w="601" w:type="dxa"/>
          </w:tcPr>
          <w:p w14:paraId="19EC9B0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2.33</w:t>
            </w:r>
          </w:p>
        </w:tc>
        <w:tc>
          <w:tcPr>
            <w:tcW w:w="4918" w:type="dxa"/>
          </w:tcPr>
          <w:p w14:paraId="25052D2C"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Garsinis pneumatinis signalas variklio skyriuje</w:t>
            </w:r>
          </w:p>
        </w:tc>
        <w:tc>
          <w:tcPr>
            <w:tcW w:w="3647" w:type="dxa"/>
          </w:tcPr>
          <w:p w14:paraId="52A2B698" w14:textId="5DBC4BF8"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D941D9A" w14:textId="77777777" w:rsidTr="006B7D82">
        <w:trPr>
          <w:trHeight w:val="20"/>
        </w:trPr>
        <w:tc>
          <w:tcPr>
            <w:tcW w:w="601" w:type="dxa"/>
          </w:tcPr>
          <w:p w14:paraId="0B8CE51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2.34</w:t>
            </w:r>
          </w:p>
        </w:tc>
        <w:tc>
          <w:tcPr>
            <w:tcW w:w="4918" w:type="dxa"/>
          </w:tcPr>
          <w:p w14:paraId="373C72F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MirrorCam kronšteinas chromuotas, apatinė dalis – dažyta kabinos spalva</w:t>
            </w:r>
          </w:p>
        </w:tc>
        <w:tc>
          <w:tcPr>
            <w:tcW w:w="3647" w:type="dxa"/>
          </w:tcPr>
          <w:p w14:paraId="2513A455" w14:textId="1BBB41E3"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CCE673C" w14:textId="77777777" w:rsidTr="006B7D82">
        <w:trPr>
          <w:trHeight w:val="20"/>
        </w:trPr>
        <w:tc>
          <w:tcPr>
            <w:tcW w:w="601" w:type="dxa"/>
          </w:tcPr>
          <w:p w14:paraId="36409D2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2.35</w:t>
            </w:r>
          </w:p>
        </w:tc>
        <w:tc>
          <w:tcPr>
            <w:tcW w:w="4918" w:type="dxa"/>
          </w:tcPr>
          <w:p w14:paraId="67D98C8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Kritulių daviklis</w:t>
            </w:r>
          </w:p>
        </w:tc>
        <w:tc>
          <w:tcPr>
            <w:tcW w:w="3647" w:type="dxa"/>
          </w:tcPr>
          <w:p w14:paraId="1FF1DD95" w14:textId="79DB5E4E"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1D08BAD" w14:textId="77777777" w:rsidTr="006B7D82">
        <w:trPr>
          <w:trHeight w:val="20"/>
        </w:trPr>
        <w:tc>
          <w:tcPr>
            <w:tcW w:w="601" w:type="dxa"/>
          </w:tcPr>
          <w:p w14:paraId="355B34E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2.36</w:t>
            </w:r>
          </w:p>
        </w:tc>
        <w:tc>
          <w:tcPr>
            <w:tcW w:w="4918" w:type="dxa"/>
          </w:tcPr>
          <w:p w14:paraId="070A308F"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Predictive Powertrain Control sistema</w:t>
            </w:r>
          </w:p>
        </w:tc>
        <w:tc>
          <w:tcPr>
            <w:tcW w:w="3647" w:type="dxa"/>
          </w:tcPr>
          <w:p w14:paraId="2CF583DD" w14:textId="6FBDC30E"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284854DA" w14:textId="77777777" w:rsidTr="006B7D82">
        <w:trPr>
          <w:trHeight w:val="20"/>
        </w:trPr>
        <w:tc>
          <w:tcPr>
            <w:tcW w:w="601" w:type="dxa"/>
          </w:tcPr>
          <w:p w14:paraId="188B564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2.37</w:t>
            </w:r>
          </w:p>
        </w:tc>
        <w:tc>
          <w:tcPr>
            <w:tcW w:w="4918" w:type="dxa"/>
          </w:tcPr>
          <w:p w14:paraId="34788608"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Balno pozicija prieš galinę ašį +600 mm</w:t>
            </w:r>
          </w:p>
        </w:tc>
        <w:tc>
          <w:tcPr>
            <w:tcW w:w="3647" w:type="dxa"/>
          </w:tcPr>
          <w:p w14:paraId="0EBA9DE7" w14:textId="5DF0DF81"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2C695CCC" w14:textId="77777777" w:rsidTr="006B7D82">
        <w:trPr>
          <w:trHeight w:val="20"/>
        </w:trPr>
        <w:tc>
          <w:tcPr>
            <w:tcW w:w="601" w:type="dxa"/>
          </w:tcPr>
          <w:p w14:paraId="79EBEFE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2.38</w:t>
            </w:r>
          </w:p>
        </w:tc>
        <w:tc>
          <w:tcPr>
            <w:tcW w:w="4918" w:type="dxa"/>
          </w:tcPr>
          <w:p w14:paraId="6B607B43"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Skaitmeninis tachografas 2-os kartos, versija 2</w:t>
            </w:r>
          </w:p>
        </w:tc>
        <w:tc>
          <w:tcPr>
            <w:tcW w:w="3647" w:type="dxa"/>
          </w:tcPr>
          <w:p w14:paraId="6F65B8A4" w14:textId="7CBB3598"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F66D362" w14:textId="77777777" w:rsidTr="006B7D82">
        <w:trPr>
          <w:trHeight w:val="20"/>
        </w:trPr>
        <w:tc>
          <w:tcPr>
            <w:tcW w:w="601" w:type="dxa"/>
          </w:tcPr>
          <w:p w14:paraId="6119C34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2.39</w:t>
            </w:r>
          </w:p>
        </w:tc>
        <w:tc>
          <w:tcPr>
            <w:tcW w:w="4918" w:type="dxa"/>
          </w:tcPr>
          <w:p w14:paraId="3464FAA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2-jų dažnio juostų garsiakalbių sistema</w:t>
            </w:r>
          </w:p>
        </w:tc>
        <w:tc>
          <w:tcPr>
            <w:tcW w:w="3647" w:type="dxa"/>
          </w:tcPr>
          <w:p w14:paraId="20F057D9" w14:textId="35041157"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24C7290" w14:textId="77777777" w:rsidTr="006B7D82">
        <w:trPr>
          <w:trHeight w:val="20"/>
        </w:trPr>
        <w:tc>
          <w:tcPr>
            <w:tcW w:w="601" w:type="dxa"/>
          </w:tcPr>
          <w:p w14:paraId="66C82F3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2.40</w:t>
            </w:r>
          </w:p>
        </w:tc>
        <w:tc>
          <w:tcPr>
            <w:tcW w:w="4918" w:type="dxa"/>
          </w:tcPr>
          <w:p w14:paraId="28C932C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Navigacinė sistema skirta sunkvežimiams</w:t>
            </w:r>
          </w:p>
        </w:tc>
        <w:tc>
          <w:tcPr>
            <w:tcW w:w="3647" w:type="dxa"/>
          </w:tcPr>
          <w:p w14:paraId="49AE6458" w14:textId="7819F9AA"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2FD436E8" w14:textId="77777777" w:rsidTr="006B7D82">
        <w:trPr>
          <w:trHeight w:val="20"/>
        </w:trPr>
        <w:tc>
          <w:tcPr>
            <w:tcW w:w="601" w:type="dxa"/>
          </w:tcPr>
          <w:p w14:paraId="09D3DC0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2.41</w:t>
            </w:r>
          </w:p>
        </w:tc>
        <w:tc>
          <w:tcPr>
            <w:tcW w:w="4918" w:type="dxa"/>
          </w:tcPr>
          <w:p w14:paraId="1FAD9B1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Ašių apkrovos parodymai (ašims su orine pakaba)</w:t>
            </w:r>
          </w:p>
        </w:tc>
        <w:tc>
          <w:tcPr>
            <w:tcW w:w="3647" w:type="dxa"/>
          </w:tcPr>
          <w:p w14:paraId="622490CF" w14:textId="178BDE67"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9B9D15A" w14:textId="77777777" w:rsidTr="006B7D82">
        <w:trPr>
          <w:trHeight w:val="20"/>
        </w:trPr>
        <w:tc>
          <w:tcPr>
            <w:tcW w:w="601" w:type="dxa"/>
          </w:tcPr>
          <w:p w14:paraId="7B4B36B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2.42</w:t>
            </w:r>
          </w:p>
        </w:tc>
        <w:tc>
          <w:tcPr>
            <w:tcW w:w="4918" w:type="dxa"/>
          </w:tcPr>
          <w:p w14:paraId="0F7F4C4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Galinio vaizdo kamera rėmo gale</w:t>
            </w:r>
          </w:p>
        </w:tc>
        <w:tc>
          <w:tcPr>
            <w:tcW w:w="3647" w:type="dxa"/>
          </w:tcPr>
          <w:p w14:paraId="219CDC3D" w14:textId="6BDFE1C4"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298D904D" w14:textId="77777777" w:rsidTr="006B7D82">
        <w:trPr>
          <w:trHeight w:val="20"/>
        </w:trPr>
        <w:tc>
          <w:tcPr>
            <w:tcW w:w="601" w:type="dxa"/>
          </w:tcPr>
          <w:p w14:paraId="08A11E3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2.43</w:t>
            </w:r>
          </w:p>
        </w:tc>
        <w:tc>
          <w:tcPr>
            <w:tcW w:w="4918" w:type="dxa"/>
          </w:tcPr>
          <w:p w14:paraId="281130D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Fleetboard Truck Data Center 7 telematinė įranga</w:t>
            </w:r>
          </w:p>
        </w:tc>
        <w:tc>
          <w:tcPr>
            <w:tcW w:w="3647" w:type="dxa"/>
          </w:tcPr>
          <w:p w14:paraId="368BBAE4" w14:textId="06E51FEE"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4039AF1" w14:textId="77777777" w:rsidTr="006B7D82">
        <w:trPr>
          <w:trHeight w:val="20"/>
        </w:trPr>
        <w:tc>
          <w:tcPr>
            <w:tcW w:w="601" w:type="dxa"/>
          </w:tcPr>
          <w:p w14:paraId="36E59AC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2.44</w:t>
            </w:r>
          </w:p>
        </w:tc>
        <w:tc>
          <w:tcPr>
            <w:tcW w:w="4918" w:type="dxa"/>
          </w:tcPr>
          <w:p w14:paraId="216FEF6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Remote Truck App paruošimas</w:t>
            </w:r>
          </w:p>
        </w:tc>
        <w:tc>
          <w:tcPr>
            <w:tcW w:w="3647" w:type="dxa"/>
          </w:tcPr>
          <w:p w14:paraId="5E4123B4" w14:textId="1F06AD87"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6D1813B" w14:textId="77777777" w:rsidTr="006B7D82">
        <w:trPr>
          <w:trHeight w:val="20"/>
        </w:trPr>
        <w:tc>
          <w:tcPr>
            <w:tcW w:w="601" w:type="dxa"/>
          </w:tcPr>
          <w:p w14:paraId="195BCE4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2.45</w:t>
            </w:r>
          </w:p>
        </w:tc>
        <w:tc>
          <w:tcPr>
            <w:tcW w:w="4918" w:type="dxa"/>
          </w:tcPr>
          <w:p w14:paraId="7204E1D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Paruošimas Truck Data Center 8 telematinės įrangos montavimui</w:t>
            </w:r>
          </w:p>
        </w:tc>
        <w:tc>
          <w:tcPr>
            <w:tcW w:w="3647" w:type="dxa"/>
          </w:tcPr>
          <w:p w14:paraId="4057E3F8" w14:textId="5E3BD322"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3F67FD0" w14:textId="77777777" w:rsidTr="006B7D82">
        <w:trPr>
          <w:trHeight w:val="20"/>
        </w:trPr>
        <w:tc>
          <w:tcPr>
            <w:tcW w:w="601" w:type="dxa"/>
          </w:tcPr>
          <w:p w14:paraId="2E5769A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2.46</w:t>
            </w:r>
          </w:p>
        </w:tc>
        <w:tc>
          <w:tcPr>
            <w:tcW w:w="4918" w:type="dxa"/>
          </w:tcPr>
          <w:p w14:paraId="6A7C4457"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LED matricos priekiniai žibintai</w:t>
            </w:r>
          </w:p>
        </w:tc>
        <w:tc>
          <w:tcPr>
            <w:tcW w:w="3647" w:type="dxa"/>
          </w:tcPr>
          <w:p w14:paraId="3C56AB4D" w14:textId="381F96F2"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24153AC1" w14:textId="77777777" w:rsidTr="006B7D82">
        <w:trPr>
          <w:trHeight w:val="20"/>
        </w:trPr>
        <w:tc>
          <w:tcPr>
            <w:tcW w:w="601" w:type="dxa"/>
          </w:tcPr>
          <w:p w14:paraId="02923C6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2.47</w:t>
            </w:r>
          </w:p>
        </w:tc>
        <w:tc>
          <w:tcPr>
            <w:tcW w:w="4918" w:type="dxa"/>
          </w:tcPr>
          <w:p w14:paraId="3F24468F"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Naktinis serviso žibintas už kabinos apačioje</w:t>
            </w:r>
          </w:p>
        </w:tc>
        <w:tc>
          <w:tcPr>
            <w:tcW w:w="3647" w:type="dxa"/>
          </w:tcPr>
          <w:p w14:paraId="6DB3C18D" w14:textId="2EEE825B"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FB98817" w14:textId="77777777" w:rsidTr="006B7D82">
        <w:trPr>
          <w:trHeight w:val="20"/>
        </w:trPr>
        <w:tc>
          <w:tcPr>
            <w:tcW w:w="601" w:type="dxa"/>
          </w:tcPr>
          <w:p w14:paraId="5D7BD3C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2.48</w:t>
            </w:r>
          </w:p>
        </w:tc>
        <w:tc>
          <w:tcPr>
            <w:tcW w:w="4918" w:type="dxa"/>
          </w:tcPr>
          <w:p w14:paraId="7277848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Intelligent Light Perfomance</w:t>
            </w:r>
          </w:p>
        </w:tc>
        <w:tc>
          <w:tcPr>
            <w:tcW w:w="3647" w:type="dxa"/>
          </w:tcPr>
          <w:p w14:paraId="6E251593" w14:textId="0F0B98A1"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93C844C" w14:textId="77777777" w:rsidTr="006B7D82">
        <w:trPr>
          <w:trHeight w:val="20"/>
        </w:trPr>
        <w:tc>
          <w:tcPr>
            <w:tcW w:w="601" w:type="dxa"/>
          </w:tcPr>
          <w:p w14:paraId="2BA68C2F"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2.49</w:t>
            </w:r>
          </w:p>
        </w:tc>
        <w:tc>
          <w:tcPr>
            <w:tcW w:w="4918" w:type="dxa"/>
          </w:tcPr>
          <w:p w14:paraId="2F5CB8E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Paruošimas papildomų kabinos žibintų montavimui</w:t>
            </w:r>
          </w:p>
        </w:tc>
        <w:tc>
          <w:tcPr>
            <w:tcW w:w="3647" w:type="dxa"/>
          </w:tcPr>
          <w:p w14:paraId="132E1085" w14:textId="4AEB1B79"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885AE91" w14:textId="77777777" w:rsidTr="006B7D82">
        <w:trPr>
          <w:trHeight w:val="20"/>
        </w:trPr>
        <w:tc>
          <w:tcPr>
            <w:tcW w:w="601" w:type="dxa"/>
          </w:tcPr>
          <w:p w14:paraId="51AC4A7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2.50</w:t>
            </w:r>
          </w:p>
        </w:tc>
        <w:tc>
          <w:tcPr>
            <w:tcW w:w="4918" w:type="dxa"/>
          </w:tcPr>
          <w:p w14:paraId="59B1EF4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Safety Package įrangos paketas</w:t>
            </w:r>
          </w:p>
        </w:tc>
        <w:tc>
          <w:tcPr>
            <w:tcW w:w="3647" w:type="dxa"/>
          </w:tcPr>
          <w:p w14:paraId="1A346EA7" w14:textId="3889D9A2"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3465528" w14:textId="77777777" w:rsidTr="006B7D82">
        <w:trPr>
          <w:trHeight w:val="20"/>
        </w:trPr>
        <w:tc>
          <w:tcPr>
            <w:tcW w:w="601" w:type="dxa"/>
          </w:tcPr>
          <w:p w14:paraId="6B86EFD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2.51</w:t>
            </w:r>
          </w:p>
        </w:tc>
        <w:tc>
          <w:tcPr>
            <w:tcW w:w="4918" w:type="dxa"/>
          </w:tcPr>
          <w:p w14:paraId="32AB7B3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Sight paketas, su LED matricos žibintais</w:t>
            </w:r>
          </w:p>
        </w:tc>
        <w:tc>
          <w:tcPr>
            <w:tcW w:w="3647" w:type="dxa"/>
          </w:tcPr>
          <w:p w14:paraId="77A30010" w14:textId="1B6EEC2D"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59A4A16" w14:textId="77777777" w:rsidTr="006B7D82">
        <w:trPr>
          <w:trHeight w:val="20"/>
        </w:trPr>
        <w:tc>
          <w:tcPr>
            <w:tcW w:w="601" w:type="dxa"/>
          </w:tcPr>
          <w:p w14:paraId="7C3DB65F"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2.52</w:t>
            </w:r>
          </w:p>
        </w:tc>
        <w:tc>
          <w:tcPr>
            <w:tcW w:w="4918" w:type="dxa"/>
          </w:tcPr>
          <w:p w14:paraId="668A485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Balnas gamyklinis</w:t>
            </w:r>
          </w:p>
        </w:tc>
        <w:tc>
          <w:tcPr>
            <w:tcW w:w="3647" w:type="dxa"/>
          </w:tcPr>
          <w:p w14:paraId="6206AFFC" w14:textId="09674967"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540E3416" w14:textId="77777777" w:rsidTr="006B7D82">
        <w:trPr>
          <w:trHeight w:val="20"/>
        </w:trPr>
        <w:tc>
          <w:tcPr>
            <w:tcW w:w="601" w:type="dxa"/>
          </w:tcPr>
          <w:p w14:paraId="7B190B4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2.53</w:t>
            </w:r>
          </w:p>
        </w:tc>
        <w:tc>
          <w:tcPr>
            <w:tcW w:w="4918" w:type="dxa"/>
          </w:tcPr>
          <w:p w14:paraId="0AD2821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Sukabinimo balno aukštis 150mm</w:t>
            </w:r>
          </w:p>
        </w:tc>
        <w:tc>
          <w:tcPr>
            <w:tcW w:w="3647" w:type="dxa"/>
          </w:tcPr>
          <w:p w14:paraId="48D5FB15" w14:textId="5A7799BB"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0B99F58" w14:textId="77777777" w:rsidTr="006B7D82">
        <w:trPr>
          <w:trHeight w:val="20"/>
        </w:trPr>
        <w:tc>
          <w:tcPr>
            <w:tcW w:w="601" w:type="dxa"/>
          </w:tcPr>
          <w:p w14:paraId="3FF1199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2.54</w:t>
            </w:r>
          </w:p>
        </w:tc>
        <w:tc>
          <w:tcPr>
            <w:tcW w:w="4918" w:type="dxa"/>
          </w:tcPr>
          <w:p w14:paraId="1F6EA6E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Sukabinimo balnas tepamas rankiniu būdu</w:t>
            </w:r>
          </w:p>
        </w:tc>
        <w:tc>
          <w:tcPr>
            <w:tcW w:w="3647" w:type="dxa"/>
          </w:tcPr>
          <w:p w14:paraId="73056326" w14:textId="3951864E"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BB33123" w14:textId="77777777" w:rsidTr="006B7D82">
        <w:trPr>
          <w:trHeight w:val="20"/>
        </w:trPr>
        <w:tc>
          <w:tcPr>
            <w:tcW w:w="601" w:type="dxa"/>
          </w:tcPr>
          <w:p w14:paraId="5C22B43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2.55</w:t>
            </w:r>
          </w:p>
        </w:tc>
        <w:tc>
          <w:tcPr>
            <w:tcW w:w="4918" w:type="dxa"/>
          </w:tcPr>
          <w:p w14:paraId="3A691D4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Standartinis sukabinimo balnas Jost JSK 42</w:t>
            </w:r>
          </w:p>
        </w:tc>
        <w:tc>
          <w:tcPr>
            <w:tcW w:w="3647" w:type="dxa"/>
          </w:tcPr>
          <w:p w14:paraId="6D958243" w14:textId="079A4358"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8694C9D" w14:textId="77777777" w:rsidTr="006B7D82">
        <w:trPr>
          <w:trHeight w:val="20"/>
        </w:trPr>
        <w:tc>
          <w:tcPr>
            <w:tcW w:w="601" w:type="dxa"/>
          </w:tcPr>
          <w:p w14:paraId="4470DBA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2.56</w:t>
            </w:r>
          </w:p>
        </w:tc>
        <w:tc>
          <w:tcPr>
            <w:tcW w:w="4918" w:type="dxa"/>
          </w:tcPr>
          <w:p w14:paraId="38A7DB5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Montavimo plokštė 24 mm, 20 tonų</w:t>
            </w:r>
          </w:p>
        </w:tc>
        <w:tc>
          <w:tcPr>
            <w:tcW w:w="3647" w:type="dxa"/>
          </w:tcPr>
          <w:p w14:paraId="1A9605CD" w14:textId="441634C0"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EF4AA35" w14:textId="77777777" w:rsidTr="006B7D82">
        <w:trPr>
          <w:trHeight w:val="20"/>
        </w:trPr>
        <w:tc>
          <w:tcPr>
            <w:tcW w:w="601" w:type="dxa"/>
          </w:tcPr>
          <w:p w14:paraId="4AACCCE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2.57</w:t>
            </w:r>
          </w:p>
        </w:tc>
        <w:tc>
          <w:tcPr>
            <w:tcW w:w="4918" w:type="dxa"/>
          </w:tcPr>
          <w:p w14:paraId="623E41D0" w14:textId="77777777" w:rsidR="00D522B8" w:rsidRPr="00A078BD" w:rsidRDefault="00D522B8" w:rsidP="00D522B8">
            <w:pPr>
              <w:rPr>
                <w:rFonts w:ascii="Times New Roman" w:hAnsi="Times New Roman" w:cs="Times New Roman"/>
                <w:lang w:val="en-US"/>
              </w:rPr>
            </w:pPr>
            <w:r w:rsidRPr="00A078BD">
              <w:rPr>
                <w:rFonts w:ascii="Times New Roman" w:hAnsi="Times New Roman" w:cs="Times New Roman"/>
              </w:rPr>
              <w:t>Priekinės ašies plieniniai ratlankiai 11.75x22.5</w:t>
            </w:r>
          </w:p>
        </w:tc>
        <w:tc>
          <w:tcPr>
            <w:tcW w:w="3647" w:type="dxa"/>
          </w:tcPr>
          <w:p w14:paraId="096FBEBA" w14:textId="22F282EB"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4F9BD00" w14:textId="77777777" w:rsidTr="006B7D82">
        <w:trPr>
          <w:trHeight w:val="20"/>
        </w:trPr>
        <w:tc>
          <w:tcPr>
            <w:tcW w:w="601" w:type="dxa"/>
          </w:tcPr>
          <w:p w14:paraId="2B32756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2.58</w:t>
            </w:r>
          </w:p>
        </w:tc>
        <w:tc>
          <w:tcPr>
            <w:tcW w:w="4918" w:type="dxa"/>
          </w:tcPr>
          <w:p w14:paraId="49CF4C4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Stabilumo kontrolės asistentas (ESP</w:t>
            </w:r>
          </w:p>
        </w:tc>
        <w:tc>
          <w:tcPr>
            <w:tcW w:w="3647" w:type="dxa"/>
          </w:tcPr>
          <w:p w14:paraId="30AD5745" w14:textId="4C952AB1"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B4C746A" w14:textId="77777777" w:rsidTr="006B7D82">
        <w:trPr>
          <w:trHeight w:val="20"/>
        </w:trPr>
        <w:tc>
          <w:tcPr>
            <w:tcW w:w="601" w:type="dxa"/>
          </w:tcPr>
          <w:p w14:paraId="7BD44EB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2.59</w:t>
            </w:r>
          </w:p>
        </w:tc>
        <w:tc>
          <w:tcPr>
            <w:tcW w:w="4918" w:type="dxa"/>
          </w:tcPr>
          <w:p w14:paraId="1ADB9DC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„Linijos sekimo“ sistema</w:t>
            </w:r>
          </w:p>
        </w:tc>
        <w:tc>
          <w:tcPr>
            <w:tcW w:w="3647" w:type="dxa"/>
          </w:tcPr>
          <w:p w14:paraId="76411EEE" w14:textId="1193A06B"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60C0585" w14:textId="77777777" w:rsidTr="006B7D82">
        <w:trPr>
          <w:trHeight w:val="20"/>
        </w:trPr>
        <w:tc>
          <w:tcPr>
            <w:tcW w:w="601" w:type="dxa"/>
          </w:tcPr>
          <w:p w14:paraId="7F1AEC5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2.60</w:t>
            </w:r>
          </w:p>
        </w:tc>
        <w:tc>
          <w:tcPr>
            <w:tcW w:w="4918" w:type="dxa"/>
          </w:tcPr>
          <w:p w14:paraId="46E9735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Distancijos kontrolės asistentas</w:t>
            </w:r>
          </w:p>
        </w:tc>
        <w:tc>
          <w:tcPr>
            <w:tcW w:w="3647" w:type="dxa"/>
          </w:tcPr>
          <w:p w14:paraId="04F9966A" w14:textId="677DF3B9"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8BF0F1B" w14:textId="77777777" w:rsidTr="006B7D82">
        <w:trPr>
          <w:trHeight w:val="20"/>
        </w:trPr>
        <w:tc>
          <w:tcPr>
            <w:tcW w:w="601" w:type="dxa"/>
          </w:tcPr>
          <w:p w14:paraId="463CB52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2.61</w:t>
            </w:r>
          </w:p>
        </w:tc>
        <w:tc>
          <w:tcPr>
            <w:tcW w:w="4918" w:type="dxa"/>
          </w:tcPr>
          <w:p w14:paraId="21FF74E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„Dėmesio praradimo“ sekimo sistema</w:t>
            </w:r>
          </w:p>
        </w:tc>
        <w:tc>
          <w:tcPr>
            <w:tcW w:w="3647" w:type="dxa"/>
          </w:tcPr>
          <w:p w14:paraId="6034E842" w14:textId="65FBEBA7"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0277714" w14:textId="77777777" w:rsidTr="006B7D82">
        <w:trPr>
          <w:trHeight w:val="20"/>
        </w:trPr>
        <w:tc>
          <w:tcPr>
            <w:tcW w:w="601" w:type="dxa"/>
          </w:tcPr>
          <w:p w14:paraId="04B3649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2.62</w:t>
            </w:r>
          </w:p>
        </w:tc>
        <w:tc>
          <w:tcPr>
            <w:tcW w:w="4918" w:type="dxa"/>
          </w:tcPr>
          <w:p w14:paraId="7125B56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Kelio ženklų atpažinimo sistema</w:t>
            </w:r>
          </w:p>
        </w:tc>
        <w:tc>
          <w:tcPr>
            <w:tcW w:w="3647" w:type="dxa"/>
          </w:tcPr>
          <w:p w14:paraId="4EAD79D3" w14:textId="0C8C51A5"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94AE793" w14:textId="77777777" w:rsidTr="006B7D82">
        <w:trPr>
          <w:trHeight w:val="20"/>
        </w:trPr>
        <w:tc>
          <w:tcPr>
            <w:tcW w:w="601" w:type="dxa"/>
          </w:tcPr>
          <w:p w14:paraId="35103BE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2.63</w:t>
            </w:r>
          </w:p>
        </w:tc>
        <w:tc>
          <w:tcPr>
            <w:tcW w:w="4918" w:type="dxa"/>
          </w:tcPr>
          <w:p w14:paraId="4AD67CF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Padangų oro slėgio stebėjimo sistema</w:t>
            </w:r>
          </w:p>
        </w:tc>
        <w:tc>
          <w:tcPr>
            <w:tcW w:w="3647" w:type="dxa"/>
          </w:tcPr>
          <w:p w14:paraId="2184A8C2" w14:textId="7E24D099"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2A35719" w14:textId="77777777" w:rsidTr="006B7D82">
        <w:trPr>
          <w:trHeight w:val="20"/>
        </w:trPr>
        <w:tc>
          <w:tcPr>
            <w:tcW w:w="601" w:type="dxa"/>
          </w:tcPr>
          <w:p w14:paraId="49A2EF15"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2.64</w:t>
            </w:r>
          </w:p>
        </w:tc>
        <w:tc>
          <w:tcPr>
            <w:tcW w:w="4918" w:type="dxa"/>
          </w:tcPr>
          <w:p w14:paraId="0ABADC1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Active Brake Assist 6</w:t>
            </w:r>
          </w:p>
        </w:tc>
        <w:tc>
          <w:tcPr>
            <w:tcW w:w="3647" w:type="dxa"/>
          </w:tcPr>
          <w:p w14:paraId="3D9906B6" w14:textId="65637D7C"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5CB29BD" w14:textId="77777777" w:rsidTr="006B7D82">
        <w:trPr>
          <w:trHeight w:val="20"/>
        </w:trPr>
        <w:tc>
          <w:tcPr>
            <w:tcW w:w="601" w:type="dxa"/>
          </w:tcPr>
          <w:p w14:paraId="3F5131E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2.65</w:t>
            </w:r>
          </w:p>
        </w:tc>
        <w:tc>
          <w:tcPr>
            <w:tcW w:w="4918" w:type="dxa"/>
          </w:tcPr>
          <w:p w14:paraId="28F419E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Active Sideguard Assist 2</w:t>
            </w:r>
          </w:p>
        </w:tc>
        <w:tc>
          <w:tcPr>
            <w:tcW w:w="3647" w:type="dxa"/>
          </w:tcPr>
          <w:p w14:paraId="37926220" w14:textId="34D1DA49"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1F806D7" w14:textId="77777777" w:rsidTr="006B7D82">
        <w:trPr>
          <w:trHeight w:val="20"/>
        </w:trPr>
        <w:tc>
          <w:tcPr>
            <w:tcW w:w="601" w:type="dxa"/>
          </w:tcPr>
          <w:p w14:paraId="5E0CEF68"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2.66</w:t>
            </w:r>
          </w:p>
        </w:tc>
        <w:tc>
          <w:tcPr>
            <w:tcW w:w="4918" w:type="dxa"/>
          </w:tcPr>
          <w:p w14:paraId="3149480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Active Brake Assist sistema pastoviai aktyvi, neatjungiama</w:t>
            </w:r>
          </w:p>
        </w:tc>
        <w:tc>
          <w:tcPr>
            <w:tcW w:w="3647" w:type="dxa"/>
          </w:tcPr>
          <w:p w14:paraId="635C961F" w14:textId="71AFECFF"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08CC4E4" w14:textId="77777777" w:rsidTr="006B7D82">
        <w:trPr>
          <w:trHeight w:val="20"/>
        </w:trPr>
        <w:tc>
          <w:tcPr>
            <w:tcW w:w="601" w:type="dxa"/>
          </w:tcPr>
          <w:p w14:paraId="532B4F4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2.67</w:t>
            </w:r>
          </w:p>
        </w:tc>
        <w:tc>
          <w:tcPr>
            <w:tcW w:w="4918" w:type="dxa"/>
          </w:tcPr>
          <w:p w14:paraId="3F8E3E13"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Oro pagalvė vairuotojo pusėje</w:t>
            </w:r>
          </w:p>
        </w:tc>
        <w:tc>
          <w:tcPr>
            <w:tcW w:w="3647" w:type="dxa"/>
          </w:tcPr>
          <w:p w14:paraId="4EF03778" w14:textId="0523E19C"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5BC5937F" w14:textId="77777777" w:rsidTr="006B7D82">
        <w:trPr>
          <w:trHeight w:val="20"/>
        </w:trPr>
        <w:tc>
          <w:tcPr>
            <w:tcW w:w="601" w:type="dxa"/>
          </w:tcPr>
          <w:p w14:paraId="636A57E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2.68</w:t>
            </w:r>
          </w:p>
        </w:tc>
        <w:tc>
          <w:tcPr>
            <w:tcW w:w="4918" w:type="dxa"/>
          </w:tcPr>
          <w:p w14:paraId="01BB73DE"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Alkotesterio instaliacija automobilio užvedimui</w:t>
            </w:r>
          </w:p>
        </w:tc>
        <w:tc>
          <w:tcPr>
            <w:tcW w:w="3647" w:type="dxa"/>
          </w:tcPr>
          <w:p w14:paraId="0F58C68C" w14:textId="4C92D199"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AB0739E" w14:textId="77777777" w:rsidTr="006B7D82">
        <w:trPr>
          <w:trHeight w:val="20"/>
        </w:trPr>
        <w:tc>
          <w:tcPr>
            <w:tcW w:w="601" w:type="dxa"/>
          </w:tcPr>
          <w:p w14:paraId="45B8472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2.69</w:t>
            </w:r>
          </w:p>
        </w:tc>
        <w:tc>
          <w:tcPr>
            <w:tcW w:w="4918" w:type="dxa"/>
          </w:tcPr>
          <w:p w14:paraId="498F739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Pirmosios pagalbos vaistinėlė</w:t>
            </w:r>
          </w:p>
        </w:tc>
        <w:tc>
          <w:tcPr>
            <w:tcW w:w="3647" w:type="dxa"/>
          </w:tcPr>
          <w:p w14:paraId="1F527DCA" w14:textId="377FAFB4"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6E1B19C2" w14:textId="77777777" w:rsidTr="006B7D82">
        <w:trPr>
          <w:trHeight w:val="20"/>
        </w:trPr>
        <w:tc>
          <w:tcPr>
            <w:tcW w:w="601" w:type="dxa"/>
          </w:tcPr>
          <w:p w14:paraId="1E5047F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2.70</w:t>
            </w:r>
          </w:p>
        </w:tc>
        <w:tc>
          <w:tcPr>
            <w:tcW w:w="4918" w:type="dxa"/>
          </w:tcPr>
          <w:p w14:paraId="08E4D6B3"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Avarinis trikampis ženklas</w:t>
            </w:r>
          </w:p>
        </w:tc>
        <w:tc>
          <w:tcPr>
            <w:tcW w:w="3647" w:type="dxa"/>
          </w:tcPr>
          <w:p w14:paraId="4E0D44F4" w14:textId="38844D0E"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F4D17C2" w14:textId="77777777" w:rsidTr="006B7D82">
        <w:trPr>
          <w:trHeight w:val="20"/>
        </w:trPr>
        <w:tc>
          <w:tcPr>
            <w:tcW w:w="601" w:type="dxa"/>
          </w:tcPr>
          <w:p w14:paraId="20B80E81"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2.71</w:t>
            </w:r>
          </w:p>
        </w:tc>
        <w:tc>
          <w:tcPr>
            <w:tcW w:w="4918" w:type="dxa"/>
          </w:tcPr>
          <w:p w14:paraId="50113B6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Avarinis žibintas</w:t>
            </w:r>
          </w:p>
        </w:tc>
        <w:tc>
          <w:tcPr>
            <w:tcW w:w="3647" w:type="dxa"/>
          </w:tcPr>
          <w:p w14:paraId="40210F19" w14:textId="468CE28F"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08CBEAAD" w14:textId="77777777" w:rsidTr="006B7D82">
        <w:trPr>
          <w:trHeight w:val="20"/>
        </w:trPr>
        <w:tc>
          <w:tcPr>
            <w:tcW w:w="601" w:type="dxa"/>
          </w:tcPr>
          <w:p w14:paraId="5B9559F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2.72</w:t>
            </w:r>
          </w:p>
        </w:tc>
        <w:tc>
          <w:tcPr>
            <w:tcW w:w="4918" w:type="dxa"/>
          </w:tcPr>
          <w:p w14:paraId="0BA97FE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Įspėjamoji liemenė</w:t>
            </w:r>
          </w:p>
        </w:tc>
        <w:tc>
          <w:tcPr>
            <w:tcW w:w="3647" w:type="dxa"/>
          </w:tcPr>
          <w:p w14:paraId="009C5740" w14:textId="25DC64F0"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3128B615" w14:textId="77777777" w:rsidTr="006B7D82">
        <w:trPr>
          <w:trHeight w:val="20"/>
        </w:trPr>
        <w:tc>
          <w:tcPr>
            <w:tcW w:w="601" w:type="dxa"/>
          </w:tcPr>
          <w:p w14:paraId="11F699B6"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2.73</w:t>
            </w:r>
          </w:p>
        </w:tc>
        <w:tc>
          <w:tcPr>
            <w:tcW w:w="4918" w:type="dxa"/>
          </w:tcPr>
          <w:p w14:paraId="3C739633"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Gesintuvas 6 kg</w:t>
            </w:r>
          </w:p>
        </w:tc>
        <w:tc>
          <w:tcPr>
            <w:tcW w:w="3647" w:type="dxa"/>
          </w:tcPr>
          <w:p w14:paraId="3955F1C4" w14:textId="13190EA0"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5595015" w14:textId="77777777" w:rsidTr="006B7D82">
        <w:trPr>
          <w:trHeight w:val="20"/>
        </w:trPr>
        <w:tc>
          <w:tcPr>
            <w:tcW w:w="601" w:type="dxa"/>
          </w:tcPr>
          <w:p w14:paraId="01DE2138"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lastRenderedPageBreak/>
              <w:t>2.74</w:t>
            </w:r>
          </w:p>
        </w:tc>
        <w:tc>
          <w:tcPr>
            <w:tcW w:w="4918" w:type="dxa"/>
          </w:tcPr>
          <w:p w14:paraId="41AD0FCD"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Prietaisai / žymėjimas / dokumentacija lietuvių kalba</w:t>
            </w:r>
          </w:p>
        </w:tc>
        <w:tc>
          <w:tcPr>
            <w:tcW w:w="3647" w:type="dxa"/>
          </w:tcPr>
          <w:p w14:paraId="2743F6A1" w14:textId="4352D5E2"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C358C8F" w14:textId="77777777" w:rsidTr="006B7D82">
        <w:trPr>
          <w:trHeight w:val="20"/>
        </w:trPr>
        <w:tc>
          <w:tcPr>
            <w:tcW w:w="601" w:type="dxa"/>
          </w:tcPr>
          <w:p w14:paraId="7E622E69"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2.75</w:t>
            </w:r>
          </w:p>
        </w:tc>
        <w:tc>
          <w:tcPr>
            <w:tcW w:w="4918" w:type="dxa"/>
          </w:tcPr>
          <w:p w14:paraId="179B6ADB"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Kompresorinis šaldytuvas ant pavažų centrinėje kabinos dalyje</w:t>
            </w:r>
          </w:p>
        </w:tc>
        <w:tc>
          <w:tcPr>
            <w:tcW w:w="3647" w:type="dxa"/>
          </w:tcPr>
          <w:p w14:paraId="405F1F03" w14:textId="5BE41D0F"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F71B666" w14:textId="77777777" w:rsidTr="006B7D82">
        <w:trPr>
          <w:trHeight w:val="20"/>
        </w:trPr>
        <w:tc>
          <w:tcPr>
            <w:tcW w:w="601" w:type="dxa"/>
          </w:tcPr>
          <w:p w14:paraId="4D5E14F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2.76</w:t>
            </w:r>
          </w:p>
        </w:tc>
        <w:tc>
          <w:tcPr>
            <w:tcW w:w="4918" w:type="dxa"/>
          </w:tcPr>
          <w:p w14:paraId="2D56A7AA"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Teleskopinis keltuvas 12 t/19 t</w:t>
            </w:r>
          </w:p>
        </w:tc>
        <w:tc>
          <w:tcPr>
            <w:tcW w:w="3647" w:type="dxa"/>
          </w:tcPr>
          <w:p w14:paraId="706AE21F" w14:textId="593BC01C"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772D549B" w14:textId="77777777" w:rsidTr="006B7D82">
        <w:trPr>
          <w:trHeight w:val="20"/>
        </w:trPr>
        <w:tc>
          <w:tcPr>
            <w:tcW w:w="601" w:type="dxa"/>
          </w:tcPr>
          <w:p w14:paraId="586F39B3"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2.77</w:t>
            </w:r>
          </w:p>
        </w:tc>
        <w:tc>
          <w:tcPr>
            <w:tcW w:w="4918" w:type="dxa"/>
          </w:tcPr>
          <w:p w14:paraId="3E056F47"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Avarinės trinkelės laikiklis</w:t>
            </w:r>
          </w:p>
        </w:tc>
        <w:tc>
          <w:tcPr>
            <w:tcW w:w="3647" w:type="dxa"/>
          </w:tcPr>
          <w:p w14:paraId="718ADC2B" w14:textId="6445CF15"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57FCBC76" w14:textId="77777777" w:rsidTr="006B7D82">
        <w:trPr>
          <w:trHeight w:val="20"/>
        </w:trPr>
        <w:tc>
          <w:tcPr>
            <w:tcW w:w="601" w:type="dxa"/>
          </w:tcPr>
          <w:p w14:paraId="2113A93C"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2.78</w:t>
            </w:r>
          </w:p>
        </w:tc>
        <w:tc>
          <w:tcPr>
            <w:tcW w:w="4918" w:type="dxa"/>
          </w:tcPr>
          <w:p w14:paraId="0A501E12"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Viena avarinė trinkelė</w:t>
            </w:r>
          </w:p>
        </w:tc>
        <w:tc>
          <w:tcPr>
            <w:tcW w:w="3647" w:type="dxa"/>
          </w:tcPr>
          <w:p w14:paraId="3E9E3FA7" w14:textId="65263B75"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A8A254C" w14:textId="77777777" w:rsidTr="006B7D82">
        <w:trPr>
          <w:trHeight w:val="20"/>
        </w:trPr>
        <w:tc>
          <w:tcPr>
            <w:tcW w:w="601" w:type="dxa"/>
          </w:tcPr>
          <w:p w14:paraId="15D6F00F"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2.79</w:t>
            </w:r>
          </w:p>
        </w:tc>
        <w:tc>
          <w:tcPr>
            <w:tcW w:w="4918" w:type="dxa"/>
          </w:tcPr>
          <w:p w14:paraId="71C42638"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Prailginti sudvigubintų ratų ventiliai</w:t>
            </w:r>
          </w:p>
        </w:tc>
        <w:tc>
          <w:tcPr>
            <w:tcW w:w="3647" w:type="dxa"/>
          </w:tcPr>
          <w:p w14:paraId="0CFB2A15" w14:textId="06C3E7C0"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5A4EB6EC" w14:textId="77777777" w:rsidTr="006B7D82">
        <w:trPr>
          <w:trHeight w:val="20"/>
        </w:trPr>
        <w:tc>
          <w:tcPr>
            <w:tcW w:w="601" w:type="dxa"/>
          </w:tcPr>
          <w:p w14:paraId="40C59AE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2.80</w:t>
            </w:r>
          </w:p>
        </w:tc>
        <w:tc>
          <w:tcPr>
            <w:tcW w:w="4918" w:type="dxa"/>
          </w:tcPr>
          <w:p w14:paraId="77D40533"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Išplėstinis automobilio įrankių komplektas</w:t>
            </w:r>
          </w:p>
        </w:tc>
        <w:tc>
          <w:tcPr>
            <w:tcW w:w="3647" w:type="dxa"/>
          </w:tcPr>
          <w:p w14:paraId="1BD876B5" w14:textId="249E67F9"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4881ACE9" w14:textId="77777777" w:rsidTr="006B7D82">
        <w:trPr>
          <w:trHeight w:val="20"/>
        </w:trPr>
        <w:tc>
          <w:tcPr>
            <w:tcW w:w="601" w:type="dxa"/>
          </w:tcPr>
          <w:p w14:paraId="18CC6C48"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2.82</w:t>
            </w:r>
          </w:p>
        </w:tc>
        <w:tc>
          <w:tcPr>
            <w:tcW w:w="4918" w:type="dxa"/>
          </w:tcPr>
          <w:p w14:paraId="7562B2E3"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Padangų pripūtimo žarna</w:t>
            </w:r>
          </w:p>
        </w:tc>
        <w:tc>
          <w:tcPr>
            <w:tcW w:w="3647" w:type="dxa"/>
          </w:tcPr>
          <w:p w14:paraId="66759929" w14:textId="6C079046"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r w:rsidR="00D522B8" w:rsidRPr="00A078BD" w14:paraId="1D293B2B" w14:textId="77777777" w:rsidTr="006B7D82">
        <w:trPr>
          <w:trHeight w:val="20"/>
        </w:trPr>
        <w:tc>
          <w:tcPr>
            <w:tcW w:w="601" w:type="dxa"/>
          </w:tcPr>
          <w:p w14:paraId="31D33984"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2.83</w:t>
            </w:r>
          </w:p>
        </w:tc>
        <w:tc>
          <w:tcPr>
            <w:tcW w:w="4918" w:type="dxa"/>
          </w:tcPr>
          <w:p w14:paraId="0F5252C0" w14:textId="77777777" w:rsidR="00D522B8" w:rsidRPr="00A078BD" w:rsidRDefault="00D522B8" w:rsidP="00D522B8">
            <w:pPr>
              <w:rPr>
                <w:rFonts w:ascii="Times New Roman" w:hAnsi="Times New Roman" w:cs="Times New Roman"/>
              </w:rPr>
            </w:pPr>
            <w:r w:rsidRPr="00A078BD">
              <w:rPr>
                <w:rFonts w:ascii="Times New Roman" w:hAnsi="Times New Roman" w:cs="Times New Roman"/>
              </w:rPr>
              <w:t>Suspausto oro pistoletas, su žarna</w:t>
            </w:r>
          </w:p>
        </w:tc>
        <w:tc>
          <w:tcPr>
            <w:tcW w:w="3647" w:type="dxa"/>
          </w:tcPr>
          <w:p w14:paraId="643D4266" w14:textId="7936BEF1" w:rsidR="00D522B8" w:rsidRPr="00A078BD" w:rsidRDefault="00D522B8" w:rsidP="00D522B8">
            <w:pPr>
              <w:rPr>
                <w:rFonts w:ascii="Times New Roman" w:hAnsi="Times New Roman" w:cs="Times New Roman"/>
              </w:rPr>
            </w:pPr>
            <w:r w:rsidRPr="003055E4">
              <w:rPr>
                <w:rFonts w:ascii="Times New Roman" w:hAnsi="Times New Roman" w:cs="Times New Roman"/>
              </w:rPr>
              <w:t>Gali būti</w:t>
            </w:r>
          </w:p>
        </w:tc>
      </w:tr>
    </w:tbl>
    <w:p w14:paraId="3B7E4B8E" w14:textId="77777777" w:rsidR="001717B6" w:rsidRPr="00A078BD" w:rsidRDefault="001717B6" w:rsidP="006413C9">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73F18307" w14:textId="747AA54F" w:rsidR="006413C9" w:rsidRPr="00A078BD" w:rsidRDefault="006413C9" w:rsidP="00863424">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w:t>
      </w:r>
      <w:r w:rsidRPr="00A078BD">
        <w:rPr>
          <w:rFonts w:ascii="Times New Roman" w:eastAsia="Times New Roman" w:hAnsi="Times New Roman" w:cs="Times New Roman"/>
          <w:b/>
          <w:bCs/>
          <w:color w:val="000000"/>
        </w:rPr>
        <w:t xml:space="preserve">Tiekėjų pasiūlymuose įsigyti Prekes </w:t>
      </w:r>
      <w:r w:rsidRPr="00A078BD">
        <w:rPr>
          <w:rFonts w:ascii="Times New Roman" w:eastAsia="Times New Roman" w:hAnsi="Times New Roman" w:cs="Times New Roman"/>
          <w:b/>
          <w:bCs/>
          <w:color w:val="000000"/>
          <w:u w:val="single"/>
        </w:rPr>
        <w:t>privalo būti visos pagrindinės charakteristikos/ įranga</w:t>
      </w:r>
      <w:r w:rsidRPr="00A078BD">
        <w:rPr>
          <w:rFonts w:ascii="Times New Roman" w:eastAsia="Times New Roman" w:hAnsi="Times New Roman" w:cs="Times New Roman"/>
          <w:color w:val="000000"/>
          <w:u w:val="single"/>
        </w:rPr>
        <w:t>.</w:t>
      </w:r>
      <w:r w:rsidRPr="00A078BD">
        <w:rPr>
          <w:rFonts w:ascii="Times New Roman" w:eastAsia="Times New Roman" w:hAnsi="Times New Roman" w:cs="Times New Roman"/>
          <w:color w:val="000000"/>
        </w:rPr>
        <w:t xml:space="preserve"> </w:t>
      </w:r>
      <w:r w:rsidRPr="00A078BD">
        <w:rPr>
          <w:rFonts w:ascii="Times New Roman" w:eastAsia="Times New Roman" w:hAnsi="Times New Roman" w:cs="Times New Roman"/>
          <w:b/>
          <w:bCs/>
          <w:color w:val="000000"/>
        </w:rPr>
        <w:t>Esant galimybei, Pirkėjas nori įsigyti ir išvardytą Papildomą įrangą, tačiau Papildoma įranga nėra būtina teikiant pasiūlymą įsigyti Prekes.</w:t>
      </w:r>
    </w:p>
    <w:p w14:paraId="4FC4C9E3" w14:textId="77777777" w:rsidR="006413C9" w:rsidRPr="00A078BD" w:rsidRDefault="006413C9" w:rsidP="006413C9">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4DF22327" w14:textId="0D3C3B44" w:rsidR="00D03D5B" w:rsidRPr="00A078BD" w:rsidRDefault="009D6B85" w:rsidP="00B821A1">
      <w:pPr>
        <w:widowControl w:val="0"/>
        <w:pBdr>
          <w:top w:val="nil"/>
          <w:left w:val="nil"/>
          <w:bottom w:val="nil"/>
          <w:right w:val="nil"/>
          <w:between w:val="nil"/>
        </w:pBdr>
        <w:spacing w:line="240" w:lineRule="auto"/>
        <w:ind w:left="25" w:firstLine="721"/>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3. Siūlom</w:t>
      </w:r>
      <w:r w:rsidR="006413C9" w:rsidRPr="00A078BD">
        <w:rPr>
          <w:rFonts w:ascii="Times New Roman" w:eastAsia="Times New Roman" w:hAnsi="Times New Roman" w:cs="Times New Roman"/>
          <w:color w:val="000000"/>
        </w:rPr>
        <w:t>a P</w:t>
      </w:r>
      <w:r w:rsidRPr="00A078BD">
        <w:rPr>
          <w:rFonts w:ascii="Times New Roman" w:eastAsia="Times New Roman" w:hAnsi="Times New Roman" w:cs="Times New Roman"/>
          <w:color w:val="000000"/>
        </w:rPr>
        <w:t xml:space="preserve">rekė turi būti nauja ir nenaudota, pilnai sukomplektuota ir paruošta darbui bei  atitikti Europos Sąjungos teisės aktų nustatytus saugos reikalavimus. </w:t>
      </w:r>
    </w:p>
    <w:p w14:paraId="5D3B6483" w14:textId="2EC68F98" w:rsidR="00D03D5B" w:rsidRPr="00A078BD" w:rsidRDefault="009D6B85" w:rsidP="00B821A1">
      <w:pPr>
        <w:widowControl w:val="0"/>
        <w:pBdr>
          <w:top w:val="nil"/>
          <w:left w:val="nil"/>
          <w:bottom w:val="nil"/>
          <w:right w:val="nil"/>
          <w:between w:val="nil"/>
        </w:pBdr>
        <w:spacing w:line="240" w:lineRule="auto"/>
        <w:ind w:left="16" w:firstLine="724"/>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4. Draudžiama pateikti alternatyvius pasiūlymus arba pasiūlymus parduoti tik dalį </w:t>
      </w:r>
      <w:r w:rsidR="006413C9" w:rsidRPr="00A078BD">
        <w:rPr>
          <w:rFonts w:ascii="Times New Roman" w:eastAsia="Times New Roman" w:hAnsi="Times New Roman" w:cs="Times New Roman"/>
          <w:color w:val="000000"/>
        </w:rPr>
        <w:t>P</w:t>
      </w:r>
      <w:r w:rsidRPr="00A078BD">
        <w:rPr>
          <w:rFonts w:ascii="Times New Roman" w:eastAsia="Times New Roman" w:hAnsi="Times New Roman" w:cs="Times New Roman"/>
          <w:color w:val="000000"/>
        </w:rPr>
        <w:t>rekių</w:t>
      </w:r>
      <w:r w:rsidR="006413C9" w:rsidRPr="00A078BD">
        <w:rPr>
          <w:rFonts w:ascii="Times New Roman" w:eastAsia="Times New Roman" w:hAnsi="Times New Roman" w:cs="Times New Roman"/>
          <w:color w:val="000000"/>
        </w:rPr>
        <w:t>.</w:t>
      </w:r>
      <w:r w:rsidRPr="00A078BD">
        <w:rPr>
          <w:rFonts w:ascii="Times New Roman" w:eastAsia="Times New Roman" w:hAnsi="Times New Roman" w:cs="Times New Roman"/>
          <w:color w:val="000000"/>
        </w:rPr>
        <w:t xml:space="preserve"> </w:t>
      </w:r>
    </w:p>
    <w:p w14:paraId="4A8BCB28" w14:textId="77777777" w:rsidR="00D03D5B" w:rsidRPr="00A078BD" w:rsidRDefault="009D6B85" w:rsidP="00B821A1">
      <w:pPr>
        <w:widowControl w:val="0"/>
        <w:pBdr>
          <w:top w:val="nil"/>
          <w:left w:val="nil"/>
          <w:bottom w:val="nil"/>
          <w:right w:val="nil"/>
          <w:between w:val="nil"/>
        </w:pBdr>
        <w:spacing w:line="240" w:lineRule="auto"/>
        <w:ind w:left="748"/>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5. Esminės sutarties vykdymo sąlygos: </w:t>
      </w:r>
    </w:p>
    <w:p w14:paraId="27C811AB" w14:textId="3F4F43F0" w:rsidR="003D22E9" w:rsidRPr="00A078BD" w:rsidRDefault="009D6B85" w:rsidP="00B821A1">
      <w:pPr>
        <w:widowControl w:val="0"/>
        <w:pBdr>
          <w:top w:val="nil"/>
          <w:left w:val="nil"/>
          <w:bottom w:val="nil"/>
          <w:right w:val="nil"/>
          <w:between w:val="nil"/>
        </w:pBdr>
        <w:spacing w:line="240" w:lineRule="auto"/>
        <w:ind w:left="16" w:firstLine="731"/>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5.1. </w:t>
      </w:r>
      <w:r w:rsidR="00C66A3D" w:rsidRPr="00A078BD">
        <w:rPr>
          <w:rFonts w:ascii="Times New Roman" w:eastAsia="Times New Roman" w:hAnsi="Times New Roman" w:cs="Times New Roman"/>
          <w:color w:val="000000"/>
        </w:rPr>
        <w:t xml:space="preserve">Prekės pristatymo terminas – </w:t>
      </w:r>
      <w:r w:rsidR="000C0E0A" w:rsidRPr="00A078BD">
        <w:rPr>
          <w:rFonts w:ascii="Times New Roman" w:eastAsia="Times New Roman" w:hAnsi="Times New Roman" w:cs="Times New Roman"/>
          <w:color w:val="000000"/>
        </w:rPr>
        <w:t xml:space="preserve">prekė pristatoma ne vėliau kaip per </w:t>
      </w:r>
      <w:r w:rsidR="003A2E95" w:rsidRPr="00A078BD">
        <w:rPr>
          <w:rFonts w:ascii="Times New Roman" w:eastAsia="Times New Roman" w:hAnsi="Times New Roman" w:cs="Times New Roman"/>
          <w:color w:val="000000"/>
        </w:rPr>
        <w:t>16 savaičių</w:t>
      </w:r>
      <w:r w:rsidR="000C0E0A" w:rsidRPr="00A078BD">
        <w:rPr>
          <w:rFonts w:ascii="Times New Roman" w:eastAsia="Times New Roman" w:hAnsi="Times New Roman" w:cs="Times New Roman"/>
          <w:color w:val="000000"/>
        </w:rPr>
        <w:t xml:space="preserve"> po </w:t>
      </w:r>
      <w:r w:rsidR="003A2E95" w:rsidRPr="00A078BD">
        <w:rPr>
          <w:rFonts w:ascii="Times New Roman" w:eastAsia="Times New Roman" w:hAnsi="Times New Roman" w:cs="Times New Roman"/>
          <w:color w:val="000000"/>
        </w:rPr>
        <w:t xml:space="preserve">pirkimo – pardavimo </w:t>
      </w:r>
      <w:r w:rsidR="000C0E0A" w:rsidRPr="00A078BD">
        <w:rPr>
          <w:rFonts w:ascii="Times New Roman" w:eastAsia="Times New Roman" w:hAnsi="Times New Roman" w:cs="Times New Roman"/>
          <w:color w:val="000000"/>
        </w:rPr>
        <w:t xml:space="preserve">sutarties pasirašymo. Prekės pristatymo terminas gali būti pratęstas ne ilgiau kaip </w:t>
      </w:r>
      <w:r w:rsidR="006413C9" w:rsidRPr="00A078BD">
        <w:rPr>
          <w:rFonts w:ascii="Times New Roman" w:eastAsia="Times New Roman" w:hAnsi="Times New Roman" w:cs="Times New Roman"/>
          <w:color w:val="000000"/>
        </w:rPr>
        <w:t>8</w:t>
      </w:r>
      <w:r w:rsidR="003A2E95" w:rsidRPr="00A078BD">
        <w:rPr>
          <w:rFonts w:ascii="Times New Roman" w:eastAsia="Times New Roman" w:hAnsi="Times New Roman" w:cs="Times New Roman"/>
          <w:color w:val="000000"/>
        </w:rPr>
        <w:t xml:space="preserve"> savaites</w:t>
      </w:r>
      <w:r w:rsidR="000C0E0A" w:rsidRPr="00A078BD">
        <w:rPr>
          <w:rFonts w:ascii="Times New Roman" w:eastAsia="Times New Roman" w:hAnsi="Times New Roman" w:cs="Times New Roman"/>
          <w:color w:val="000000"/>
        </w:rPr>
        <w:t xml:space="preserve"> dėl nuo tiekėjo nepriklausančių aplinkybių pateikiant tai įrodančius dokumentus. Susitarimas dėl prekės pristatymo termino pratęsimo turi būti sudarytas raštu ir pasirašytas abiejų sutarties šalių.</w:t>
      </w:r>
    </w:p>
    <w:p w14:paraId="4B99D2DE" w14:textId="5C9E3100" w:rsidR="00C66A3D" w:rsidRPr="00A078BD" w:rsidRDefault="009D6B85" w:rsidP="00B821A1">
      <w:pPr>
        <w:spacing w:line="240" w:lineRule="auto"/>
        <w:ind w:firstLine="720"/>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5.2</w:t>
      </w:r>
      <w:r w:rsidR="003D22E9" w:rsidRPr="00A078BD">
        <w:rPr>
          <w:rFonts w:ascii="Times New Roman" w:eastAsia="Times New Roman" w:hAnsi="Times New Roman" w:cs="Times New Roman"/>
          <w:color w:val="000000"/>
        </w:rPr>
        <w:t>.</w:t>
      </w:r>
      <w:r w:rsidR="00C66A3D" w:rsidRPr="00A078BD">
        <w:rPr>
          <w:rFonts w:ascii="Times New Roman" w:eastAsia="Times New Roman" w:hAnsi="Times New Roman" w:cs="Times New Roman"/>
          <w:color w:val="000000"/>
        </w:rPr>
        <w:t xml:space="preserve">  </w:t>
      </w:r>
      <w:r w:rsidR="000C0E0A" w:rsidRPr="00A078BD">
        <w:rPr>
          <w:rFonts w:ascii="Times New Roman" w:eastAsia="Times New Roman" w:hAnsi="Times New Roman" w:cs="Times New Roman"/>
          <w:color w:val="000000"/>
        </w:rPr>
        <w:t>Prekės apmokėjimo sąlygos – avansas – ne daugiau 1</w:t>
      </w:r>
      <w:r w:rsidR="00D911E5" w:rsidRPr="00A078BD">
        <w:rPr>
          <w:rFonts w:ascii="Times New Roman" w:eastAsia="Times New Roman" w:hAnsi="Times New Roman" w:cs="Times New Roman"/>
          <w:color w:val="000000"/>
        </w:rPr>
        <w:t>0</w:t>
      </w:r>
      <w:r w:rsidR="000C0E0A" w:rsidRPr="00A078BD">
        <w:rPr>
          <w:rFonts w:ascii="Times New Roman" w:eastAsia="Times New Roman" w:hAnsi="Times New Roman" w:cs="Times New Roman"/>
          <w:color w:val="000000"/>
        </w:rPr>
        <w:t xml:space="preserve"> proc. nuo prekės sumos </w:t>
      </w:r>
      <w:r w:rsidR="00AF578B" w:rsidRPr="00A078BD">
        <w:rPr>
          <w:rFonts w:ascii="Times New Roman" w:eastAsia="Times New Roman" w:hAnsi="Times New Roman" w:cs="Times New Roman"/>
          <w:color w:val="000000"/>
        </w:rPr>
        <w:t>su</w:t>
      </w:r>
      <w:r w:rsidR="000C0E0A" w:rsidRPr="00A078BD">
        <w:rPr>
          <w:rFonts w:ascii="Times New Roman" w:eastAsia="Times New Roman" w:hAnsi="Times New Roman" w:cs="Times New Roman"/>
          <w:color w:val="000000"/>
        </w:rPr>
        <w:t xml:space="preserve"> PVM </w:t>
      </w:r>
      <w:r w:rsidR="00AF578B" w:rsidRPr="00A078BD">
        <w:rPr>
          <w:rFonts w:ascii="Times New Roman" w:eastAsia="Times New Roman" w:hAnsi="Times New Roman" w:cs="Times New Roman"/>
          <w:color w:val="000000"/>
        </w:rPr>
        <w:t xml:space="preserve">(jeigu taikomas) </w:t>
      </w:r>
      <w:r w:rsidR="000C0E0A" w:rsidRPr="00A078BD">
        <w:rPr>
          <w:rFonts w:ascii="Times New Roman" w:eastAsia="Times New Roman" w:hAnsi="Times New Roman" w:cs="Times New Roman"/>
          <w:color w:val="000000"/>
        </w:rPr>
        <w:t>sumokamas per 15 kalendorinių dienų nuo pirkimo-pardavimo sutarties pasirašymo, likusi suma per 90 kalendorinių dienų nuo Prekių pristatymo dienos. Esant tam tikroms nenumatytoms aplinkybėms ir sąlygoms, apmokėjimo terminai gali būti keičiami raštišku abiejų šalių susitarimu, tačiau nepagerinant pirkimo dokumentuose numatytų sąlygų tiekėjui dėl pageidaujamų apmokėjimo sąlygų. Mokėjimai gali</w:t>
      </w:r>
      <w:r w:rsidR="00D911E5" w:rsidRPr="00A078BD">
        <w:rPr>
          <w:rFonts w:ascii="Times New Roman" w:eastAsia="Times New Roman" w:hAnsi="Times New Roman" w:cs="Times New Roman"/>
          <w:color w:val="000000"/>
        </w:rPr>
        <w:t xml:space="preserve"> </w:t>
      </w:r>
      <w:r w:rsidR="000C0E0A" w:rsidRPr="00A078BD">
        <w:rPr>
          <w:rFonts w:ascii="Times New Roman" w:eastAsia="Times New Roman" w:hAnsi="Times New Roman" w:cs="Times New Roman"/>
          <w:color w:val="000000"/>
        </w:rPr>
        <w:t>būti atliekami dalimis.</w:t>
      </w:r>
    </w:p>
    <w:p w14:paraId="1DC2C03D" w14:textId="14845AE3" w:rsidR="00B821A1" w:rsidRPr="00A078BD" w:rsidRDefault="003D22E9" w:rsidP="00B821A1">
      <w:pPr>
        <w:spacing w:line="240" w:lineRule="auto"/>
        <w:ind w:firstLine="720"/>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5.3. Prekės pristatymo vieta – </w:t>
      </w:r>
      <w:r w:rsidR="00863424">
        <w:rPr>
          <w:rFonts w:ascii="Times New Roman" w:eastAsia="Times New Roman" w:hAnsi="Times New Roman" w:cs="Times New Roman"/>
          <w:color w:val="000000"/>
        </w:rPr>
        <w:t>pagal susitarimą</w:t>
      </w:r>
      <w:r w:rsidR="00A3250D">
        <w:rPr>
          <w:rFonts w:ascii="Times New Roman" w:eastAsia="Times New Roman" w:hAnsi="Times New Roman" w:cs="Times New Roman"/>
          <w:color w:val="000000"/>
        </w:rPr>
        <w:t xml:space="preserve"> – Lietuva arba Vokietija</w:t>
      </w:r>
      <w:r w:rsidRPr="00A078BD">
        <w:rPr>
          <w:rFonts w:ascii="Times New Roman" w:eastAsia="Times New Roman" w:hAnsi="Times New Roman" w:cs="Times New Roman"/>
          <w:color w:val="000000"/>
        </w:rPr>
        <w:t>.</w:t>
      </w:r>
    </w:p>
    <w:p w14:paraId="508DB09E" w14:textId="77777777" w:rsidR="00B821A1" w:rsidRPr="00A078BD" w:rsidRDefault="00B821A1" w:rsidP="00B821A1">
      <w:pPr>
        <w:spacing w:line="240" w:lineRule="auto"/>
        <w:ind w:firstLine="720"/>
        <w:jc w:val="both"/>
        <w:rPr>
          <w:rFonts w:ascii="Times New Roman" w:eastAsia="Times New Roman" w:hAnsi="Times New Roman" w:cs="Times New Roman"/>
          <w:color w:val="000000"/>
        </w:rPr>
      </w:pPr>
    </w:p>
    <w:p w14:paraId="68A25D30" w14:textId="2759F0A1" w:rsidR="00D03D5B"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 xml:space="preserve">II. </w:t>
      </w:r>
      <w:r w:rsidR="004B4377">
        <w:rPr>
          <w:rFonts w:ascii="Times New Roman" w:eastAsia="Times New Roman" w:hAnsi="Times New Roman" w:cs="Times New Roman"/>
          <w:b/>
          <w:color w:val="000000"/>
        </w:rPr>
        <w:t>REIKALAVIMAI TIEKĖJAMS</w:t>
      </w:r>
    </w:p>
    <w:p w14:paraId="298D78A4" w14:textId="77777777" w:rsidR="00B821A1" w:rsidRPr="00A078BD" w:rsidRDefault="00B821A1" w:rsidP="00B821A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p>
    <w:p w14:paraId="3BE96F87" w14:textId="77777777" w:rsidR="000718F2" w:rsidRPr="00A078BD" w:rsidRDefault="009D6B85" w:rsidP="00B821A1">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6. Tiekėj</w:t>
      </w:r>
      <w:r w:rsidR="000718F2" w:rsidRPr="00A078BD">
        <w:rPr>
          <w:rFonts w:ascii="Times New Roman" w:eastAsia="Times New Roman" w:hAnsi="Times New Roman" w:cs="Times New Roman"/>
          <w:color w:val="000000"/>
        </w:rPr>
        <w:t>as, teikdamas pasiūlymą patvirtina, kad:</w:t>
      </w:r>
    </w:p>
    <w:p w14:paraId="37DDF58C" w14:textId="735D8806" w:rsidR="00D03D5B" w:rsidRPr="00A078BD" w:rsidRDefault="000718F2" w:rsidP="00B821A1">
      <w:pPr>
        <w:widowControl w:val="0"/>
        <w:pBdr>
          <w:top w:val="nil"/>
          <w:left w:val="nil"/>
          <w:bottom w:val="nil"/>
          <w:right w:val="nil"/>
          <w:between w:val="nil"/>
        </w:pBdr>
        <w:spacing w:line="240" w:lineRule="auto"/>
        <w:ind w:firstLine="709"/>
        <w:jc w:val="both"/>
        <w:rPr>
          <w:rFonts w:ascii="Times New Roman" w:hAnsi="Times New Roman" w:cs="Times New Roman"/>
        </w:rPr>
      </w:pPr>
      <w:r w:rsidRPr="00A078BD">
        <w:rPr>
          <w:rFonts w:ascii="Times New Roman" w:eastAsia="Times New Roman" w:hAnsi="Times New Roman" w:cs="Times New Roman"/>
          <w:color w:val="000000"/>
        </w:rPr>
        <w:t xml:space="preserve">6.1. jam </w:t>
      </w:r>
      <w:r w:rsidRPr="00A078BD">
        <w:rPr>
          <w:rFonts w:ascii="Times New Roman" w:hAnsi="Times New Roman" w:cs="Times New Roman"/>
        </w:rPr>
        <w:t>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p w14:paraId="16CDF240" w14:textId="054C33FF" w:rsidR="000718F2" w:rsidRPr="00A078BD" w:rsidRDefault="000718F2" w:rsidP="00B821A1">
      <w:pPr>
        <w:widowControl w:val="0"/>
        <w:pBdr>
          <w:top w:val="nil"/>
          <w:left w:val="nil"/>
          <w:bottom w:val="nil"/>
          <w:right w:val="nil"/>
          <w:between w:val="nil"/>
        </w:pBdr>
        <w:spacing w:line="240" w:lineRule="auto"/>
        <w:ind w:firstLine="709"/>
        <w:jc w:val="both"/>
        <w:rPr>
          <w:rFonts w:ascii="Times New Roman" w:hAnsi="Times New Roman" w:cs="Times New Roman"/>
        </w:rPr>
      </w:pPr>
      <w:r w:rsidRPr="00A078BD">
        <w:rPr>
          <w:rFonts w:ascii="Times New Roman" w:hAnsi="Times New Roman" w:cs="Times New Roman"/>
        </w:rPr>
        <w:t>6.2. Tiekėjas yra įvykdęs įsipareigojimus, susijusius su mokesčių, įskaitant socialinio draudimo įmokas, mokėjimu pagal šalies, kurioje jis registruotas, ar šalies, kurioje yra Pirkėjas, reikalavimus;</w:t>
      </w:r>
    </w:p>
    <w:p w14:paraId="001B15FE" w14:textId="03FA306D" w:rsidR="000718F2" w:rsidRPr="00A078BD" w:rsidRDefault="000718F2" w:rsidP="00B821A1">
      <w:pPr>
        <w:widowControl w:val="0"/>
        <w:pBdr>
          <w:top w:val="nil"/>
          <w:left w:val="nil"/>
          <w:bottom w:val="nil"/>
          <w:right w:val="nil"/>
          <w:between w:val="nil"/>
        </w:pBdr>
        <w:spacing w:line="240" w:lineRule="auto"/>
        <w:ind w:firstLine="709"/>
        <w:jc w:val="both"/>
        <w:rPr>
          <w:rFonts w:ascii="Times New Roman" w:hAnsi="Times New Roman" w:cs="Times New Roman"/>
        </w:rPr>
      </w:pPr>
      <w:r w:rsidRPr="00A078BD">
        <w:rPr>
          <w:rFonts w:ascii="Times New Roman" w:hAnsi="Times New Roman" w:cs="Times New Roman"/>
        </w:rPr>
        <w:t>6.3. Tiekėjas yra įregistruotas įstatymų nustatyta tvarka ir turi teisę verstis ta veikla, kuri reikalinga pirkimo sutarčiai vykdyti.</w:t>
      </w:r>
    </w:p>
    <w:p w14:paraId="51530B6D" w14:textId="6F27CED5" w:rsidR="00D52347" w:rsidRPr="00A078BD" w:rsidRDefault="00BE613E" w:rsidP="00B821A1">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rPr>
      </w:pPr>
      <w:r w:rsidRPr="00A078BD">
        <w:rPr>
          <w:rFonts w:ascii="Times New Roman" w:hAnsi="Times New Roman" w:cs="Times New Roman"/>
        </w:rPr>
        <w:t xml:space="preserve">7. Aukščiau išvardinti reikalavimai privalomi visiems tiekėjams. Pirkėjui nustačius, kad tiekėjas netenkina bent vieno iš 6. Punkte nurodytų reikalavimų tiekėjams, Pirkėjas atmeta tokio tiekėjo </w:t>
      </w:r>
      <w:r w:rsidR="00104C80" w:rsidRPr="00A078BD">
        <w:rPr>
          <w:rFonts w:ascii="Times New Roman" w:hAnsi="Times New Roman" w:cs="Times New Roman"/>
        </w:rPr>
        <w:t xml:space="preserve">pateiktą </w:t>
      </w:r>
      <w:r w:rsidRPr="00A078BD">
        <w:rPr>
          <w:rFonts w:ascii="Times New Roman" w:hAnsi="Times New Roman" w:cs="Times New Roman"/>
        </w:rPr>
        <w:t>pasiūlymą.</w:t>
      </w:r>
    </w:p>
    <w:p w14:paraId="5921C00B" w14:textId="1B9A49D6" w:rsidR="00D03D5B" w:rsidRPr="00A078BD" w:rsidRDefault="009D6B85" w:rsidP="00B821A1">
      <w:pPr>
        <w:widowControl w:val="0"/>
        <w:pBdr>
          <w:top w:val="nil"/>
          <w:left w:val="nil"/>
          <w:bottom w:val="nil"/>
          <w:right w:val="nil"/>
          <w:between w:val="nil"/>
        </w:pBdr>
        <w:spacing w:line="240" w:lineRule="auto"/>
        <w:ind w:left="3921"/>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III. DERYBOS</w:t>
      </w:r>
    </w:p>
    <w:p w14:paraId="2A90B8AA" w14:textId="77777777" w:rsidR="00B821A1" w:rsidRPr="00A078BD" w:rsidRDefault="00B821A1" w:rsidP="00B821A1">
      <w:pPr>
        <w:widowControl w:val="0"/>
        <w:pBdr>
          <w:top w:val="nil"/>
          <w:left w:val="nil"/>
          <w:bottom w:val="nil"/>
          <w:right w:val="nil"/>
          <w:between w:val="nil"/>
        </w:pBdr>
        <w:spacing w:line="240" w:lineRule="auto"/>
        <w:ind w:left="3921"/>
        <w:rPr>
          <w:rFonts w:ascii="Times New Roman" w:eastAsia="Times New Roman" w:hAnsi="Times New Roman" w:cs="Times New Roman"/>
          <w:b/>
          <w:color w:val="000000"/>
        </w:rPr>
      </w:pPr>
    </w:p>
    <w:p w14:paraId="4C77AEEC" w14:textId="1B1EF8D9" w:rsidR="00D52347" w:rsidRPr="00A078BD" w:rsidRDefault="00BE613E" w:rsidP="00B821A1">
      <w:pPr>
        <w:widowControl w:val="0"/>
        <w:pBdr>
          <w:top w:val="nil"/>
          <w:left w:val="nil"/>
          <w:bottom w:val="nil"/>
          <w:right w:val="nil"/>
          <w:between w:val="nil"/>
        </w:pBdr>
        <w:spacing w:line="240" w:lineRule="auto"/>
        <w:ind w:left="18" w:firstLine="722"/>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8</w:t>
      </w:r>
      <w:r w:rsidR="009D6B85" w:rsidRPr="00A078BD">
        <w:rPr>
          <w:rFonts w:ascii="Times New Roman" w:eastAsia="Times New Roman" w:hAnsi="Times New Roman" w:cs="Times New Roman"/>
          <w:color w:val="000000"/>
        </w:rPr>
        <w:t xml:space="preserve">. </w:t>
      </w:r>
      <w:r w:rsidR="006413C9" w:rsidRPr="00A078BD">
        <w:rPr>
          <w:rFonts w:ascii="Times New Roman" w:hAnsi="Times New Roman" w:cs="Times New Roman"/>
        </w:rPr>
        <w:t>Jei Pirkėjo netenkina pateikti pasiūlymai, Komisijos sprendimu</w:t>
      </w:r>
      <w:r w:rsidR="009D6B85" w:rsidRPr="00A078BD">
        <w:rPr>
          <w:rFonts w:ascii="Times New Roman" w:eastAsia="Times New Roman" w:hAnsi="Times New Roman" w:cs="Times New Roman"/>
          <w:color w:val="000000"/>
        </w:rPr>
        <w:t xml:space="preserve"> tiekėjai gali būti kviečiami į derybas.</w:t>
      </w:r>
      <w:r w:rsidR="00D47325" w:rsidRPr="00A078BD">
        <w:rPr>
          <w:rFonts w:ascii="Times New Roman" w:eastAsia="Times New Roman" w:hAnsi="Times New Roman" w:cs="Times New Roman"/>
          <w:color w:val="000000"/>
        </w:rPr>
        <w:t xml:space="preserve"> Į derybas kviečiami tik tiek tiekėjai, kurių pasiūlymai atitinka minimalius kvietime nurodytus reikalavimus.</w:t>
      </w:r>
      <w:r w:rsidR="009D6B85" w:rsidRPr="00A078BD">
        <w:rPr>
          <w:rFonts w:ascii="Times New Roman" w:eastAsia="Times New Roman" w:hAnsi="Times New Roman" w:cs="Times New Roman"/>
          <w:color w:val="000000"/>
        </w:rPr>
        <w:t xml:space="preserve"> Dėl derybų</w:t>
      </w:r>
      <w:r w:rsidR="00D47325" w:rsidRPr="00A078BD">
        <w:rPr>
          <w:rFonts w:ascii="Times New Roman" w:eastAsia="Times New Roman" w:hAnsi="Times New Roman" w:cs="Times New Roman"/>
          <w:color w:val="000000"/>
        </w:rPr>
        <w:t xml:space="preserve"> </w:t>
      </w:r>
      <w:r w:rsidR="009D6B85" w:rsidRPr="00A078BD">
        <w:rPr>
          <w:rFonts w:ascii="Times New Roman" w:eastAsia="Times New Roman" w:hAnsi="Times New Roman" w:cs="Times New Roman"/>
          <w:color w:val="000000"/>
        </w:rPr>
        <w:t>susitikimo vietos ir laiko tiekėjai informuojami raštu. Tiekėjui sutikus, derybos gali būti vykdomos vaizdo ar telefoninės konferencijos būdu.</w:t>
      </w:r>
      <w:r w:rsidR="006413C9" w:rsidRPr="00A078BD">
        <w:rPr>
          <w:rFonts w:ascii="Times New Roman" w:eastAsia="Times New Roman" w:hAnsi="Times New Roman" w:cs="Times New Roman"/>
          <w:color w:val="000000"/>
        </w:rPr>
        <w:t xml:space="preserve"> </w:t>
      </w:r>
      <w:r w:rsidR="006413C9" w:rsidRPr="00A078BD">
        <w:rPr>
          <w:rFonts w:ascii="Times New Roman" w:hAnsi="Times New Roman" w:cs="Times New Roman"/>
        </w:rPr>
        <w:t>Derybų metu tiekėjams pateikiama ta pati informacija. Derybų rezultatai įforminami protokolu, kurie rengiami atskiri kiekvienam tiekėjui</w:t>
      </w:r>
    </w:p>
    <w:p w14:paraId="3B157C51" w14:textId="77777777" w:rsidR="00B821A1" w:rsidRPr="00A078BD" w:rsidRDefault="00B821A1" w:rsidP="00B821A1">
      <w:pPr>
        <w:widowControl w:val="0"/>
        <w:pBdr>
          <w:top w:val="nil"/>
          <w:left w:val="nil"/>
          <w:bottom w:val="nil"/>
          <w:right w:val="nil"/>
          <w:between w:val="nil"/>
        </w:pBdr>
        <w:spacing w:line="240" w:lineRule="auto"/>
        <w:ind w:left="2971"/>
        <w:rPr>
          <w:rFonts w:ascii="Times New Roman" w:eastAsia="Times New Roman" w:hAnsi="Times New Roman" w:cs="Times New Roman"/>
          <w:b/>
          <w:color w:val="000000"/>
        </w:rPr>
      </w:pPr>
    </w:p>
    <w:p w14:paraId="311FDDAE" w14:textId="2E883993" w:rsidR="00B821A1"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IV. PASIŪLYMŲ VERTINIMAS</w:t>
      </w:r>
    </w:p>
    <w:p w14:paraId="3E39F304" w14:textId="0D091965" w:rsidR="00D03D5B" w:rsidRPr="00A078BD" w:rsidRDefault="009D6B85" w:rsidP="00B821A1">
      <w:pPr>
        <w:widowControl w:val="0"/>
        <w:pBdr>
          <w:top w:val="nil"/>
          <w:left w:val="nil"/>
          <w:bottom w:val="nil"/>
          <w:right w:val="nil"/>
          <w:between w:val="nil"/>
        </w:pBdr>
        <w:spacing w:line="240" w:lineRule="auto"/>
        <w:ind w:left="2971"/>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 xml:space="preserve"> </w:t>
      </w:r>
    </w:p>
    <w:p w14:paraId="502CB57F" w14:textId="79AD03F8" w:rsidR="00D03D5B" w:rsidRPr="00A078BD" w:rsidRDefault="00D47325" w:rsidP="006413C9">
      <w:pPr>
        <w:widowControl w:val="0"/>
        <w:pBdr>
          <w:top w:val="nil"/>
          <w:left w:val="nil"/>
          <w:bottom w:val="nil"/>
          <w:right w:val="nil"/>
          <w:between w:val="nil"/>
        </w:pBdr>
        <w:spacing w:line="240" w:lineRule="auto"/>
        <w:ind w:firstLine="851"/>
        <w:rPr>
          <w:rFonts w:ascii="Times New Roman" w:eastAsia="Times New Roman" w:hAnsi="Times New Roman" w:cs="Times New Roman"/>
          <w:color w:val="000000"/>
        </w:rPr>
      </w:pPr>
      <w:r w:rsidRPr="00A078BD">
        <w:rPr>
          <w:rFonts w:ascii="Times New Roman" w:eastAsia="Times New Roman" w:hAnsi="Times New Roman" w:cs="Times New Roman"/>
          <w:color w:val="000000"/>
        </w:rPr>
        <w:t>9</w:t>
      </w:r>
      <w:r w:rsidR="009D6B85" w:rsidRPr="00A078BD">
        <w:rPr>
          <w:rFonts w:ascii="Times New Roman" w:eastAsia="Times New Roman" w:hAnsi="Times New Roman" w:cs="Times New Roman"/>
          <w:color w:val="000000"/>
        </w:rPr>
        <w:t>. Pasiūlymai bus vertinami pagal mažiausios kainos</w:t>
      </w:r>
      <w:r w:rsidR="006413C9" w:rsidRPr="00A078BD">
        <w:rPr>
          <w:rFonts w:ascii="Times New Roman" w:eastAsia="Times New Roman" w:hAnsi="Times New Roman" w:cs="Times New Roman"/>
          <w:color w:val="000000"/>
        </w:rPr>
        <w:t>, pristatymo terminų bei prekių charakteristikos atitikimo</w:t>
      </w:r>
      <w:r w:rsidR="009D6B85" w:rsidRPr="00A078BD">
        <w:rPr>
          <w:rFonts w:ascii="Times New Roman" w:eastAsia="Times New Roman" w:hAnsi="Times New Roman" w:cs="Times New Roman"/>
          <w:color w:val="000000"/>
        </w:rPr>
        <w:t xml:space="preserve"> kriterij</w:t>
      </w:r>
      <w:r w:rsidR="006413C9" w:rsidRPr="00A078BD">
        <w:rPr>
          <w:rFonts w:ascii="Times New Roman" w:eastAsia="Times New Roman" w:hAnsi="Times New Roman" w:cs="Times New Roman"/>
          <w:color w:val="000000"/>
        </w:rPr>
        <w:t>us</w:t>
      </w:r>
      <w:r w:rsidR="009D6B85" w:rsidRPr="00A078BD">
        <w:rPr>
          <w:rFonts w:ascii="Times New Roman" w:eastAsia="Times New Roman" w:hAnsi="Times New Roman" w:cs="Times New Roman"/>
          <w:color w:val="000000"/>
        </w:rPr>
        <w:t xml:space="preserve">. </w:t>
      </w:r>
    </w:p>
    <w:p w14:paraId="4DF102D2" w14:textId="32061DBD" w:rsidR="00B821A1" w:rsidRPr="00A078BD" w:rsidRDefault="00D47325" w:rsidP="00B821A1">
      <w:pPr>
        <w:widowControl w:val="0"/>
        <w:pBdr>
          <w:top w:val="nil"/>
          <w:left w:val="nil"/>
          <w:bottom w:val="nil"/>
          <w:right w:val="nil"/>
          <w:between w:val="nil"/>
        </w:pBdr>
        <w:spacing w:line="240" w:lineRule="auto"/>
        <w:ind w:left="16" w:firstLine="730"/>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10</w:t>
      </w:r>
      <w:r w:rsidR="009D6B85" w:rsidRPr="00A078BD">
        <w:rPr>
          <w:rFonts w:ascii="Times New Roman" w:eastAsia="Times New Roman" w:hAnsi="Times New Roman" w:cs="Times New Roman"/>
          <w:color w:val="000000"/>
        </w:rPr>
        <w:t xml:space="preserve">. Užsienio valiuta pateiktame pasiūlyme nurodyta kaina bus perskaičiuojama eurais pagal  Lietuvos banko nustatytą ir paskelbtą euro ir užsienio valiutos santykį paskutinę pasiūlymo pateikimo termino dieną. </w:t>
      </w:r>
    </w:p>
    <w:p w14:paraId="334B3F0C" w14:textId="77777777" w:rsidR="00B821A1" w:rsidRPr="00A078BD" w:rsidRDefault="00B821A1" w:rsidP="00B821A1">
      <w:pPr>
        <w:widowControl w:val="0"/>
        <w:pBdr>
          <w:top w:val="nil"/>
          <w:left w:val="nil"/>
          <w:bottom w:val="nil"/>
          <w:right w:val="nil"/>
          <w:between w:val="nil"/>
        </w:pBdr>
        <w:spacing w:line="240" w:lineRule="auto"/>
        <w:ind w:left="16" w:firstLine="730"/>
        <w:jc w:val="both"/>
        <w:rPr>
          <w:rFonts w:ascii="Times New Roman" w:eastAsia="Times New Roman" w:hAnsi="Times New Roman" w:cs="Times New Roman"/>
          <w:color w:val="000000"/>
        </w:rPr>
      </w:pPr>
    </w:p>
    <w:p w14:paraId="31D6B7C2" w14:textId="66FA5E6B" w:rsidR="00D03D5B"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V. PASIŪLYMŲ RENGIMAS</w:t>
      </w:r>
    </w:p>
    <w:p w14:paraId="6FF8A2D4" w14:textId="77777777" w:rsidR="00B821A1" w:rsidRPr="00A078BD" w:rsidRDefault="00B821A1" w:rsidP="00B821A1">
      <w:pPr>
        <w:widowControl w:val="0"/>
        <w:pBdr>
          <w:top w:val="nil"/>
          <w:left w:val="nil"/>
          <w:bottom w:val="nil"/>
          <w:right w:val="nil"/>
          <w:between w:val="nil"/>
        </w:pBdr>
        <w:spacing w:line="240" w:lineRule="auto"/>
        <w:ind w:left="3134"/>
        <w:rPr>
          <w:rFonts w:ascii="Times New Roman" w:eastAsia="Times New Roman" w:hAnsi="Times New Roman" w:cs="Times New Roman"/>
          <w:b/>
          <w:color w:val="000000"/>
        </w:rPr>
      </w:pPr>
    </w:p>
    <w:p w14:paraId="010A2BB6" w14:textId="4ECA3AF1" w:rsidR="00782CE1" w:rsidRPr="00A078BD" w:rsidRDefault="009D6B85" w:rsidP="00B821A1">
      <w:pPr>
        <w:widowControl w:val="0"/>
        <w:pBdr>
          <w:top w:val="nil"/>
          <w:left w:val="nil"/>
          <w:bottom w:val="nil"/>
          <w:right w:val="nil"/>
          <w:between w:val="nil"/>
        </w:pBdr>
        <w:spacing w:line="240" w:lineRule="auto"/>
        <w:ind w:left="16" w:firstLine="747"/>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1</w:t>
      </w:r>
      <w:r w:rsidR="00D47325" w:rsidRPr="00A078BD">
        <w:rPr>
          <w:rFonts w:ascii="Times New Roman" w:eastAsia="Times New Roman" w:hAnsi="Times New Roman" w:cs="Times New Roman"/>
          <w:color w:val="000000"/>
        </w:rPr>
        <w:t>1</w:t>
      </w:r>
      <w:r w:rsidRPr="00A078BD">
        <w:rPr>
          <w:rFonts w:ascii="Times New Roman" w:eastAsia="Times New Roman" w:hAnsi="Times New Roman" w:cs="Times New Roman"/>
          <w:color w:val="000000"/>
        </w:rPr>
        <w:t xml:space="preserve">. Pasiūlymas bei kita su pasiūlymu susijusi informacija pateikiama lietuvių kalba </w:t>
      </w:r>
      <w:r w:rsidR="00296233" w:rsidRPr="00A078BD">
        <w:rPr>
          <w:rFonts w:ascii="Times New Roman" w:eastAsia="Times New Roman" w:hAnsi="Times New Roman" w:cs="Times New Roman"/>
          <w:color w:val="000000"/>
        </w:rPr>
        <w:t>arba anglų kalba</w:t>
      </w:r>
      <w:r w:rsidRPr="00A078BD">
        <w:rPr>
          <w:rFonts w:ascii="Times New Roman" w:eastAsia="Times New Roman" w:hAnsi="Times New Roman" w:cs="Times New Roman"/>
          <w:color w:val="000000"/>
        </w:rPr>
        <w:t xml:space="preserve">. Pasiūlymas, pasirašytas tiekėjo ar jo įgalioto asmens, turi būti pateiktas pirkėjo elektroninio  pašto adresu </w:t>
      </w:r>
      <w:r w:rsidR="00C66A3D" w:rsidRPr="00A078BD">
        <w:rPr>
          <w:rFonts w:ascii="Times New Roman" w:hAnsi="Times New Roman" w:cs="Times New Roman"/>
          <w:b/>
          <w:bCs/>
          <w:lang w:eastAsia="en-US"/>
        </w:rPr>
        <w:t xml:space="preserve"> </w:t>
      </w:r>
      <w:hyperlink r:id="rId5" w:history="1">
        <w:r w:rsidR="00296233" w:rsidRPr="00A078BD">
          <w:rPr>
            <w:rStyle w:val="Hyperlink"/>
            <w:rFonts w:ascii="Times New Roman" w:hAnsi="Times New Roman" w:cs="Times New Roman"/>
            <w:b/>
            <w:bCs/>
            <w:lang w:eastAsia="en-US"/>
          </w:rPr>
          <w:t>egle.berzinskaite@finejas.lt</w:t>
        </w:r>
      </w:hyperlink>
      <w:r w:rsidR="00296233" w:rsidRPr="00A078BD">
        <w:rPr>
          <w:rFonts w:ascii="Times New Roman" w:hAnsi="Times New Roman" w:cs="Times New Roman"/>
          <w:b/>
          <w:bCs/>
          <w:lang w:eastAsia="en-US"/>
        </w:rPr>
        <w:t xml:space="preserve"> </w:t>
      </w:r>
      <w:r w:rsidR="00296233" w:rsidRPr="00A078BD">
        <w:rPr>
          <w:rFonts w:ascii="Times New Roman" w:hAnsi="Times New Roman" w:cs="Times New Roman"/>
          <w:lang w:eastAsia="en-US"/>
        </w:rPr>
        <w:t>arba siunčiant registruotu laišku adresu</w:t>
      </w:r>
      <w:r w:rsidR="00296233" w:rsidRPr="00A078BD">
        <w:rPr>
          <w:rFonts w:ascii="Times New Roman" w:hAnsi="Times New Roman" w:cs="Times New Roman"/>
          <w:b/>
          <w:bCs/>
          <w:lang w:eastAsia="en-US"/>
        </w:rPr>
        <w:t xml:space="preserve"> </w:t>
      </w:r>
      <w:r w:rsidR="00296233" w:rsidRPr="00A078BD">
        <w:rPr>
          <w:rFonts w:ascii="Times New Roman" w:eastAsia="Calibri" w:hAnsi="Times New Roman" w:cs="Times New Roman"/>
          <w:b/>
          <w:bCs/>
        </w:rPr>
        <w:t>Kauno g. 55, Vievis, Elektrėnų sav., Lietuva.</w:t>
      </w:r>
      <w:r w:rsidR="00D911E5" w:rsidRPr="00A078BD">
        <w:rPr>
          <w:rFonts w:ascii="Times New Roman" w:eastAsia="Calibri" w:hAnsi="Times New Roman" w:cs="Times New Roman"/>
          <w:b/>
          <w:bCs/>
        </w:rPr>
        <w:t xml:space="preserve"> </w:t>
      </w:r>
      <w:r w:rsidR="004F3B13" w:rsidRPr="00A078BD">
        <w:rPr>
          <w:rFonts w:ascii="Times New Roman" w:hAnsi="Times New Roman" w:cs="Times New Roman"/>
        </w:rPr>
        <w:t xml:space="preserve">Jeigu pasiūlymas teikiamas užklijuotame voke, ant voko turi būti užrašytas </w:t>
      </w:r>
      <w:r w:rsidR="004F3B13" w:rsidRPr="00A078BD">
        <w:rPr>
          <w:rFonts w:ascii="Times New Roman" w:hAnsi="Times New Roman" w:cs="Times New Roman"/>
          <w:b/>
          <w:i/>
        </w:rPr>
        <w:t>Pirkėjo pavadinimas (</w:t>
      </w:r>
      <w:r w:rsidR="004F3B13" w:rsidRPr="00A078BD">
        <w:rPr>
          <w:rFonts w:ascii="Times New Roman" w:hAnsi="Times New Roman" w:cs="Times New Roman"/>
          <w:b/>
          <w:caps/>
        </w:rPr>
        <w:t>UAB „Finėjas“</w:t>
      </w:r>
      <w:r w:rsidR="004F3B13" w:rsidRPr="00A078BD">
        <w:rPr>
          <w:rFonts w:ascii="Times New Roman" w:hAnsi="Times New Roman" w:cs="Times New Roman"/>
          <w:b/>
          <w:i/>
        </w:rPr>
        <w:t>), adresas (Kauno g. 55, Vievis, Elektrėnų sav., LT-21371, Lithuania (Įgyvendinamam projektui „</w:t>
      </w:r>
      <w:r w:rsidR="004F3B13" w:rsidRPr="00A078BD">
        <w:rPr>
          <w:rFonts w:ascii="Times New Roman" w:hAnsi="Times New Roman" w:cs="Times New Roman"/>
          <w:b/>
          <w:bCs/>
          <w:i/>
          <w:iCs/>
        </w:rPr>
        <w:t>Finėjas grupės įmonių pirmasis žingsnis į nulinę emisiją</w:t>
      </w:r>
      <w:r w:rsidR="004F3B13" w:rsidRPr="00A078BD">
        <w:rPr>
          <w:rFonts w:ascii="Times New Roman" w:hAnsi="Times New Roman" w:cs="Times New Roman"/>
          <w:b/>
          <w:i/>
        </w:rPr>
        <w:t>“), tiekėjo pavadinimas ir adresas</w:t>
      </w:r>
      <w:r w:rsidR="004F3B13" w:rsidRPr="00A078BD">
        <w:rPr>
          <w:rFonts w:ascii="Times New Roman" w:hAnsi="Times New Roman" w:cs="Times New Roman"/>
          <w:i/>
        </w:rPr>
        <w:t>.</w:t>
      </w:r>
      <w:r w:rsidR="004F3B13" w:rsidRPr="00A078BD">
        <w:rPr>
          <w:rFonts w:ascii="Times New Roman" w:hAnsi="Times New Roman" w:cs="Times New Roman"/>
        </w:rPr>
        <w:t xml:space="preserve"> Ant voko taip pat gali būti užrašas „Neatplėšti iki pasiūlymų pateikimo termino pabaigos“. Vokas su pasiūlymu grąžinamas jį atsiuntusiam tiekėjui, jeigu pasiūlymas pateiktas neužklijuotame voke.</w:t>
      </w:r>
    </w:p>
    <w:p w14:paraId="6276BB50" w14:textId="2F46E238" w:rsidR="00D03D5B" w:rsidRPr="00A078BD" w:rsidRDefault="009D6B85" w:rsidP="00B821A1">
      <w:pPr>
        <w:widowControl w:val="0"/>
        <w:pBdr>
          <w:top w:val="nil"/>
          <w:left w:val="nil"/>
          <w:bottom w:val="nil"/>
          <w:right w:val="nil"/>
          <w:between w:val="nil"/>
        </w:pBdr>
        <w:spacing w:line="240" w:lineRule="auto"/>
        <w:ind w:left="16" w:firstLine="747"/>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1</w:t>
      </w:r>
      <w:r w:rsidR="00D47325" w:rsidRPr="00A078BD">
        <w:rPr>
          <w:rFonts w:ascii="Times New Roman" w:eastAsia="Times New Roman" w:hAnsi="Times New Roman" w:cs="Times New Roman"/>
          <w:color w:val="000000"/>
        </w:rPr>
        <w:t>2</w:t>
      </w:r>
      <w:r w:rsidRPr="00A078BD">
        <w:rPr>
          <w:rFonts w:ascii="Times New Roman" w:eastAsia="Times New Roman" w:hAnsi="Times New Roman" w:cs="Times New Roman"/>
          <w:color w:val="000000"/>
        </w:rPr>
        <w:t>. Į pasiūlymo kainą turi įeiti visi mokesčiai ir visos tiekėjo išlaidos (sandėliavimo,  transportavimo, pakavimo ir kt.).</w:t>
      </w:r>
      <w:r w:rsidR="000149EE" w:rsidRPr="00A078BD">
        <w:rPr>
          <w:rFonts w:ascii="Times New Roman" w:eastAsia="Times New Roman" w:hAnsi="Times New Roman" w:cs="Times New Roman"/>
          <w:color w:val="000000"/>
        </w:rPr>
        <w:t xml:space="preserve"> Pasiūlyme kainos turi būti pateikiamos be PVM ir su PVM (jeigu taikomas).</w:t>
      </w:r>
    </w:p>
    <w:p w14:paraId="7FFCC66C" w14:textId="231F010A" w:rsidR="00D03D5B" w:rsidRPr="00A078BD" w:rsidRDefault="009D6B85" w:rsidP="00B821A1">
      <w:pPr>
        <w:widowControl w:val="0"/>
        <w:pBdr>
          <w:top w:val="nil"/>
          <w:left w:val="nil"/>
          <w:bottom w:val="nil"/>
          <w:right w:val="nil"/>
          <w:between w:val="nil"/>
        </w:pBdr>
        <w:spacing w:line="240" w:lineRule="auto"/>
        <w:ind w:firstLine="763"/>
        <w:jc w:val="both"/>
        <w:rPr>
          <w:rFonts w:ascii="Times New Roman" w:eastAsia="Times New Roman" w:hAnsi="Times New Roman" w:cs="Times New Roman"/>
        </w:rPr>
      </w:pPr>
      <w:r w:rsidRPr="00A078BD">
        <w:rPr>
          <w:rFonts w:ascii="Times New Roman" w:eastAsia="Times New Roman" w:hAnsi="Times New Roman" w:cs="Times New Roman"/>
          <w:color w:val="000000"/>
        </w:rPr>
        <w:t>1</w:t>
      </w:r>
      <w:r w:rsidR="00D47325" w:rsidRPr="00A078BD">
        <w:rPr>
          <w:rFonts w:ascii="Times New Roman" w:eastAsia="Times New Roman" w:hAnsi="Times New Roman" w:cs="Times New Roman"/>
          <w:color w:val="000000"/>
        </w:rPr>
        <w:t>3</w:t>
      </w:r>
      <w:r w:rsidRPr="00A078BD">
        <w:rPr>
          <w:rFonts w:ascii="Times New Roman" w:eastAsia="Times New Roman" w:hAnsi="Times New Roman" w:cs="Times New Roman"/>
          <w:color w:val="000000"/>
        </w:rPr>
        <w:t xml:space="preserve">. Pasiūlymas turi galioti ne mažiau 60 kalendorinių dienų su galimybe terminą pratęsti jam nepasibaigus. </w:t>
      </w:r>
    </w:p>
    <w:p w14:paraId="1F551FB0" w14:textId="5F8D009B" w:rsidR="00D03D5B" w:rsidRPr="00A078BD" w:rsidRDefault="009D6B85" w:rsidP="00B821A1">
      <w:pPr>
        <w:widowControl w:val="0"/>
        <w:pBdr>
          <w:top w:val="nil"/>
          <w:left w:val="nil"/>
          <w:bottom w:val="nil"/>
          <w:right w:val="nil"/>
          <w:between w:val="nil"/>
        </w:pBdr>
        <w:spacing w:line="240" w:lineRule="auto"/>
        <w:ind w:left="764"/>
        <w:rPr>
          <w:rFonts w:ascii="Times New Roman" w:eastAsia="Times New Roman" w:hAnsi="Times New Roman" w:cs="Times New Roman"/>
        </w:rPr>
      </w:pPr>
      <w:r w:rsidRPr="00A078BD">
        <w:rPr>
          <w:rFonts w:ascii="Times New Roman" w:eastAsia="Times New Roman" w:hAnsi="Times New Roman" w:cs="Times New Roman"/>
        </w:rPr>
        <w:t>1</w:t>
      </w:r>
      <w:r w:rsidR="00D47325" w:rsidRPr="00A078BD">
        <w:rPr>
          <w:rFonts w:ascii="Times New Roman" w:eastAsia="Times New Roman" w:hAnsi="Times New Roman" w:cs="Times New Roman"/>
        </w:rPr>
        <w:t>4</w:t>
      </w:r>
      <w:r w:rsidRPr="00A078BD">
        <w:rPr>
          <w:rFonts w:ascii="Times New Roman" w:eastAsia="Times New Roman" w:hAnsi="Times New Roman" w:cs="Times New Roman"/>
        </w:rPr>
        <w:t xml:space="preserve">. Pasiūlymai turi būti pateikti iki </w:t>
      </w:r>
      <w:r w:rsidRPr="00A078BD">
        <w:rPr>
          <w:rFonts w:ascii="Times New Roman" w:eastAsia="Times New Roman" w:hAnsi="Times New Roman" w:cs="Times New Roman"/>
          <w:b/>
          <w:bCs/>
        </w:rPr>
        <w:t>202</w:t>
      </w:r>
      <w:r w:rsidR="008A624A" w:rsidRPr="00A078BD">
        <w:rPr>
          <w:rFonts w:ascii="Times New Roman" w:eastAsia="Times New Roman" w:hAnsi="Times New Roman" w:cs="Times New Roman"/>
          <w:b/>
          <w:bCs/>
        </w:rPr>
        <w:t>5</w:t>
      </w:r>
      <w:r w:rsidRPr="00A078BD">
        <w:rPr>
          <w:rFonts w:ascii="Times New Roman" w:eastAsia="Times New Roman" w:hAnsi="Times New Roman" w:cs="Times New Roman"/>
          <w:b/>
          <w:bCs/>
        </w:rPr>
        <w:t>-</w:t>
      </w:r>
      <w:r w:rsidR="008D284B" w:rsidRPr="00A078BD">
        <w:rPr>
          <w:rFonts w:ascii="Times New Roman" w:eastAsia="Times New Roman" w:hAnsi="Times New Roman" w:cs="Times New Roman"/>
          <w:b/>
          <w:bCs/>
          <w:lang w:val="fi-FI"/>
        </w:rPr>
        <w:t>0</w:t>
      </w:r>
      <w:r w:rsidR="000C0E0A" w:rsidRPr="00A078BD">
        <w:rPr>
          <w:rFonts w:ascii="Times New Roman" w:eastAsia="Times New Roman" w:hAnsi="Times New Roman" w:cs="Times New Roman"/>
          <w:b/>
          <w:bCs/>
          <w:lang w:val="fi-FI"/>
        </w:rPr>
        <w:t>4</w:t>
      </w:r>
      <w:r w:rsidR="00CF7944" w:rsidRPr="00A078BD">
        <w:rPr>
          <w:rFonts w:ascii="Times New Roman" w:eastAsia="Times New Roman" w:hAnsi="Times New Roman" w:cs="Times New Roman"/>
          <w:b/>
          <w:bCs/>
        </w:rPr>
        <w:t>-</w:t>
      </w:r>
      <w:r w:rsidR="005D36AA" w:rsidRPr="00A078BD">
        <w:rPr>
          <w:rFonts w:ascii="Times New Roman" w:eastAsia="Times New Roman" w:hAnsi="Times New Roman" w:cs="Times New Roman"/>
          <w:b/>
          <w:bCs/>
        </w:rPr>
        <w:t>2</w:t>
      </w:r>
      <w:r w:rsidR="00292D8B" w:rsidRPr="00A078BD">
        <w:rPr>
          <w:rFonts w:ascii="Times New Roman" w:eastAsia="Times New Roman" w:hAnsi="Times New Roman" w:cs="Times New Roman"/>
          <w:b/>
          <w:bCs/>
        </w:rPr>
        <w:t>8</w:t>
      </w:r>
      <w:r w:rsidRPr="00A078BD">
        <w:rPr>
          <w:rFonts w:ascii="Times New Roman" w:eastAsia="Times New Roman" w:hAnsi="Times New Roman" w:cs="Times New Roman"/>
          <w:b/>
          <w:bCs/>
        </w:rPr>
        <w:t>, 1</w:t>
      </w:r>
      <w:r w:rsidR="00292D8B" w:rsidRPr="00A078BD">
        <w:rPr>
          <w:rFonts w:ascii="Times New Roman" w:eastAsia="Times New Roman" w:hAnsi="Times New Roman" w:cs="Times New Roman"/>
          <w:b/>
          <w:bCs/>
        </w:rPr>
        <w:t>0</w:t>
      </w:r>
      <w:r w:rsidRPr="00A078BD">
        <w:rPr>
          <w:rFonts w:ascii="Times New Roman" w:eastAsia="Times New Roman" w:hAnsi="Times New Roman" w:cs="Times New Roman"/>
          <w:b/>
          <w:bCs/>
        </w:rPr>
        <w:t>:00 val.</w:t>
      </w:r>
      <w:r w:rsidRPr="00A078BD">
        <w:rPr>
          <w:rFonts w:ascii="Times New Roman" w:eastAsia="Times New Roman" w:hAnsi="Times New Roman" w:cs="Times New Roman"/>
        </w:rPr>
        <w:t xml:space="preserve">  </w:t>
      </w:r>
    </w:p>
    <w:p w14:paraId="1FAD5F8F" w14:textId="3B021A28" w:rsidR="00D03D5B" w:rsidRPr="00A078BD" w:rsidRDefault="009D6B85" w:rsidP="00B821A1">
      <w:pPr>
        <w:widowControl w:val="0"/>
        <w:pBdr>
          <w:top w:val="nil"/>
          <w:left w:val="nil"/>
          <w:bottom w:val="nil"/>
          <w:right w:val="nil"/>
          <w:between w:val="nil"/>
        </w:pBdr>
        <w:spacing w:line="240" w:lineRule="auto"/>
        <w:ind w:left="764"/>
        <w:rPr>
          <w:rFonts w:ascii="Times New Roman" w:eastAsia="Times New Roman" w:hAnsi="Times New Roman" w:cs="Times New Roman"/>
          <w:color w:val="000000"/>
        </w:rPr>
      </w:pPr>
      <w:r w:rsidRPr="00A078BD">
        <w:rPr>
          <w:rFonts w:ascii="Times New Roman" w:eastAsia="Times New Roman" w:hAnsi="Times New Roman" w:cs="Times New Roman"/>
          <w:color w:val="000000"/>
        </w:rPr>
        <w:t>1</w:t>
      </w:r>
      <w:r w:rsidR="00D47325" w:rsidRPr="00A078BD">
        <w:rPr>
          <w:rFonts w:ascii="Times New Roman" w:eastAsia="Times New Roman" w:hAnsi="Times New Roman" w:cs="Times New Roman"/>
          <w:color w:val="000000"/>
        </w:rPr>
        <w:t>5</w:t>
      </w:r>
      <w:r w:rsidRPr="00A078BD">
        <w:rPr>
          <w:rFonts w:ascii="Times New Roman" w:eastAsia="Times New Roman" w:hAnsi="Times New Roman" w:cs="Times New Roman"/>
          <w:color w:val="000000"/>
        </w:rPr>
        <w:t>. Pasiūlymai, pateikti pavėluotai, nepriimami.</w:t>
      </w:r>
    </w:p>
    <w:p w14:paraId="20673CEB" w14:textId="77777777" w:rsidR="00D52347" w:rsidRPr="00A078BD" w:rsidRDefault="00D52347" w:rsidP="00B821A1">
      <w:pPr>
        <w:widowControl w:val="0"/>
        <w:pBdr>
          <w:top w:val="nil"/>
          <w:left w:val="nil"/>
          <w:bottom w:val="nil"/>
          <w:right w:val="nil"/>
          <w:between w:val="nil"/>
        </w:pBdr>
        <w:spacing w:line="240" w:lineRule="auto"/>
        <w:ind w:left="764"/>
        <w:rPr>
          <w:rFonts w:ascii="Times New Roman" w:eastAsia="Times New Roman" w:hAnsi="Times New Roman" w:cs="Times New Roman"/>
          <w:color w:val="000000"/>
        </w:rPr>
      </w:pPr>
    </w:p>
    <w:p w14:paraId="5937A267" w14:textId="18E6490D" w:rsidR="00D03D5B" w:rsidRPr="00A078BD" w:rsidRDefault="009D6B85" w:rsidP="00E3131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VI. KONKURSO SĄLYGŲ PAAIŠKINIMAS</w:t>
      </w:r>
    </w:p>
    <w:p w14:paraId="7BBD30CB" w14:textId="77777777" w:rsidR="00E31319" w:rsidRPr="00A078BD" w:rsidRDefault="00E31319" w:rsidP="00B821A1">
      <w:pPr>
        <w:widowControl w:val="0"/>
        <w:pBdr>
          <w:top w:val="nil"/>
          <w:left w:val="nil"/>
          <w:bottom w:val="nil"/>
          <w:right w:val="nil"/>
          <w:between w:val="nil"/>
        </w:pBdr>
        <w:spacing w:line="240" w:lineRule="auto"/>
        <w:ind w:left="2344"/>
        <w:rPr>
          <w:rFonts w:ascii="Times New Roman" w:eastAsia="Times New Roman" w:hAnsi="Times New Roman" w:cs="Times New Roman"/>
          <w:b/>
          <w:color w:val="000000"/>
        </w:rPr>
      </w:pPr>
    </w:p>
    <w:p w14:paraId="465E1EC3" w14:textId="4A7E7252" w:rsidR="00D03D5B" w:rsidRPr="00A078BD" w:rsidRDefault="009D6B85" w:rsidP="00B821A1">
      <w:pPr>
        <w:widowControl w:val="0"/>
        <w:pBdr>
          <w:top w:val="nil"/>
          <w:left w:val="nil"/>
          <w:bottom w:val="nil"/>
          <w:right w:val="nil"/>
          <w:between w:val="nil"/>
        </w:pBdr>
        <w:spacing w:line="240" w:lineRule="auto"/>
        <w:ind w:left="17" w:firstLine="747"/>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1</w:t>
      </w:r>
      <w:r w:rsidR="00D47325" w:rsidRPr="00A078BD">
        <w:rPr>
          <w:rFonts w:ascii="Times New Roman" w:eastAsia="Times New Roman" w:hAnsi="Times New Roman" w:cs="Times New Roman"/>
          <w:color w:val="000000"/>
        </w:rPr>
        <w:t>6</w:t>
      </w:r>
      <w:r w:rsidRPr="00A078BD">
        <w:rPr>
          <w:rFonts w:ascii="Times New Roman" w:eastAsia="Times New Roman" w:hAnsi="Times New Roman" w:cs="Times New Roman"/>
          <w:color w:val="000000"/>
        </w:rPr>
        <w:t xml:space="preserve">. Tiekėjai gali prašyti pirkimo dokumentų paaiškinimų elektroniniu paštu </w:t>
      </w:r>
      <w:hyperlink r:id="rId6" w:history="1">
        <w:r w:rsidR="00DC418D" w:rsidRPr="00A078BD">
          <w:rPr>
            <w:rStyle w:val="Hyperlink"/>
            <w:rFonts w:ascii="Times New Roman" w:eastAsia="Times New Roman" w:hAnsi="Times New Roman" w:cs="Times New Roman"/>
          </w:rPr>
          <w:t>egle.berzinskaite@finejas.lt</w:t>
        </w:r>
      </w:hyperlink>
      <w:r w:rsidR="00DC418D" w:rsidRPr="00A078BD">
        <w:rPr>
          <w:rFonts w:ascii="Times New Roman" w:eastAsia="Times New Roman" w:hAnsi="Times New Roman" w:cs="Times New Roman"/>
          <w:color w:val="000000"/>
        </w:rPr>
        <w:t xml:space="preserve"> </w:t>
      </w:r>
      <w:r w:rsidRPr="00A078BD">
        <w:rPr>
          <w:rFonts w:ascii="Times New Roman" w:eastAsia="Times New Roman" w:hAnsi="Times New Roman" w:cs="Times New Roman"/>
          <w:color w:val="000000"/>
        </w:rPr>
        <w:t>ne vėliau kaip 2 (dvi) darbo dienos iki pirkimo pasiūlymų pateikimo termino  pabaigos</w:t>
      </w:r>
      <w:r w:rsidR="00DC418D" w:rsidRPr="00A078BD">
        <w:rPr>
          <w:rFonts w:ascii="Times New Roman" w:eastAsia="Times New Roman" w:hAnsi="Times New Roman" w:cs="Times New Roman"/>
          <w:color w:val="000000"/>
        </w:rPr>
        <w:t>.</w:t>
      </w:r>
    </w:p>
    <w:p w14:paraId="59FAD3B2" w14:textId="6A5CA68D" w:rsidR="00D52347" w:rsidRPr="00A078BD" w:rsidRDefault="009D6B85" w:rsidP="00A078BD">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1</w:t>
      </w:r>
      <w:r w:rsidR="00D47325" w:rsidRPr="00A078BD">
        <w:rPr>
          <w:rFonts w:ascii="Times New Roman" w:eastAsia="Times New Roman" w:hAnsi="Times New Roman" w:cs="Times New Roman"/>
          <w:color w:val="000000"/>
        </w:rPr>
        <w:t>7</w:t>
      </w:r>
      <w:r w:rsidRPr="00A078BD">
        <w:rPr>
          <w:rFonts w:ascii="Times New Roman" w:eastAsia="Times New Roman" w:hAnsi="Times New Roman" w:cs="Times New Roman"/>
          <w:color w:val="000000"/>
        </w:rPr>
        <w:t>. Pirkimo dokumentų paaiškinimai (patikslinimai) bus siunčiami el</w:t>
      </w:r>
      <w:r w:rsidR="00D52347" w:rsidRPr="00A078BD">
        <w:rPr>
          <w:rFonts w:ascii="Times New Roman" w:eastAsia="Times New Roman" w:hAnsi="Times New Roman" w:cs="Times New Roman"/>
          <w:color w:val="000000"/>
        </w:rPr>
        <w:t xml:space="preserve">. </w:t>
      </w:r>
      <w:r w:rsidRPr="00A078BD">
        <w:rPr>
          <w:rFonts w:ascii="Times New Roman" w:eastAsia="Times New Roman" w:hAnsi="Times New Roman" w:cs="Times New Roman"/>
          <w:color w:val="000000"/>
        </w:rPr>
        <w:t>paštu</w:t>
      </w:r>
      <w:r w:rsidR="006F670A" w:rsidRPr="00A078BD">
        <w:rPr>
          <w:rFonts w:ascii="Times New Roman" w:eastAsia="Times New Roman" w:hAnsi="Times New Roman" w:cs="Times New Roman"/>
          <w:color w:val="000000"/>
        </w:rPr>
        <w:t xml:space="preserve"> arba įkeliami į APVA svetainę prie paskelbto kvietimo</w:t>
      </w:r>
      <w:r w:rsidR="00D52347" w:rsidRPr="00A078BD">
        <w:rPr>
          <w:rFonts w:ascii="Times New Roman" w:eastAsia="Times New Roman" w:hAnsi="Times New Roman" w:cs="Times New Roman"/>
          <w:color w:val="000000"/>
        </w:rPr>
        <w:t>.</w:t>
      </w:r>
    </w:p>
    <w:p w14:paraId="3118C668" w14:textId="77777777" w:rsidR="00D52347" w:rsidRPr="00A078BD" w:rsidRDefault="00D52347" w:rsidP="00B821A1">
      <w:pPr>
        <w:widowControl w:val="0"/>
        <w:pBdr>
          <w:top w:val="nil"/>
          <w:left w:val="nil"/>
          <w:bottom w:val="nil"/>
          <w:right w:val="nil"/>
          <w:between w:val="nil"/>
        </w:pBdr>
        <w:spacing w:line="240" w:lineRule="auto"/>
        <w:ind w:left="764"/>
        <w:jc w:val="center"/>
        <w:rPr>
          <w:rFonts w:ascii="Times New Roman" w:eastAsia="Times New Roman" w:hAnsi="Times New Roman" w:cs="Times New Roman"/>
          <w:color w:val="000000"/>
        </w:rPr>
      </w:pPr>
    </w:p>
    <w:p w14:paraId="23CEF469" w14:textId="15D472B8" w:rsidR="00D03D5B" w:rsidRPr="00A078BD" w:rsidRDefault="009D6B85" w:rsidP="00586FD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VII. PASIŪLYMŲ VERTINIMO PROCEDŪROS</w:t>
      </w:r>
    </w:p>
    <w:p w14:paraId="53A5AC6B" w14:textId="77777777" w:rsidR="00586FD0" w:rsidRPr="00A078BD" w:rsidRDefault="00586FD0" w:rsidP="00B821A1">
      <w:pPr>
        <w:widowControl w:val="0"/>
        <w:pBdr>
          <w:top w:val="nil"/>
          <w:left w:val="nil"/>
          <w:bottom w:val="nil"/>
          <w:right w:val="nil"/>
          <w:between w:val="nil"/>
        </w:pBdr>
        <w:spacing w:line="240" w:lineRule="auto"/>
        <w:ind w:left="764"/>
        <w:jc w:val="center"/>
        <w:rPr>
          <w:rFonts w:ascii="Times New Roman" w:eastAsia="Times New Roman" w:hAnsi="Times New Roman" w:cs="Times New Roman"/>
          <w:b/>
          <w:color w:val="000000"/>
        </w:rPr>
      </w:pPr>
    </w:p>
    <w:p w14:paraId="55832441" w14:textId="7C7CDD0D" w:rsidR="00D03D5B" w:rsidRPr="00A078BD" w:rsidRDefault="009D6B85" w:rsidP="00EE40BD">
      <w:pPr>
        <w:widowControl w:val="0"/>
        <w:pBdr>
          <w:top w:val="nil"/>
          <w:left w:val="nil"/>
          <w:bottom w:val="nil"/>
          <w:right w:val="nil"/>
          <w:between w:val="nil"/>
        </w:pBdr>
        <w:spacing w:line="240" w:lineRule="auto"/>
        <w:ind w:firstLine="720"/>
        <w:jc w:val="both"/>
        <w:rPr>
          <w:rFonts w:ascii="Times New Roman" w:eastAsia="Times New Roman" w:hAnsi="Times New Roman" w:cs="Times New Roman"/>
          <w:u w:val="single"/>
        </w:rPr>
      </w:pPr>
      <w:r w:rsidRPr="00A078BD">
        <w:rPr>
          <w:rFonts w:ascii="Times New Roman" w:eastAsia="Times New Roman" w:hAnsi="Times New Roman" w:cs="Times New Roman"/>
          <w:color w:val="000000"/>
        </w:rPr>
        <w:t>1</w:t>
      </w:r>
      <w:r w:rsidR="00D47325" w:rsidRPr="00A078BD">
        <w:rPr>
          <w:rFonts w:ascii="Times New Roman" w:eastAsia="Times New Roman" w:hAnsi="Times New Roman" w:cs="Times New Roman"/>
          <w:color w:val="000000"/>
        </w:rPr>
        <w:t>8</w:t>
      </w:r>
      <w:r w:rsidRPr="00A078BD">
        <w:rPr>
          <w:rFonts w:ascii="Times New Roman" w:eastAsia="Times New Roman" w:hAnsi="Times New Roman" w:cs="Times New Roman"/>
          <w:color w:val="000000"/>
        </w:rPr>
        <w:t xml:space="preserve">. Pasiūlymai bus vertinami </w:t>
      </w:r>
      <w:r w:rsidRPr="00A078BD">
        <w:rPr>
          <w:rFonts w:ascii="Times New Roman" w:eastAsia="Times New Roman" w:hAnsi="Times New Roman" w:cs="Times New Roman"/>
          <w:b/>
        </w:rPr>
        <w:t>202</w:t>
      </w:r>
      <w:r w:rsidR="00D53513" w:rsidRPr="00A078BD">
        <w:rPr>
          <w:rFonts w:ascii="Times New Roman" w:eastAsia="Times New Roman" w:hAnsi="Times New Roman" w:cs="Times New Roman"/>
          <w:b/>
        </w:rPr>
        <w:t>5</w:t>
      </w:r>
      <w:r w:rsidRPr="00A078BD">
        <w:rPr>
          <w:rFonts w:ascii="Times New Roman" w:eastAsia="Times New Roman" w:hAnsi="Times New Roman" w:cs="Times New Roman"/>
          <w:b/>
        </w:rPr>
        <w:t xml:space="preserve"> m. </w:t>
      </w:r>
      <w:r w:rsidR="000C0E0A" w:rsidRPr="00A078BD">
        <w:rPr>
          <w:rFonts w:ascii="Times New Roman" w:eastAsia="Times New Roman" w:hAnsi="Times New Roman" w:cs="Times New Roman"/>
          <w:b/>
        </w:rPr>
        <w:t>balandžio</w:t>
      </w:r>
      <w:r w:rsidR="009A258A" w:rsidRPr="00A078BD">
        <w:rPr>
          <w:rFonts w:ascii="Times New Roman" w:eastAsia="Times New Roman" w:hAnsi="Times New Roman" w:cs="Times New Roman"/>
          <w:b/>
        </w:rPr>
        <w:t xml:space="preserve"> </w:t>
      </w:r>
      <w:r w:rsidR="00CB294C" w:rsidRPr="00A078BD">
        <w:rPr>
          <w:rFonts w:ascii="Times New Roman" w:eastAsia="Times New Roman" w:hAnsi="Times New Roman" w:cs="Times New Roman"/>
          <w:b/>
        </w:rPr>
        <w:t>28</w:t>
      </w:r>
      <w:r w:rsidR="009A258A" w:rsidRPr="00A078BD">
        <w:rPr>
          <w:rFonts w:ascii="Times New Roman" w:eastAsia="Times New Roman" w:hAnsi="Times New Roman" w:cs="Times New Roman"/>
          <w:b/>
        </w:rPr>
        <w:t xml:space="preserve"> </w:t>
      </w:r>
      <w:r w:rsidRPr="00A078BD">
        <w:rPr>
          <w:rFonts w:ascii="Times New Roman" w:eastAsia="Times New Roman" w:hAnsi="Times New Roman" w:cs="Times New Roman"/>
          <w:b/>
        </w:rPr>
        <w:t>d., 10.00 val</w:t>
      </w:r>
      <w:r w:rsidRPr="00A078BD">
        <w:rPr>
          <w:rFonts w:ascii="Times New Roman" w:eastAsia="Times New Roman" w:hAnsi="Times New Roman" w:cs="Times New Roman"/>
          <w:b/>
          <w:color w:val="000000"/>
        </w:rPr>
        <w:t xml:space="preserve">., </w:t>
      </w:r>
      <w:r w:rsidRPr="00A078BD">
        <w:rPr>
          <w:rFonts w:ascii="Times New Roman" w:eastAsia="Times New Roman" w:hAnsi="Times New Roman" w:cs="Times New Roman"/>
          <w:color w:val="000000"/>
        </w:rPr>
        <w:t xml:space="preserve">adresu: </w:t>
      </w:r>
      <w:r w:rsidR="00EE40BD" w:rsidRPr="00A078BD">
        <w:rPr>
          <w:rFonts w:ascii="Times New Roman" w:eastAsia="Calibri" w:hAnsi="Times New Roman" w:cs="Times New Roman"/>
          <w:b/>
          <w:bCs/>
        </w:rPr>
        <w:t>Kauno g. 55, Vievis, Elektrėnų sav., Lietuva</w:t>
      </w:r>
      <w:r w:rsidR="000C0E0A" w:rsidRPr="00A078BD">
        <w:rPr>
          <w:rFonts w:ascii="Times New Roman" w:eastAsia="Calibri" w:hAnsi="Times New Roman" w:cs="Times New Roman"/>
        </w:rPr>
        <w:t>.</w:t>
      </w:r>
      <w:r w:rsidR="001C460B" w:rsidRPr="00A078BD">
        <w:rPr>
          <w:rFonts w:ascii="Times New Roman" w:eastAsia="Times New Roman" w:hAnsi="Times New Roman" w:cs="Times New Roman"/>
        </w:rPr>
        <w:t xml:space="preserve"> </w:t>
      </w:r>
      <w:r w:rsidRPr="00A078BD">
        <w:rPr>
          <w:rFonts w:ascii="Times New Roman" w:eastAsia="Times New Roman" w:hAnsi="Times New Roman" w:cs="Times New Roman"/>
          <w:color w:val="000000"/>
        </w:rPr>
        <w:t>Tiekėjai gali dalyvauti pasiūlymų vertinimo procedūroje.</w:t>
      </w:r>
    </w:p>
    <w:p w14:paraId="2312AFBA" w14:textId="177968F3" w:rsidR="00D03D5B" w:rsidRPr="00A078BD" w:rsidRDefault="009D6B85" w:rsidP="00B821A1">
      <w:pPr>
        <w:widowControl w:val="0"/>
        <w:pBdr>
          <w:top w:val="nil"/>
          <w:left w:val="nil"/>
          <w:bottom w:val="nil"/>
          <w:right w:val="nil"/>
          <w:between w:val="nil"/>
        </w:pBdr>
        <w:spacing w:line="240" w:lineRule="auto"/>
        <w:ind w:left="16" w:firstLine="747"/>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1</w:t>
      </w:r>
      <w:r w:rsidR="00D47325" w:rsidRPr="00A078BD">
        <w:rPr>
          <w:rFonts w:ascii="Times New Roman" w:eastAsia="Times New Roman" w:hAnsi="Times New Roman" w:cs="Times New Roman"/>
          <w:color w:val="000000"/>
        </w:rPr>
        <w:t>9</w:t>
      </w:r>
      <w:r w:rsidRPr="00A078BD">
        <w:rPr>
          <w:rFonts w:ascii="Times New Roman" w:eastAsia="Times New Roman" w:hAnsi="Times New Roman" w:cs="Times New Roman"/>
          <w:color w:val="000000"/>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9EFDA6D" w:rsidR="002F2548" w:rsidRPr="00A078BD" w:rsidRDefault="00EE40BD" w:rsidP="00B821A1">
      <w:pPr>
        <w:widowControl w:val="0"/>
        <w:pBdr>
          <w:top w:val="nil"/>
          <w:left w:val="nil"/>
          <w:bottom w:val="nil"/>
          <w:right w:val="nil"/>
          <w:between w:val="nil"/>
        </w:pBdr>
        <w:spacing w:line="240" w:lineRule="auto"/>
        <w:ind w:left="744"/>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20. </w:t>
      </w:r>
      <w:r w:rsidR="009D6B85" w:rsidRPr="00A078BD">
        <w:rPr>
          <w:rFonts w:ascii="Times New Roman" w:eastAsia="Times New Roman" w:hAnsi="Times New Roman" w:cs="Times New Roman"/>
          <w:color w:val="000000"/>
        </w:rPr>
        <w:t>Gauta informacija bus saugoma ir naudojama tik pirkimo procedūroms atlikti.</w:t>
      </w:r>
    </w:p>
    <w:p w14:paraId="33EC6C21" w14:textId="77777777" w:rsidR="005C2DAB" w:rsidRPr="00A078BD" w:rsidRDefault="005C2DAB" w:rsidP="00B821A1">
      <w:pPr>
        <w:widowControl w:val="0"/>
        <w:pBdr>
          <w:top w:val="nil"/>
          <w:left w:val="nil"/>
          <w:bottom w:val="nil"/>
          <w:right w:val="nil"/>
          <w:between w:val="nil"/>
        </w:pBdr>
        <w:spacing w:line="240" w:lineRule="auto"/>
        <w:ind w:left="744"/>
        <w:jc w:val="center"/>
        <w:rPr>
          <w:rFonts w:ascii="Times New Roman" w:eastAsia="Times New Roman" w:hAnsi="Times New Roman" w:cs="Times New Roman"/>
          <w:color w:val="000000"/>
        </w:rPr>
      </w:pPr>
    </w:p>
    <w:p w14:paraId="1EEC2B71" w14:textId="2C2BBBF0" w:rsidR="00D03D5B" w:rsidRPr="00A078BD" w:rsidRDefault="009D6B85" w:rsidP="00B821A1">
      <w:pPr>
        <w:widowControl w:val="0"/>
        <w:pBdr>
          <w:top w:val="nil"/>
          <w:left w:val="nil"/>
          <w:bottom w:val="nil"/>
          <w:right w:val="nil"/>
          <w:between w:val="nil"/>
        </w:pBdr>
        <w:spacing w:line="240" w:lineRule="auto"/>
        <w:ind w:left="744"/>
        <w:jc w:val="center"/>
        <w:rPr>
          <w:rFonts w:ascii="Times New Roman" w:eastAsia="Times New Roman" w:hAnsi="Times New Roman" w:cs="Times New Roman"/>
          <w:b/>
          <w:color w:val="000000"/>
        </w:rPr>
      </w:pPr>
      <w:r w:rsidRPr="00A078BD">
        <w:rPr>
          <w:rFonts w:ascii="Times New Roman" w:eastAsia="Times New Roman" w:hAnsi="Times New Roman" w:cs="Times New Roman"/>
          <w:color w:val="000000"/>
        </w:rPr>
        <w:t xml:space="preserve"> </w:t>
      </w:r>
      <w:r w:rsidRPr="00A078BD">
        <w:rPr>
          <w:rFonts w:ascii="Times New Roman" w:eastAsia="Times New Roman" w:hAnsi="Times New Roman" w:cs="Times New Roman"/>
          <w:b/>
          <w:color w:val="000000"/>
        </w:rPr>
        <w:t xml:space="preserve">VIII. PRIEDAI </w:t>
      </w:r>
    </w:p>
    <w:p w14:paraId="500F4D10" w14:textId="77777777" w:rsidR="000777C1" w:rsidRPr="00A078BD" w:rsidRDefault="000777C1" w:rsidP="00B821A1">
      <w:pPr>
        <w:widowControl w:val="0"/>
        <w:pBdr>
          <w:top w:val="nil"/>
          <w:left w:val="nil"/>
          <w:bottom w:val="nil"/>
          <w:right w:val="nil"/>
          <w:between w:val="nil"/>
        </w:pBdr>
        <w:spacing w:line="240" w:lineRule="auto"/>
        <w:ind w:left="744"/>
        <w:jc w:val="center"/>
        <w:rPr>
          <w:rFonts w:ascii="Times New Roman" w:eastAsia="Times New Roman" w:hAnsi="Times New Roman" w:cs="Times New Roman"/>
          <w:b/>
          <w:color w:val="000000"/>
        </w:rPr>
      </w:pPr>
    </w:p>
    <w:p w14:paraId="654B62B8" w14:textId="669EC96D" w:rsidR="00D03D5B" w:rsidRPr="00A078BD" w:rsidRDefault="009D6B85"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A078BD">
        <w:rPr>
          <w:rFonts w:ascii="Times New Roman" w:eastAsia="Times New Roman" w:hAnsi="Times New Roman" w:cs="Times New Roman"/>
          <w:color w:val="000000"/>
        </w:rPr>
        <w:t>P</w:t>
      </w:r>
      <w:r w:rsidR="00D47325" w:rsidRPr="00A078BD">
        <w:rPr>
          <w:rFonts w:ascii="Times New Roman" w:eastAsia="Times New Roman" w:hAnsi="Times New Roman" w:cs="Times New Roman"/>
          <w:color w:val="000000"/>
        </w:rPr>
        <w:t>riedas Nr. 1</w:t>
      </w:r>
      <w:r w:rsidRPr="00A078BD">
        <w:rPr>
          <w:rFonts w:ascii="Times New Roman" w:eastAsia="Times New Roman" w:hAnsi="Times New Roman" w:cs="Times New Roman"/>
          <w:color w:val="000000"/>
        </w:rPr>
        <w:t>. Pasiūlymo forma.</w:t>
      </w:r>
    </w:p>
    <w:p w14:paraId="1F1060C7" w14:textId="77777777" w:rsidR="004F4F23" w:rsidRPr="00A078BD" w:rsidRDefault="004F4F23"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AEBCB83" w14:textId="77777777" w:rsidR="004F4F23" w:rsidRPr="00A078BD" w:rsidRDefault="004F4F23"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47D980EE" w14:textId="77777777" w:rsidR="004F4F23" w:rsidRPr="00A078BD" w:rsidRDefault="004F4F23"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2A5129C5" w14:textId="77777777" w:rsidR="004F4F23" w:rsidRPr="00A078BD" w:rsidRDefault="004F4F23"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4EAC876A" w14:textId="77777777" w:rsidR="000777C1" w:rsidRPr="00A078BD" w:rsidRDefault="000777C1">
      <w:pPr>
        <w:rPr>
          <w:rFonts w:ascii="Times New Roman" w:eastAsia="Times New Roman" w:hAnsi="Times New Roman" w:cs="Times New Roman"/>
          <w:color w:val="000000"/>
        </w:rPr>
      </w:pPr>
      <w:r w:rsidRPr="00A078BD">
        <w:rPr>
          <w:rFonts w:ascii="Times New Roman" w:eastAsia="Times New Roman" w:hAnsi="Times New Roman" w:cs="Times New Roman"/>
          <w:color w:val="000000"/>
        </w:rPr>
        <w:br w:type="page"/>
      </w:r>
    </w:p>
    <w:p w14:paraId="1817106D" w14:textId="760C3DD2" w:rsidR="00D03D5B" w:rsidRPr="00A078BD" w:rsidRDefault="009D6B85" w:rsidP="00B821A1">
      <w:pPr>
        <w:widowControl w:val="0"/>
        <w:pBdr>
          <w:top w:val="nil"/>
          <w:left w:val="nil"/>
          <w:bottom w:val="nil"/>
          <w:right w:val="nil"/>
          <w:between w:val="nil"/>
        </w:pBdr>
        <w:spacing w:line="240" w:lineRule="auto"/>
        <w:jc w:val="right"/>
        <w:rPr>
          <w:rFonts w:ascii="Times New Roman" w:eastAsia="Times New Roman" w:hAnsi="Times New Roman" w:cs="Times New Roman"/>
          <w:color w:val="000000"/>
        </w:rPr>
      </w:pPr>
      <w:r w:rsidRPr="00A078BD">
        <w:rPr>
          <w:rFonts w:ascii="Times New Roman" w:eastAsia="Times New Roman" w:hAnsi="Times New Roman" w:cs="Times New Roman"/>
          <w:color w:val="000000"/>
        </w:rPr>
        <w:lastRenderedPageBreak/>
        <w:t xml:space="preserve">Priedas </w:t>
      </w:r>
      <w:r w:rsidR="00D40431" w:rsidRPr="00A078BD">
        <w:rPr>
          <w:rFonts w:ascii="Times New Roman" w:eastAsia="Times New Roman" w:hAnsi="Times New Roman" w:cs="Times New Roman"/>
          <w:color w:val="000000"/>
        </w:rPr>
        <w:t>Nr. 1</w:t>
      </w:r>
    </w:p>
    <w:p w14:paraId="47DDE86F" w14:textId="77777777" w:rsidR="00D03D5B" w:rsidRPr="00A078BD" w:rsidRDefault="009D6B85" w:rsidP="00B821A1">
      <w:pPr>
        <w:widowControl w:val="0"/>
        <w:pBdr>
          <w:top w:val="nil"/>
          <w:left w:val="nil"/>
          <w:bottom w:val="nil"/>
          <w:right w:val="nil"/>
          <w:between w:val="nil"/>
        </w:pBdr>
        <w:spacing w:line="240" w:lineRule="auto"/>
        <w:ind w:left="390"/>
        <w:jc w:val="center"/>
        <w:rPr>
          <w:rFonts w:ascii="Times New Roman" w:eastAsia="Times New Roman" w:hAnsi="Times New Roman" w:cs="Times New Roman"/>
          <w:b/>
          <w:color w:val="000000"/>
        </w:rPr>
      </w:pPr>
      <w:r w:rsidRPr="00A078BD">
        <w:rPr>
          <w:rFonts w:ascii="Times New Roman" w:eastAsia="Times New Roman" w:hAnsi="Times New Roman" w:cs="Times New Roman"/>
          <w:b/>
          <w:color w:val="000000"/>
        </w:rPr>
        <w:t xml:space="preserve">(Tiekėjo pasiūlymo, kai taikomas mažiausios kainos vertinimo kriterijus, dėl prekių,  paslaugų ar darbų forma) </w:t>
      </w:r>
    </w:p>
    <w:p w14:paraId="3C2B660D" w14:textId="77777777" w:rsidR="00A348F9" w:rsidRPr="00A078BD" w:rsidRDefault="00A348F9" w:rsidP="00B821A1">
      <w:pPr>
        <w:widowControl w:val="0"/>
        <w:pBdr>
          <w:top w:val="nil"/>
          <w:left w:val="nil"/>
          <w:bottom w:val="nil"/>
          <w:right w:val="nil"/>
          <w:between w:val="nil"/>
        </w:pBdr>
        <w:spacing w:line="240" w:lineRule="auto"/>
        <w:ind w:left="390"/>
        <w:jc w:val="center"/>
        <w:rPr>
          <w:rFonts w:ascii="Times New Roman" w:eastAsia="Times New Roman" w:hAnsi="Times New Roman" w:cs="Times New Roman"/>
          <w:b/>
          <w:color w:val="000000"/>
        </w:rPr>
      </w:pPr>
    </w:p>
    <w:p w14:paraId="272AC510" w14:textId="035E8797" w:rsidR="00D03D5B" w:rsidRPr="00A078BD" w:rsidRDefault="009D6B85" w:rsidP="00A348F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_______________________________</w:t>
      </w:r>
    </w:p>
    <w:p w14:paraId="2ED6CF61" w14:textId="5C844E19" w:rsidR="00D03D5B" w:rsidRPr="00A078BD" w:rsidRDefault="009D6B85"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r w:rsidRPr="00A078BD">
        <w:rPr>
          <w:rFonts w:ascii="Times New Roman" w:eastAsia="Times New Roman" w:hAnsi="Times New Roman" w:cs="Times New Roman"/>
          <w:i/>
          <w:color w:val="000000"/>
        </w:rPr>
        <w:t>(dokumento sudarytojo pavadinimas)</w:t>
      </w:r>
    </w:p>
    <w:p w14:paraId="767D56C0" w14:textId="77777777" w:rsidR="00A348F9" w:rsidRPr="00A078BD" w:rsidRDefault="00A348F9"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p>
    <w:p w14:paraId="01DE8A8B" w14:textId="7CA2703A" w:rsidR="00D03D5B" w:rsidRPr="00A078BD" w:rsidRDefault="009D6B85" w:rsidP="00A348F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Projekto vykdytojui</w:t>
      </w:r>
      <w:r w:rsidR="00A348F9" w:rsidRPr="00A078BD">
        <w:rPr>
          <w:rFonts w:ascii="Times New Roman" w:eastAsia="Times New Roman" w:hAnsi="Times New Roman" w:cs="Times New Roman"/>
          <w:color w:val="000000"/>
        </w:rPr>
        <w:t xml:space="preserve"> </w:t>
      </w:r>
      <w:r w:rsidR="00A348F9" w:rsidRPr="00A078BD">
        <w:rPr>
          <w:rFonts w:ascii="Times New Roman" w:eastAsia="Times New Roman" w:hAnsi="Times New Roman" w:cs="Times New Roman"/>
          <w:b/>
          <w:bCs/>
          <w:color w:val="000000"/>
          <w:u w:val="single"/>
        </w:rPr>
        <w:t>UAB „Finėjas“</w:t>
      </w:r>
    </w:p>
    <w:p w14:paraId="65DBEC52" w14:textId="42666CB6" w:rsidR="00A348F9" w:rsidRPr="00A078BD" w:rsidRDefault="009D6B85"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r w:rsidRPr="00A078BD">
        <w:rPr>
          <w:rFonts w:ascii="Times New Roman" w:eastAsia="Times New Roman" w:hAnsi="Times New Roman" w:cs="Times New Roman"/>
          <w:color w:val="000000"/>
        </w:rPr>
        <w:t>(</w:t>
      </w:r>
      <w:r w:rsidRPr="00A078BD">
        <w:rPr>
          <w:rFonts w:ascii="Times New Roman" w:eastAsia="Times New Roman" w:hAnsi="Times New Roman" w:cs="Times New Roman"/>
          <w:i/>
          <w:color w:val="000000"/>
        </w:rPr>
        <w:t>projekto vykdytojo pavadinimas arba vardas, pavardė)</w:t>
      </w:r>
    </w:p>
    <w:p w14:paraId="1DDBE190" w14:textId="77777777" w:rsidR="00A348F9" w:rsidRPr="00A078BD" w:rsidRDefault="00A348F9"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p>
    <w:p w14:paraId="62A3875B" w14:textId="4FDF3E50" w:rsidR="00A348F9" w:rsidRPr="00A078BD" w:rsidRDefault="00A348F9" w:rsidP="00A348F9">
      <w:pPr>
        <w:widowControl w:val="0"/>
        <w:pBdr>
          <w:top w:val="nil"/>
          <w:left w:val="nil"/>
          <w:bottom w:val="nil"/>
          <w:right w:val="nil"/>
          <w:between w:val="nil"/>
        </w:pBdr>
        <w:spacing w:line="240" w:lineRule="auto"/>
        <w:jc w:val="center"/>
        <w:rPr>
          <w:rFonts w:ascii="Times New Roman" w:eastAsia="Calibri" w:hAnsi="Times New Roman" w:cs="Times New Roman"/>
          <w:u w:val="single"/>
        </w:rPr>
      </w:pPr>
      <w:r w:rsidRPr="00A078BD">
        <w:rPr>
          <w:rFonts w:ascii="Times New Roman" w:hAnsi="Times New Roman" w:cs="Times New Roman"/>
          <w:u w:val="single"/>
        </w:rPr>
        <w:t>į</w:t>
      </w:r>
      <w:r w:rsidRPr="00A078BD">
        <w:rPr>
          <w:rFonts w:ascii="Times New Roman" w:hAnsi="Times New Roman" w:cs="Times New Roman"/>
          <w:b/>
          <w:bCs/>
          <w:u w:val="single"/>
        </w:rPr>
        <w:t>.k. 161345841</w:t>
      </w:r>
      <w:r w:rsidRPr="00A078BD">
        <w:rPr>
          <w:rFonts w:ascii="Times New Roman" w:eastAsia="Times New Roman" w:hAnsi="Times New Roman" w:cs="Times New Roman"/>
          <w:b/>
          <w:bCs/>
          <w:i/>
          <w:color w:val="000000"/>
        </w:rPr>
        <w:t>,</w:t>
      </w:r>
      <w:r w:rsidRPr="00A078BD">
        <w:rPr>
          <w:rFonts w:ascii="Times New Roman" w:eastAsia="Calibri" w:hAnsi="Times New Roman" w:cs="Times New Roman"/>
          <w:b/>
          <w:bCs/>
          <w:u w:val="single"/>
        </w:rPr>
        <w:t xml:space="preserve"> adresas Kauno g. 55, Vievis, Elektrėnų sav., Lietuva</w:t>
      </w:r>
    </w:p>
    <w:p w14:paraId="28F5736B" w14:textId="6E65604D" w:rsidR="00D03D5B" w:rsidRPr="00A078BD" w:rsidRDefault="00A348F9"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r w:rsidRPr="00A078BD">
        <w:rPr>
          <w:rFonts w:ascii="Times New Roman" w:eastAsia="Times New Roman" w:hAnsi="Times New Roman" w:cs="Times New Roman"/>
          <w:i/>
          <w:color w:val="000000"/>
        </w:rPr>
        <w:t>adresas</w:t>
      </w:r>
      <w:r w:rsidR="009D6B85" w:rsidRPr="00A078BD">
        <w:rPr>
          <w:rFonts w:ascii="Times New Roman" w:eastAsia="Times New Roman" w:hAnsi="Times New Roman" w:cs="Times New Roman"/>
          <w:i/>
          <w:color w:val="000000"/>
        </w:rPr>
        <w:t>(įmonės kodas, buveinė arba adresas)</w:t>
      </w:r>
    </w:p>
    <w:p w14:paraId="2B3CAD78" w14:textId="77777777" w:rsidR="009A4BEF" w:rsidRPr="00A078BD" w:rsidRDefault="009A4BEF"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p>
    <w:p w14:paraId="165CB8EF" w14:textId="79AA6814" w:rsidR="00A348F9" w:rsidRPr="00A078BD" w:rsidRDefault="009D6B85" w:rsidP="00A348F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b/>
          <w:color w:val="000000"/>
        </w:rPr>
        <w:t>TIEKĖJO PASIŪLYMAS DĖL</w:t>
      </w:r>
      <w:r w:rsidR="00A348F9" w:rsidRPr="00A078BD">
        <w:rPr>
          <w:rFonts w:ascii="Times New Roman" w:hAnsi="Times New Roman" w:cs="Times New Roman"/>
          <w:b/>
          <w:color w:val="000000"/>
        </w:rPr>
        <w:t xml:space="preserve"> </w:t>
      </w:r>
      <w:r w:rsidR="00A348F9" w:rsidRPr="00A078BD">
        <w:rPr>
          <w:rFonts w:ascii="Times New Roman" w:hAnsi="Times New Roman" w:cs="Times New Roman"/>
          <w:b/>
          <w:color w:val="000000"/>
          <w:u w:val="single"/>
        </w:rPr>
        <w:t>visiškai netaršių varomų elektra sunkiųjų (N3 klasės) transporto priemonių</w:t>
      </w:r>
    </w:p>
    <w:p w14:paraId="6B59A1C4" w14:textId="1B152C99" w:rsidR="00D03D5B" w:rsidRPr="00A078BD" w:rsidRDefault="009D6B85"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r w:rsidRPr="00A078BD">
        <w:rPr>
          <w:rFonts w:ascii="Times New Roman" w:eastAsia="Times New Roman" w:hAnsi="Times New Roman" w:cs="Times New Roman"/>
          <w:i/>
          <w:color w:val="000000"/>
        </w:rPr>
        <w:t>(pirkimo pavadinimas)</w:t>
      </w:r>
    </w:p>
    <w:p w14:paraId="597CB34E" w14:textId="77777777" w:rsidR="009A4BEF" w:rsidRPr="00A078BD" w:rsidRDefault="009A4BEF"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p>
    <w:p w14:paraId="689FCA7F" w14:textId="422C502D" w:rsidR="00D03D5B" w:rsidRPr="00A078BD" w:rsidRDefault="009D6B85" w:rsidP="00A348F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____________________</w:t>
      </w:r>
    </w:p>
    <w:p w14:paraId="5528525C" w14:textId="2865BFBB" w:rsidR="00D03D5B" w:rsidRPr="00A078BD" w:rsidRDefault="009D6B85" w:rsidP="00A348F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r w:rsidRPr="00A078BD">
        <w:rPr>
          <w:rFonts w:ascii="Times New Roman" w:eastAsia="Times New Roman" w:hAnsi="Times New Roman" w:cs="Times New Roman"/>
          <w:i/>
          <w:color w:val="000000"/>
        </w:rPr>
        <w:t>(data)</w:t>
      </w:r>
    </w:p>
    <w:p w14:paraId="06EC86AA" w14:textId="77777777" w:rsidR="00D03D5B" w:rsidRPr="00A078BD" w:rsidRDefault="009D6B85" w:rsidP="00B821A1">
      <w:pPr>
        <w:widowControl w:val="0"/>
        <w:pBdr>
          <w:top w:val="nil"/>
          <w:left w:val="nil"/>
          <w:bottom w:val="nil"/>
          <w:right w:val="nil"/>
          <w:between w:val="nil"/>
        </w:pBdr>
        <w:spacing w:line="240" w:lineRule="auto"/>
        <w:ind w:left="20"/>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Pasiūlymas galioja 60 d. </w:t>
      </w:r>
    </w:p>
    <w:p w14:paraId="42FEE3D9" w14:textId="77777777" w:rsidR="00C4623B" w:rsidRPr="00A078BD" w:rsidRDefault="00C4623B" w:rsidP="00B821A1">
      <w:pPr>
        <w:widowControl w:val="0"/>
        <w:pBdr>
          <w:top w:val="nil"/>
          <w:left w:val="nil"/>
          <w:bottom w:val="nil"/>
          <w:right w:val="nil"/>
          <w:between w:val="nil"/>
        </w:pBdr>
        <w:spacing w:line="240" w:lineRule="auto"/>
        <w:ind w:left="20"/>
        <w:rPr>
          <w:rFonts w:ascii="Times New Roman" w:eastAsia="Times New Roman" w:hAnsi="Times New Roman" w:cs="Times New Roman"/>
          <w:color w:val="000000"/>
        </w:rPr>
      </w:pP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A078BD"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A078BD" w:rsidRDefault="009D6B85" w:rsidP="00B821A1">
            <w:pPr>
              <w:widowControl w:val="0"/>
              <w:pBdr>
                <w:top w:val="nil"/>
                <w:left w:val="nil"/>
                <w:bottom w:val="nil"/>
                <w:right w:val="nil"/>
                <w:between w:val="nil"/>
              </w:pBdr>
              <w:spacing w:line="240" w:lineRule="auto"/>
              <w:ind w:left="26"/>
              <w:rPr>
                <w:rFonts w:ascii="Times New Roman" w:eastAsia="Times New Roman" w:hAnsi="Times New Roman" w:cs="Times New Roman"/>
                <w:color w:val="000000"/>
              </w:rPr>
            </w:pPr>
            <w:r w:rsidRPr="00A078BD">
              <w:rPr>
                <w:rFonts w:ascii="Times New Roman" w:eastAsia="Times New Roman" w:hAnsi="Times New Roman" w:cs="Times New Roman"/>
                <w:color w:val="000000"/>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D03D5B" w:rsidRPr="00A078BD"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A078BD" w:rsidRDefault="009D6B85" w:rsidP="00B821A1">
            <w:pPr>
              <w:widowControl w:val="0"/>
              <w:pBdr>
                <w:top w:val="nil"/>
                <w:left w:val="nil"/>
                <w:bottom w:val="nil"/>
                <w:right w:val="nil"/>
                <w:between w:val="nil"/>
              </w:pBdr>
              <w:spacing w:line="240" w:lineRule="auto"/>
              <w:ind w:left="23" w:firstLine="3"/>
              <w:rPr>
                <w:rFonts w:ascii="Times New Roman" w:eastAsia="Times New Roman" w:hAnsi="Times New Roman" w:cs="Times New Roman"/>
                <w:color w:val="000000"/>
              </w:rPr>
            </w:pPr>
            <w:r w:rsidRPr="00A078BD">
              <w:rPr>
                <w:rFonts w:ascii="Times New Roman" w:eastAsia="Times New Roman" w:hAnsi="Times New Roman" w:cs="Times New Roman"/>
                <w:color w:val="000000"/>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D03D5B" w:rsidRPr="00A078BD"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A078BD" w:rsidRDefault="009D6B85" w:rsidP="00B821A1">
            <w:pPr>
              <w:widowControl w:val="0"/>
              <w:pBdr>
                <w:top w:val="nil"/>
                <w:left w:val="nil"/>
                <w:bottom w:val="nil"/>
                <w:right w:val="nil"/>
                <w:between w:val="nil"/>
              </w:pBdr>
              <w:spacing w:line="240" w:lineRule="auto"/>
              <w:ind w:left="26"/>
              <w:rPr>
                <w:rFonts w:ascii="Times New Roman" w:eastAsia="Times New Roman" w:hAnsi="Times New Roman" w:cs="Times New Roman"/>
                <w:color w:val="000000"/>
              </w:rPr>
            </w:pPr>
            <w:r w:rsidRPr="00A078BD">
              <w:rPr>
                <w:rFonts w:ascii="Times New Roman" w:eastAsia="Times New Roman" w:hAnsi="Times New Roman" w:cs="Times New Roman"/>
                <w:color w:val="000000"/>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D03D5B" w:rsidRPr="00A078BD"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A078BD" w:rsidRDefault="009D6B85" w:rsidP="00B821A1">
            <w:pPr>
              <w:widowControl w:val="0"/>
              <w:pBdr>
                <w:top w:val="nil"/>
                <w:left w:val="nil"/>
                <w:bottom w:val="nil"/>
                <w:right w:val="nil"/>
                <w:between w:val="nil"/>
              </w:pBdr>
              <w:spacing w:line="240" w:lineRule="auto"/>
              <w:ind w:left="26"/>
              <w:rPr>
                <w:rFonts w:ascii="Times New Roman" w:eastAsia="Times New Roman" w:hAnsi="Times New Roman" w:cs="Times New Roman"/>
                <w:color w:val="000000"/>
              </w:rPr>
            </w:pPr>
            <w:r w:rsidRPr="00A078BD">
              <w:rPr>
                <w:rFonts w:ascii="Times New Roman" w:eastAsia="Times New Roman" w:hAnsi="Times New Roman" w:cs="Times New Roman"/>
                <w:color w:val="000000"/>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D03D5B" w:rsidRPr="00A078BD"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A078BD" w:rsidRDefault="009D6B85" w:rsidP="0027587B">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A078BD">
              <w:rPr>
                <w:rFonts w:ascii="Times New Roman" w:eastAsia="Times New Roman" w:hAnsi="Times New Roman" w:cs="Times New Roman"/>
                <w:color w:val="000000"/>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D03D5B" w:rsidRPr="00A078BD"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A078BD" w:rsidRDefault="009D6B85" w:rsidP="00B821A1">
            <w:pPr>
              <w:widowControl w:val="0"/>
              <w:pBdr>
                <w:top w:val="nil"/>
                <w:left w:val="nil"/>
                <w:bottom w:val="nil"/>
                <w:right w:val="nil"/>
                <w:between w:val="nil"/>
              </w:pBdr>
              <w:spacing w:line="240" w:lineRule="auto"/>
              <w:ind w:left="23"/>
              <w:rPr>
                <w:rFonts w:ascii="Times New Roman" w:eastAsia="Times New Roman" w:hAnsi="Times New Roman" w:cs="Times New Roman"/>
                <w:color w:val="000000"/>
              </w:rPr>
            </w:pPr>
            <w:r w:rsidRPr="00A078BD">
              <w:rPr>
                <w:rFonts w:ascii="Times New Roman" w:eastAsia="Times New Roman" w:hAnsi="Times New Roman" w:cs="Times New Roman"/>
                <w:color w:val="000000"/>
              </w:rPr>
              <w:t>Telefono numeris</w:t>
            </w:r>
          </w:p>
        </w:tc>
        <w:tc>
          <w:tcPr>
            <w:tcW w:w="4652" w:type="dxa"/>
            <w:shd w:val="clear" w:color="auto" w:fill="auto"/>
            <w:tcMar>
              <w:top w:w="100" w:type="dxa"/>
              <w:left w:w="100" w:type="dxa"/>
              <w:bottom w:w="100" w:type="dxa"/>
              <w:right w:w="100" w:type="dxa"/>
            </w:tcMar>
          </w:tcPr>
          <w:p w14:paraId="0BE6715A"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D03D5B" w:rsidRPr="00A078BD"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A078BD" w:rsidRDefault="009D6B85" w:rsidP="00B821A1">
            <w:pPr>
              <w:widowControl w:val="0"/>
              <w:pBdr>
                <w:top w:val="nil"/>
                <w:left w:val="nil"/>
                <w:bottom w:val="nil"/>
                <w:right w:val="nil"/>
                <w:between w:val="nil"/>
              </w:pBdr>
              <w:spacing w:line="240" w:lineRule="auto"/>
              <w:ind w:left="24"/>
              <w:rPr>
                <w:rFonts w:ascii="Times New Roman" w:eastAsia="Times New Roman" w:hAnsi="Times New Roman" w:cs="Times New Roman"/>
                <w:color w:val="000000"/>
              </w:rPr>
            </w:pPr>
            <w:r w:rsidRPr="00A078BD">
              <w:rPr>
                <w:rFonts w:ascii="Times New Roman" w:eastAsia="Times New Roman" w:hAnsi="Times New Roman" w:cs="Times New Roman"/>
                <w:color w:val="000000"/>
              </w:rPr>
              <w:t>El. pašto adresas</w:t>
            </w:r>
          </w:p>
        </w:tc>
        <w:tc>
          <w:tcPr>
            <w:tcW w:w="4652" w:type="dxa"/>
            <w:shd w:val="clear" w:color="auto" w:fill="auto"/>
            <w:tcMar>
              <w:top w:w="100" w:type="dxa"/>
              <w:left w:w="100" w:type="dxa"/>
              <w:bottom w:w="100" w:type="dxa"/>
              <w:right w:w="100" w:type="dxa"/>
            </w:tcMar>
          </w:tcPr>
          <w:p w14:paraId="17CF06C6"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bl>
    <w:p w14:paraId="158479C2" w14:textId="77777777" w:rsidR="00D03D5B" w:rsidRPr="00A078BD" w:rsidRDefault="00D03D5B" w:rsidP="00B821A1">
      <w:pPr>
        <w:widowControl w:val="0"/>
        <w:pBdr>
          <w:top w:val="nil"/>
          <w:left w:val="nil"/>
          <w:bottom w:val="nil"/>
          <w:right w:val="nil"/>
          <w:between w:val="nil"/>
        </w:pBdr>
        <w:spacing w:line="240" w:lineRule="auto"/>
        <w:rPr>
          <w:rFonts w:ascii="Times New Roman" w:hAnsi="Times New Roman" w:cs="Times New Roman"/>
          <w:color w:val="000000"/>
        </w:rPr>
      </w:pPr>
    </w:p>
    <w:p w14:paraId="6A9045DE" w14:textId="3BD54C30" w:rsidR="00CB294C" w:rsidRPr="00A078BD" w:rsidRDefault="009D6B85" w:rsidP="00CB294C">
      <w:pPr>
        <w:pStyle w:val="ListParagraph"/>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Patvirtiname, kad sutinkame su visomis pirkimo sąlygomis, nustatytomis</w:t>
      </w:r>
      <w:r w:rsidR="00CB294C" w:rsidRPr="00A078BD">
        <w:rPr>
          <w:rFonts w:ascii="Times New Roman" w:eastAsia="Times New Roman" w:hAnsi="Times New Roman" w:cs="Times New Roman"/>
          <w:color w:val="000000"/>
        </w:rPr>
        <w:t>:</w:t>
      </w:r>
    </w:p>
    <w:p w14:paraId="35C93A63" w14:textId="77777777" w:rsidR="0088469D" w:rsidRPr="00A078BD" w:rsidRDefault="0088469D" w:rsidP="0088469D">
      <w:pPr>
        <w:pStyle w:val="ListParagraph"/>
        <w:widowControl w:val="0"/>
        <w:pBdr>
          <w:top w:val="nil"/>
          <w:left w:val="nil"/>
          <w:bottom w:val="nil"/>
          <w:right w:val="nil"/>
          <w:between w:val="nil"/>
        </w:pBdr>
        <w:spacing w:line="240" w:lineRule="auto"/>
        <w:ind w:left="1124"/>
        <w:jc w:val="both"/>
        <w:rPr>
          <w:rFonts w:ascii="Times New Roman" w:eastAsia="Times New Roman" w:hAnsi="Times New Roman" w:cs="Times New Roman"/>
          <w:color w:val="000000"/>
        </w:rPr>
      </w:pPr>
    </w:p>
    <w:p w14:paraId="536FF4DD" w14:textId="77777777" w:rsidR="00CB294C" w:rsidRPr="00A078BD" w:rsidRDefault="00CB294C" w:rsidP="00CB294C">
      <w:pPr>
        <w:pStyle w:val="ListParagraph"/>
        <w:widowControl w:val="0"/>
        <w:numPr>
          <w:ilvl w:val="1"/>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 </w:t>
      </w:r>
      <w:r w:rsidR="009D6B85" w:rsidRPr="00A078BD">
        <w:rPr>
          <w:rFonts w:ascii="Times New Roman" w:eastAsia="Times New Roman" w:hAnsi="Times New Roman" w:cs="Times New Roman"/>
          <w:color w:val="000000"/>
        </w:rPr>
        <w:t>konkurso</w:t>
      </w:r>
      <w:r w:rsidRPr="00A078BD">
        <w:rPr>
          <w:rFonts w:ascii="Times New Roman" w:eastAsia="Times New Roman" w:hAnsi="Times New Roman" w:cs="Times New Roman"/>
          <w:color w:val="000000"/>
        </w:rPr>
        <w:t xml:space="preserve"> „</w:t>
      </w:r>
      <w:r w:rsidRPr="00A078BD">
        <w:rPr>
          <w:rFonts w:ascii="Times New Roman" w:hAnsi="Times New Roman" w:cs="Times New Roman"/>
          <w:b/>
          <w:color w:val="000000"/>
        </w:rPr>
        <w:t>visiškai netaršių varomų elektra sunkiųjų (N3 klasės) transporto priemonių įsigijimas</w:t>
      </w:r>
      <w:r w:rsidRPr="00A078BD">
        <w:rPr>
          <w:rFonts w:ascii="Times New Roman" w:eastAsia="Times New Roman" w:hAnsi="Times New Roman" w:cs="Times New Roman"/>
          <w:color w:val="000000"/>
        </w:rPr>
        <w:t>“</w:t>
      </w:r>
      <w:r w:rsidR="009D6B85" w:rsidRPr="00A078BD">
        <w:rPr>
          <w:rFonts w:ascii="Times New Roman" w:eastAsia="Times New Roman" w:hAnsi="Times New Roman" w:cs="Times New Roman"/>
          <w:color w:val="000000"/>
        </w:rPr>
        <w:t xml:space="preserve"> skelbime, publikuotame </w:t>
      </w:r>
      <w:r w:rsidR="009D6B85" w:rsidRPr="00A078BD">
        <w:rPr>
          <w:rFonts w:ascii="Times New Roman" w:eastAsia="Times New Roman" w:hAnsi="Times New Roman" w:cs="Times New Roman"/>
          <w:color w:val="0563C1"/>
          <w:u w:val="single"/>
        </w:rPr>
        <w:t xml:space="preserve">www.apva.lt </w:t>
      </w:r>
      <w:r w:rsidR="009D6B85" w:rsidRPr="00A078BD">
        <w:rPr>
          <w:rFonts w:ascii="Times New Roman" w:eastAsia="Times New Roman" w:hAnsi="Times New Roman" w:cs="Times New Roman"/>
          <w:color w:val="000000"/>
        </w:rPr>
        <w:t>interneto svetainėje</w:t>
      </w:r>
      <w:r w:rsidRPr="00A078BD">
        <w:rPr>
          <w:rFonts w:ascii="Times New Roman" w:eastAsia="Times New Roman" w:hAnsi="Times New Roman" w:cs="Times New Roman"/>
          <w:color w:val="000000"/>
        </w:rPr>
        <w:t>;</w:t>
      </w:r>
    </w:p>
    <w:p w14:paraId="6CD3EAF9" w14:textId="77777777" w:rsidR="00CB294C" w:rsidRPr="00A078BD" w:rsidRDefault="009D6B85" w:rsidP="00CB294C">
      <w:pPr>
        <w:pStyle w:val="ListParagraph"/>
        <w:widowControl w:val="0"/>
        <w:numPr>
          <w:ilvl w:val="1"/>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kvietime pateikti pasiūlymą; </w:t>
      </w:r>
    </w:p>
    <w:p w14:paraId="23D1D57D" w14:textId="153D4D64" w:rsidR="00CB294C" w:rsidRPr="00A078BD" w:rsidRDefault="009D6B85" w:rsidP="00CB294C">
      <w:pPr>
        <w:pStyle w:val="ListParagraph"/>
        <w:widowControl w:val="0"/>
        <w:numPr>
          <w:ilvl w:val="1"/>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kituose pirkimo dokumentuose.</w:t>
      </w:r>
    </w:p>
    <w:p w14:paraId="1DCEB27F" w14:textId="77777777" w:rsidR="0088469D" w:rsidRPr="00A078BD" w:rsidRDefault="0088469D" w:rsidP="0088469D">
      <w:pPr>
        <w:pStyle w:val="ListParagraph"/>
        <w:widowControl w:val="0"/>
        <w:pBdr>
          <w:top w:val="nil"/>
          <w:left w:val="nil"/>
          <w:bottom w:val="nil"/>
          <w:right w:val="nil"/>
          <w:between w:val="nil"/>
        </w:pBdr>
        <w:spacing w:line="240" w:lineRule="auto"/>
        <w:ind w:left="1844"/>
        <w:jc w:val="both"/>
        <w:rPr>
          <w:rFonts w:ascii="Times New Roman" w:eastAsia="Times New Roman" w:hAnsi="Times New Roman" w:cs="Times New Roman"/>
          <w:color w:val="000000"/>
        </w:rPr>
      </w:pPr>
    </w:p>
    <w:p w14:paraId="161FBB6E" w14:textId="577286C3" w:rsidR="00CB294C" w:rsidRPr="00A078BD" w:rsidRDefault="009D6B85" w:rsidP="0088469D">
      <w:pPr>
        <w:pStyle w:val="ListParagraph"/>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Bendra </w:t>
      </w:r>
      <w:r w:rsidR="0088469D" w:rsidRPr="00A078BD">
        <w:rPr>
          <w:rFonts w:ascii="Times New Roman" w:eastAsia="Times New Roman" w:hAnsi="Times New Roman" w:cs="Times New Roman"/>
          <w:color w:val="000000"/>
        </w:rPr>
        <w:t xml:space="preserve">Prekių (2 </w:t>
      </w:r>
      <w:r w:rsidR="000E68A7" w:rsidRPr="00A078BD">
        <w:rPr>
          <w:rFonts w:ascii="Times New Roman" w:eastAsia="Times New Roman" w:hAnsi="Times New Roman" w:cs="Times New Roman"/>
          <w:color w:val="000000"/>
        </w:rPr>
        <w:t xml:space="preserve">vnt. </w:t>
      </w:r>
      <w:r w:rsidR="0088469D" w:rsidRPr="00A078BD">
        <w:rPr>
          <w:rFonts w:ascii="Times New Roman" w:eastAsia="Times New Roman" w:hAnsi="Times New Roman" w:cs="Times New Roman"/>
          <w:color w:val="000000"/>
        </w:rPr>
        <w:t xml:space="preserve">visiškai elektrinių N3 vilkikų) pardavimo </w:t>
      </w:r>
      <w:r w:rsidRPr="00A078BD">
        <w:rPr>
          <w:rFonts w:ascii="Times New Roman" w:eastAsia="Times New Roman" w:hAnsi="Times New Roman" w:cs="Times New Roman"/>
          <w:color w:val="000000"/>
        </w:rPr>
        <w:t xml:space="preserve">pasiūlymo </w:t>
      </w:r>
      <w:r w:rsidRPr="00A078BD">
        <w:rPr>
          <w:rFonts w:ascii="Times New Roman" w:eastAsia="Times New Roman" w:hAnsi="Times New Roman" w:cs="Times New Roman"/>
        </w:rPr>
        <w:t xml:space="preserve">kaina </w:t>
      </w:r>
      <w:r w:rsidR="0088469D" w:rsidRPr="00A078BD">
        <w:rPr>
          <w:rFonts w:ascii="Times New Roman" w:eastAsia="Times New Roman" w:hAnsi="Times New Roman" w:cs="Times New Roman"/>
          <w:b/>
          <w:bCs/>
        </w:rPr>
        <w:t>be papildomos įrangos</w:t>
      </w:r>
      <w:r w:rsidR="0088469D" w:rsidRPr="00A078BD">
        <w:rPr>
          <w:rFonts w:ascii="Times New Roman" w:eastAsia="Times New Roman" w:hAnsi="Times New Roman" w:cs="Times New Roman"/>
        </w:rPr>
        <w:t xml:space="preserve"> </w:t>
      </w:r>
      <w:r w:rsidRPr="00A078BD">
        <w:rPr>
          <w:rFonts w:ascii="Times New Roman" w:eastAsia="Times New Roman" w:hAnsi="Times New Roman" w:cs="Times New Roman"/>
        </w:rPr>
        <w:t>(su PVM ir be PVM</w:t>
      </w:r>
      <w:r w:rsidR="0088469D" w:rsidRPr="00A078BD">
        <w:rPr>
          <w:rFonts w:ascii="Times New Roman" w:eastAsia="Times New Roman" w:hAnsi="Times New Roman" w:cs="Times New Roman"/>
        </w:rPr>
        <w:t>) __________________ __________</w:t>
      </w:r>
      <w:r w:rsidRPr="00A078BD">
        <w:rPr>
          <w:rFonts w:ascii="Times New Roman" w:eastAsia="Times New Roman" w:hAnsi="Times New Roman" w:cs="Times New Roman"/>
        </w:rPr>
        <w:t xml:space="preserve">___________________________. </w:t>
      </w:r>
      <w:r w:rsidRPr="00A078BD">
        <w:rPr>
          <w:rFonts w:ascii="Times New Roman" w:eastAsia="Times New Roman" w:hAnsi="Times New Roman" w:cs="Times New Roman"/>
          <w:color w:val="000000"/>
        </w:rPr>
        <w:t xml:space="preserve">Į šią sumą įeina visos kitos tiekėjo išlaidos ir visi mokesčiai. </w:t>
      </w:r>
    </w:p>
    <w:p w14:paraId="39BF73DA" w14:textId="77777777" w:rsidR="0088469D" w:rsidRPr="00A078BD" w:rsidRDefault="0088469D" w:rsidP="0088469D">
      <w:pPr>
        <w:pStyle w:val="ListParagraph"/>
        <w:widowControl w:val="0"/>
        <w:pBdr>
          <w:top w:val="nil"/>
          <w:left w:val="nil"/>
          <w:bottom w:val="nil"/>
          <w:right w:val="nil"/>
          <w:between w:val="nil"/>
        </w:pBdr>
        <w:spacing w:line="240" w:lineRule="auto"/>
        <w:ind w:left="1124"/>
        <w:jc w:val="both"/>
        <w:rPr>
          <w:rFonts w:ascii="Times New Roman" w:eastAsia="Times New Roman" w:hAnsi="Times New Roman" w:cs="Times New Roman"/>
          <w:color w:val="000000"/>
        </w:rPr>
      </w:pPr>
    </w:p>
    <w:p w14:paraId="3A81CD8C" w14:textId="0094803C" w:rsidR="0088469D" w:rsidRPr="00A078BD" w:rsidRDefault="0088469D" w:rsidP="0023335E">
      <w:pPr>
        <w:pStyle w:val="ListParagraph"/>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b/>
          <w:bCs/>
          <w:color w:val="000000"/>
        </w:rPr>
        <w:t>Papildomos įrangos kaina</w:t>
      </w:r>
      <w:r w:rsidRPr="00A078BD">
        <w:rPr>
          <w:rFonts w:ascii="Times New Roman" w:eastAsia="Times New Roman" w:hAnsi="Times New Roman" w:cs="Times New Roman"/>
          <w:color w:val="000000"/>
        </w:rPr>
        <w:t xml:space="preserve"> </w:t>
      </w:r>
      <w:r w:rsidRPr="00A078BD">
        <w:rPr>
          <w:rFonts w:ascii="Times New Roman" w:eastAsia="Times New Roman" w:hAnsi="Times New Roman" w:cs="Times New Roman"/>
        </w:rPr>
        <w:t xml:space="preserve">(su PVM ir be PVM) __________________ _____________________________________. </w:t>
      </w:r>
      <w:r w:rsidRPr="00A078BD">
        <w:rPr>
          <w:rFonts w:ascii="Times New Roman" w:eastAsia="Times New Roman" w:hAnsi="Times New Roman" w:cs="Times New Roman"/>
          <w:color w:val="000000"/>
        </w:rPr>
        <w:t xml:space="preserve">Į šią sumą įeina visos kitos tiekėjo išlaidos ir visi mokesčiai. </w:t>
      </w:r>
    </w:p>
    <w:p w14:paraId="0D898A40" w14:textId="77777777" w:rsidR="0088469D" w:rsidRPr="00A078BD" w:rsidRDefault="0088469D" w:rsidP="0023335E">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3825D2C8" w14:textId="77777777" w:rsidR="0023335E" w:rsidRPr="00A078BD" w:rsidRDefault="0023335E" w:rsidP="0023335E">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1C7C05FC" w14:textId="5BE35006" w:rsidR="00CB294C" w:rsidRPr="00A078BD" w:rsidRDefault="009D6B85" w:rsidP="0088469D">
      <w:pPr>
        <w:pStyle w:val="ListParagraph"/>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000000"/>
        </w:rPr>
      </w:pPr>
      <w:r w:rsidRPr="00A078BD">
        <w:rPr>
          <w:rFonts w:ascii="Times New Roman" w:eastAsia="Times New Roman" w:hAnsi="Times New Roman" w:cs="Times New Roman"/>
          <w:color w:val="000000"/>
        </w:rPr>
        <w:lastRenderedPageBreak/>
        <w:t xml:space="preserve">Mes siūlome šias </w:t>
      </w:r>
      <w:r w:rsidR="00CB294C" w:rsidRPr="00A078BD">
        <w:rPr>
          <w:rFonts w:ascii="Times New Roman" w:eastAsia="Times New Roman" w:hAnsi="Times New Roman" w:cs="Times New Roman"/>
          <w:color w:val="000000"/>
        </w:rPr>
        <w:t>prekes:</w:t>
      </w:r>
    </w:p>
    <w:p w14:paraId="63F76369" w14:textId="77777777" w:rsidR="0088469D" w:rsidRPr="00A078BD" w:rsidRDefault="0088469D" w:rsidP="0088469D">
      <w:pPr>
        <w:pStyle w:val="ListParagraph"/>
        <w:widowControl w:val="0"/>
        <w:pBdr>
          <w:top w:val="nil"/>
          <w:left w:val="nil"/>
          <w:bottom w:val="nil"/>
          <w:right w:val="nil"/>
          <w:between w:val="nil"/>
        </w:pBdr>
        <w:spacing w:line="240" w:lineRule="auto"/>
        <w:ind w:left="1124"/>
        <w:rPr>
          <w:rFonts w:ascii="Times New Roman" w:eastAsia="Times New Roman" w:hAnsi="Times New Roman" w:cs="Times New Roman"/>
          <w:color w:val="000000"/>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A078BD" w14:paraId="6483525B" w14:textId="77777777" w:rsidTr="00CB294C">
        <w:trPr>
          <w:trHeight w:val="881"/>
        </w:trPr>
        <w:tc>
          <w:tcPr>
            <w:tcW w:w="770" w:type="dxa"/>
            <w:shd w:val="clear" w:color="auto" w:fill="auto"/>
            <w:tcMar>
              <w:top w:w="100" w:type="dxa"/>
              <w:left w:w="100" w:type="dxa"/>
              <w:bottom w:w="100" w:type="dxa"/>
              <w:right w:w="100" w:type="dxa"/>
            </w:tcMar>
          </w:tcPr>
          <w:p w14:paraId="66B6C45B" w14:textId="117DAC92" w:rsidR="00D03D5B" w:rsidRPr="00A078BD" w:rsidRDefault="00A16405" w:rsidP="00B821A1">
            <w:pPr>
              <w:widowControl w:val="0"/>
              <w:pBdr>
                <w:top w:val="nil"/>
                <w:left w:val="nil"/>
                <w:bottom w:val="nil"/>
                <w:right w:val="nil"/>
                <w:between w:val="nil"/>
              </w:pBdr>
              <w:spacing w:line="240" w:lineRule="auto"/>
              <w:rPr>
                <w:rFonts w:ascii="Times New Roman" w:eastAsia="Times New Roman" w:hAnsi="Times New Roman" w:cs="Times New Roman"/>
                <w:i/>
                <w:color w:val="000000"/>
              </w:rPr>
            </w:pPr>
            <w:r w:rsidRPr="00A078BD">
              <w:rPr>
                <w:rFonts w:ascii="Times New Roman" w:eastAsia="Times New Roman" w:hAnsi="Times New Roman" w:cs="Times New Roman"/>
                <w:color w:val="000000"/>
              </w:rPr>
              <w:t>Eil. Nr.</w:t>
            </w:r>
          </w:p>
        </w:tc>
        <w:tc>
          <w:tcPr>
            <w:tcW w:w="2201" w:type="dxa"/>
            <w:shd w:val="clear" w:color="auto" w:fill="auto"/>
            <w:tcMar>
              <w:top w:w="100" w:type="dxa"/>
              <w:left w:w="100" w:type="dxa"/>
              <w:bottom w:w="100" w:type="dxa"/>
              <w:right w:w="100" w:type="dxa"/>
            </w:tcMar>
          </w:tcPr>
          <w:p w14:paraId="0C97D145" w14:textId="35156984" w:rsidR="00D03D5B" w:rsidRPr="00A078BD" w:rsidRDefault="009D6B85" w:rsidP="00B821A1">
            <w:pPr>
              <w:widowControl w:val="0"/>
              <w:pBdr>
                <w:top w:val="nil"/>
                <w:left w:val="nil"/>
                <w:bottom w:val="nil"/>
                <w:right w:val="nil"/>
                <w:between w:val="nil"/>
              </w:pBdr>
              <w:spacing w:line="240" w:lineRule="auto"/>
              <w:ind w:left="4"/>
              <w:rPr>
                <w:rFonts w:ascii="Times New Roman" w:eastAsia="Times New Roman" w:hAnsi="Times New Roman" w:cs="Times New Roman"/>
                <w:color w:val="000000"/>
              </w:rPr>
            </w:pPr>
            <w:r w:rsidRPr="00A078BD">
              <w:rPr>
                <w:rFonts w:ascii="Times New Roman" w:eastAsia="Times New Roman" w:hAnsi="Times New Roman" w:cs="Times New Roman"/>
                <w:color w:val="000000"/>
              </w:rPr>
              <w:t>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Mato </w:t>
            </w:r>
          </w:p>
          <w:p w14:paraId="3DB0B7B0" w14:textId="77777777" w:rsidR="00D03D5B"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vnt.</w:t>
            </w:r>
          </w:p>
        </w:tc>
        <w:tc>
          <w:tcPr>
            <w:tcW w:w="1065" w:type="dxa"/>
            <w:shd w:val="clear" w:color="auto" w:fill="auto"/>
            <w:tcMar>
              <w:top w:w="100" w:type="dxa"/>
              <w:left w:w="100" w:type="dxa"/>
              <w:bottom w:w="100" w:type="dxa"/>
              <w:right w:w="100" w:type="dxa"/>
            </w:tcMar>
          </w:tcPr>
          <w:p w14:paraId="3F83B3E1" w14:textId="77777777" w:rsidR="00D03D5B" w:rsidRPr="00A078BD" w:rsidRDefault="009D6B85" w:rsidP="00B821A1">
            <w:pPr>
              <w:widowControl w:val="0"/>
              <w:pBdr>
                <w:top w:val="nil"/>
                <w:left w:val="nil"/>
                <w:bottom w:val="nil"/>
                <w:right w:val="nil"/>
                <w:between w:val="nil"/>
              </w:pBdr>
              <w:spacing w:line="240" w:lineRule="auto"/>
              <w:ind w:left="47"/>
              <w:rPr>
                <w:rFonts w:ascii="Times New Roman" w:eastAsia="Times New Roman" w:hAnsi="Times New Roman" w:cs="Times New Roman"/>
                <w:color w:val="000000"/>
              </w:rPr>
            </w:pPr>
            <w:r w:rsidRPr="00A078BD">
              <w:rPr>
                <w:rFonts w:ascii="Times New Roman" w:eastAsia="Times New Roman" w:hAnsi="Times New Roman" w:cs="Times New Roman"/>
                <w:color w:val="000000"/>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A078BD" w:rsidRDefault="009D6B85"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Vieneto  </w:t>
            </w:r>
          </w:p>
          <w:p w14:paraId="08E07170" w14:textId="77777777" w:rsidR="00D03D5B" w:rsidRPr="00A078BD" w:rsidRDefault="009D6B85"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A078BD" w:rsidRDefault="009D6B85" w:rsidP="00B821A1">
            <w:pPr>
              <w:widowControl w:val="0"/>
              <w:pBdr>
                <w:top w:val="nil"/>
                <w:left w:val="nil"/>
                <w:bottom w:val="nil"/>
                <w:right w:val="nil"/>
                <w:between w:val="nil"/>
              </w:pBdr>
              <w:spacing w:line="240" w:lineRule="auto"/>
              <w:ind w:left="130" w:hanging="10"/>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A078BD" w:rsidRDefault="009D6B85" w:rsidP="00B821A1">
            <w:pPr>
              <w:widowControl w:val="0"/>
              <w:pBdr>
                <w:top w:val="nil"/>
                <w:left w:val="nil"/>
                <w:bottom w:val="nil"/>
                <w:right w:val="nil"/>
                <w:between w:val="nil"/>
              </w:pBdr>
              <w:spacing w:line="240" w:lineRule="auto"/>
              <w:ind w:left="122"/>
              <w:rPr>
                <w:rFonts w:ascii="Times New Roman" w:eastAsia="Times New Roman" w:hAnsi="Times New Roman" w:cs="Times New Roman"/>
                <w:color w:val="000000"/>
              </w:rPr>
            </w:pPr>
            <w:r w:rsidRPr="00A078BD">
              <w:rPr>
                <w:rFonts w:ascii="Times New Roman" w:eastAsia="Times New Roman" w:hAnsi="Times New Roman" w:cs="Times New Roman"/>
                <w:color w:val="000000"/>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A078BD" w14:paraId="6CFFC1F9" w14:textId="77777777" w:rsidTr="00D40431">
        <w:trPr>
          <w:trHeight w:val="285"/>
        </w:trPr>
        <w:tc>
          <w:tcPr>
            <w:tcW w:w="766" w:type="dxa"/>
            <w:shd w:val="clear" w:color="auto" w:fill="auto"/>
            <w:tcMar>
              <w:top w:w="100" w:type="dxa"/>
              <w:left w:w="100" w:type="dxa"/>
              <w:bottom w:w="100" w:type="dxa"/>
              <w:right w:w="100" w:type="dxa"/>
            </w:tcMar>
          </w:tcPr>
          <w:p w14:paraId="4E3B9801" w14:textId="7DB29396" w:rsidR="00D03D5B" w:rsidRPr="00A078BD" w:rsidRDefault="009D6B85" w:rsidP="00B821A1">
            <w:pPr>
              <w:widowControl w:val="0"/>
              <w:pBdr>
                <w:top w:val="nil"/>
                <w:left w:val="nil"/>
                <w:bottom w:val="nil"/>
                <w:right w:val="nil"/>
                <w:between w:val="nil"/>
              </w:pBdr>
              <w:spacing w:line="240" w:lineRule="auto"/>
              <w:ind w:left="19"/>
              <w:rPr>
                <w:rFonts w:ascii="Times New Roman" w:eastAsia="Times New Roman" w:hAnsi="Times New Roman" w:cs="Times New Roman"/>
                <w:color w:val="000000"/>
              </w:rPr>
            </w:pPr>
            <w:r w:rsidRPr="00A078BD">
              <w:rPr>
                <w:rFonts w:ascii="Times New Roman" w:eastAsia="Times New Roman" w:hAnsi="Times New Roman" w:cs="Times New Roman"/>
                <w:color w:val="000000"/>
              </w:rPr>
              <w:t>1.</w:t>
            </w:r>
          </w:p>
        </w:tc>
        <w:tc>
          <w:tcPr>
            <w:tcW w:w="2202" w:type="dxa"/>
            <w:shd w:val="clear" w:color="auto" w:fill="auto"/>
            <w:tcMar>
              <w:top w:w="100" w:type="dxa"/>
              <w:left w:w="100" w:type="dxa"/>
              <w:bottom w:w="100" w:type="dxa"/>
              <w:right w:w="100" w:type="dxa"/>
            </w:tcMar>
          </w:tcPr>
          <w:p w14:paraId="5F432C36" w14:textId="6D1F3EDA" w:rsidR="00D03D5B" w:rsidRPr="00A078BD" w:rsidRDefault="000E68A7"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A078BD">
              <w:rPr>
                <w:rFonts w:ascii="Times New Roman" w:eastAsia="Times New Roman" w:hAnsi="Times New Roman" w:cs="Times New Roman"/>
                <w:color w:val="000000"/>
              </w:rPr>
              <w:t>Elektriniai vilkikai su pagrindinėmis charakteristikomis/ įranga</w:t>
            </w:r>
          </w:p>
        </w:tc>
        <w:tc>
          <w:tcPr>
            <w:tcW w:w="1046" w:type="dxa"/>
            <w:shd w:val="clear" w:color="auto" w:fill="auto"/>
            <w:tcMar>
              <w:top w:w="100" w:type="dxa"/>
              <w:left w:w="100" w:type="dxa"/>
              <w:bottom w:w="100" w:type="dxa"/>
              <w:right w:w="100" w:type="dxa"/>
            </w:tcMar>
          </w:tcPr>
          <w:p w14:paraId="2F040942" w14:textId="34E71A26"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945" w:type="dxa"/>
            <w:shd w:val="clear" w:color="auto" w:fill="auto"/>
            <w:tcMar>
              <w:top w:w="100" w:type="dxa"/>
              <w:left w:w="100" w:type="dxa"/>
              <w:bottom w:w="100" w:type="dxa"/>
              <w:right w:w="100" w:type="dxa"/>
            </w:tcMar>
          </w:tcPr>
          <w:p w14:paraId="48E3E332" w14:textId="34DA471E"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1065" w:type="dxa"/>
            <w:shd w:val="clear" w:color="auto" w:fill="auto"/>
            <w:tcMar>
              <w:top w:w="100" w:type="dxa"/>
              <w:left w:w="100" w:type="dxa"/>
              <w:bottom w:w="100" w:type="dxa"/>
              <w:right w:w="100" w:type="dxa"/>
            </w:tcMar>
          </w:tcPr>
          <w:p w14:paraId="698FD42C"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1275" w:type="dxa"/>
            <w:shd w:val="clear" w:color="auto" w:fill="auto"/>
            <w:tcMar>
              <w:top w:w="100" w:type="dxa"/>
              <w:left w:w="100" w:type="dxa"/>
              <w:bottom w:w="100" w:type="dxa"/>
              <w:right w:w="100" w:type="dxa"/>
            </w:tcMar>
          </w:tcPr>
          <w:p w14:paraId="4DCB821C"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1140" w:type="dxa"/>
            <w:shd w:val="clear" w:color="auto" w:fill="auto"/>
            <w:tcMar>
              <w:top w:w="100" w:type="dxa"/>
              <w:left w:w="100" w:type="dxa"/>
              <w:bottom w:w="100" w:type="dxa"/>
              <w:right w:w="100" w:type="dxa"/>
            </w:tcMar>
          </w:tcPr>
          <w:p w14:paraId="134B5C1E"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1239" w:type="dxa"/>
            <w:shd w:val="clear" w:color="auto" w:fill="auto"/>
            <w:tcMar>
              <w:top w:w="100" w:type="dxa"/>
              <w:left w:w="100" w:type="dxa"/>
              <w:bottom w:w="100" w:type="dxa"/>
              <w:right w:w="100" w:type="dxa"/>
            </w:tcMar>
          </w:tcPr>
          <w:p w14:paraId="4D19AC9C"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0E68A7" w:rsidRPr="00A078BD" w14:paraId="7F043961" w14:textId="77777777" w:rsidTr="00D40431">
        <w:trPr>
          <w:trHeight w:val="285"/>
        </w:trPr>
        <w:tc>
          <w:tcPr>
            <w:tcW w:w="766" w:type="dxa"/>
            <w:shd w:val="clear" w:color="auto" w:fill="auto"/>
            <w:tcMar>
              <w:top w:w="100" w:type="dxa"/>
              <w:left w:w="100" w:type="dxa"/>
              <w:bottom w:w="100" w:type="dxa"/>
              <w:right w:w="100" w:type="dxa"/>
            </w:tcMar>
          </w:tcPr>
          <w:p w14:paraId="5BBD48DF" w14:textId="69AF28A9" w:rsidR="000E68A7" w:rsidRPr="00A078BD" w:rsidRDefault="000E68A7" w:rsidP="00B821A1">
            <w:pPr>
              <w:widowControl w:val="0"/>
              <w:pBdr>
                <w:top w:val="nil"/>
                <w:left w:val="nil"/>
                <w:bottom w:val="nil"/>
                <w:right w:val="nil"/>
                <w:between w:val="nil"/>
              </w:pBdr>
              <w:spacing w:line="240" w:lineRule="auto"/>
              <w:ind w:left="19"/>
              <w:rPr>
                <w:rFonts w:ascii="Times New Roman" w:eastAsia="Times New Roman" w:hAnsi="Times New Roman" w:cs="Times New Roman"/>
                <w:color w:val="000000"/>
              </w:rPr>
            </w:pPr>
            <w:r w:rsidRPr="00A078BD">
              <w:rPr>
                <w:rFonts w:ascii="Times New Roman" w:eastAsia="Times New Roman" w:hAnsi="Times New Roman" w:cs="Times New Roman"/>
                <w:color w:val="000000"/>
              </w:rPr>
              <w:t>2.</w:t>
            </w:r>
          </w:p>
        </w:tc>
        <w:tc>
          <w:tcPr>
            <w:tcW w:w="2202" w:type="dxa"/>
            <w:shd w:val="clear" w:color="auto" w:fill="auto"/>
            <w:tcMar>
              <w:top w:w="100" w:type="dxa"/>
              <w:left w:w="100" w:type="dxa"/>
              <w:bottom w:w="100" w:type="dxa"/>
              <w:right w:w="100" w:type="dxa"/>
            </w:tcMar>
          </w:tcPr>
          <w:p w14:paraId="07A17B2A" w14:textId="23066412" w:rsidR="000E68A7" w:rsidRPr="00A078BD" w:rsidRDefault="000E68A7"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A078BD">
              <w:rPr>
                <w:rFonts w:ascii="Times New Roman" w:eastAsia="Times New Roman" w:hAnsi="Times New Roman" w:cs="Times New Roman"/>
                <w:color w:val="000000"/>
              </w:rPr>
              <w:t>Papildoma įranga</w:t>
            </w:r>
          </w:p>
        </w:tc>
        <w:tc>
          <w:tcPr>
            <w:tcW w:w="1046" w:type="dxa"/>
            <w:shd w:val="clear" w:color="auto" w:fill="auto"/>
            <w:tcMar>
              <w:top w:w="100" w:type="dxa"/>
              <w:left w:w="100" w:type="dxa"/>
              <w:bottom w:w="100" w:type="dxa"/>
              <w:right w:w="100" w:type="dxa"/>
            </w:tcMar>
          </w:tcPr>
          <w:p w14:paraId="58FEC02A" w14:textId="77777777" w:rsidR="000E68A7" w:rsidRPr="00A078BD" w:rsidRDefault="000E68A7"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945" w:type="dxa"/>
            <w:shd w:val="clear" w:color="auto" w:fill="auto"/>
            <w:tcMar>
              <w:top w:w="100" w:type="dxa"/>
              <w:left w:w="100" w:type="dxa"/>
              <w:bottom w:w="100" w:type="dxa"/>
              <w:right w:w="100" w:type="dxa"/>
            </w:tcMar>
          </w:tcPr>
          <w:p w14:paraId="401EF728" w14:textId="77777777" w:rsidR="000E68A7" w:rsidRPr="00A078BD" w:rsidRDefault="000E68A7"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1065" w:type="dxa"/>
            <w:shd w:val="clear" w:color="auto" w:fill="auto"/>
            <w:tcMar>
              <w:top w:w="100" w:type="dxa"/>
              <w:left w:w="100" w:type="dxa"/>
              <w:bottom w:w="100" w:type="dxa"/>
              <w:right w:w="100" w:type="dxa"/>
            </w:tcMar>
          </w:tcPr>
          <w:p w14:paraId="7EFC8295" w14:textId="77777777" w:rsidR="000E68A7" w:rsidRPr="00A078BD" w:rsidRDefault="000E68A7"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1275" w:type="dxa"/>
            <w:shd w:val="clear" w:color="auto" w:fill="auto"/>
            <w:tcMar>
              <w:top w:w="100" w:type="dxa"/>
              <w:left w:w="100" w:type="dxa"/>
              <w:bottom w:w="100" w:type="dxa"/>
              <w:right w:w="100" w:type="dxa"/>
            </w:tcMar>
          </w:tcPr>
          <w:p w14:paraId="382A9227" w14:textId="77777777" w:rsidR="000E68A7" w:rsidRPr="00A078BD" w:rsidRDefault="000E68A7"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1140" w:type="dxa"/>
            <w:shd w:val="clear" w:color="auto" w:fill="auto"/>
            <w:tcMar>
              <w:top w:w="100" w:type="dxa"/>
              <w:left w:w="100" w:type="dxa"/>
              <w:bottom w:w="100" w:type="dxa"/>
              <w:right w:w="100" w:type="dxa"/>
            </w:tcMar>
          </w:tcPr>
          <w:p w14:paraId="5435BE1B" w14:textId="77777777" w:rsidR="000E68A7" w:rsidRPr="00A078BD" w:rsidRDefault="000E68A7"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1239" w:type="dxa"/>
            <w:shd w:val="clear" w:color="auto" w:fill="auto"/>
            <w:tcMar>
              <w:top w:w="100" w:type="dxa"/>
              <w:left w:w="100" w:type="dxa"/>
              <w:bottom w:w="100" w:type="dxa"/>
              <w:right w:w="100" w:type="dxa"/>
            </w:tcMar>
          </w:tcPr>
          <w:p w14:paraId="2CCAE6C7" w14:textId="77777777" w:rsidR="000E68A7" w:rsidRPr="00A078BD" w:rsidRDefault="000E68A7"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bl>
    <w:p w14:paraId="7CF1634C" w14:textId="77777777" w:rsidR="00D03D5B" w:rsidRPr="00A078BD" w:rsidRDefault="00D03D5B" w:rsidP="00B821A1">
      <w:pPr>
        <w:widowControl w:val="0"/>
        <w:pBdr>
          <w:top w:val="nil"/>
          <w:left w:val="nil"/>
          <w:bottom w:val="nil"/>
          <w:right w:val="nil"/>
          <w:between w:val="nil"/>
        </w:pBdr>
        <w:spacing w:line="240" w:lineRule="auto"/>
        <w:rPr>
          <w:rFonts w:ascii="Times New Roman" w:hAnsi="Times New Roman" w:cs="Times New Roman"/>
          <w:color w:val="000000"/>
        </w:rPr>
      </w:pPr>
    </w:p>
    <w:p w14:paraId="4E50DBB8" w14:textId="77777777" w:rsidR="0088469D" w:rsidRPr="00A078BD" w:rsidRDefault="0088469D" w:rsidP="00B821A1">
      <w:pPr>
        <w:widowControl w:val="0"/>
        <w:pBdr>
          <w:top w:val="nil"/>
          <w:left w:val="nil"/>
          <w:bottom w:val="nil"/>
          <w:right w:val="nil"/>
          <w:between w:val="nil"/>
        </w:pBdr>
        <w:spacing w:line="240" w:lineRule="auto"/>
        <w:rPr>
          <w:rFonts w:ascii="Times New Roman" w:hAnsi="Times New Roman" w:cs="Times New Roman"/>
          <w:color w:val="000000"/>
        </w:rPr>
      </w:pPr>
    </w:p>
    <w:p w14:paraId="537B6440" w14:textId="2DB6FDC4" w:rsidR="00D03D5B" w:rsidRPr="00A078BD" w:rsidRDefault="009D6B85" w:rsidP="0088469D">
      <w:pPr>
        <w:pStyle w:val="ListParagraph"/>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000000"/>
        </w:rPr>
      </w:pPr>
      <w:r w:rsidRPr="00A078BD">
        <w:rPr>
          <w:rFonts w:ascii="Times New Roman" w:eastAsia="Times New Roman" w:hAnsi="Times New Roman" w:cs="Times New Roman"/>
          <w:color w:val="000000"/>
        </w:rPr>
        <w:t>Siūlomos prekės, paslaugos ar darbai visiškai atitinka techninėje specifikacijoje  nurodytus reikalavimu</w:t>
      </w:r>
      <w:r w:rsidR="000E68A7" w:rsidRPr="00A078BD">
        <w:rPr>
          <w:rFonts w:ascii="Times New Roman" w:eastAsia="Times New Roman" w:hAnsi="Times New Roman" w:cs="Times New Roman"/>
          <w:color w:val="000000"/>
        </w:rPr>
        <w:t>s (pagrindines charakteristikas/ įrangą).</w:t>
      </w:r>
    </w:p>
    <w:p w14:paraId="66F0E6DB" w14:textId="77777777" w:rsidR="00D03D5B" w:rsidRPr="00A078BD" w:rsidRDefault="00D03D5B" w:rsidP="00B821A1">
      <w:pPr>
        <w:widowControl w:val="0"/>
        <w:pBdr>
          <w:top w:val="nil"/>
          <w:left w:val="nil"/>
          <w:bottom w:val="nil"/>
          <w:right w:val="nil"/>
          <w:between w:val="nil"/>
        </w:pBdr>
        <w:spacing w:line="240" w:lineRule="auto"/>
        <w:rPr>
          <w:rFonts w:ascii="Times New Roman" w:hAnsi="Times New Roman" w:cs="Times New Roman"/>
          <w:color w:val="000000"/>
        </w:rPr>
      </w:pPr>
    </w:p>
    <w:p w14:paraId="42D5598B" w14:textId="02DD90BF" w:rsidR="00D03D5B" w:rsidRPr="00A078BD" w:rsidRDefault="00A00A9A" w:rsidP="00A078BD">
      <w:pPr>
        <w:pStyle w:val="ListParagraph"/>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P</w:t>
      </w:r>
      <w:r w:rsidR="009D6B85" w:rsidRPr="00A078BD">
        <w:rPr>
          <w:rFonts w:ascii="Times New Roman" w:eastAsia="Times New Roman" w:hAnsi="Times New Roman" w:cs="Times New Roman"/>
          <w:color w:val="000000"/>
        </w:rPr>
        <w:t>atvirtiname, kad</w:t>
      </w:r>
      <w:r w:rsidRPr="00A078BD">
        <w:rPr>
          <w:rFonts w:ascii="Times New Roman" w:eastAsia="Times New Roman" w:hAnsi="Times New Roman" w:cs="Times New Roman"/>
          <w:color w:val="000000"/>
        </w:rPr>
        <w:t xml:space="preserve"> prekės</w:t>
      </w:r>
      <w:r w:rsidR="009D6B85" w:rsidRPr="00A078BD">
        <w:rPr>
          <w:rFonts w:ascii="Times New Roman" w:eastAsia="Times New Roman" w:hAnsi="Times New Roman" w:cs="Times New Roman"/>
          <w:color w:val="000000"/>
        </w:rPr>
        <w:t xml:space="preserve"> yra naujos ir nenaudotos bei atitinka Europos Sąjungos teisės aktų nustatytus saugos reikalavimus. </w:t>
      </w:r>
    </w:p>
    <w:p w14:paraId="438C9283" w14:textId="77777777" w:rsidR="00A078BD" w:rsidRPr="00A078BD" w:rsidRDefault="00A078BD" w:rsidP="00A078BD">
      <w:pPr>
        <w:pStyle w:val="ListParagraph"/>
        <w:widowControl w:val="0"/>
        <w:pBdr>
          <w:top w:val="nil"/>
          <w:left w:val="nil"/>
          <w:bottom w:val="nil"/>
          <w:right w:val="nil"/>
          <w:between w:val="nil"/>
        </w:pBdr>
        <w:spacing w:line="240" w:lineRule="auto"/>
        <w:ind w:left="1124"/>
        <w:jc w:val="both"/>
        <w:rPr>
          <w:rFonts w:ascii="Times New Roman" w:eastAsia="Times New Roman" w:hAnsi="Times New Roman" w:cs="Times New Roman"/>
          <w:color w:val="000000"/>
        </w:rPr>
      </w:pPr>
    </w:p>
    <w:p w14:paraId="0DD8F840" w14:textId="1AC4E76D" w:rsidR="00D03D5B" w:rsidRPr="00A078BD" w:rsidRDefault="00A078BD" w:rsidP="009D5C1E">
      <w:pPr>
        <w:widowControl w:val="0"/>
        <w:pBdr>
          <w:top w:val="nil"/>
          <w:left w:val="nil"/>
          <w:bottom w:val="nil"/>
          <w:right w:val="nil"/>
          <w:between w:val="nil"/>
        </w:pBdr>
        <w:spacing w:line="240" w:lineRule="auto"/>
        <w:ind w:left="1134" w:hanging="425"/>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rPr>
        <w:t>7</w:t>
      </w:r>
      <w:r w:rsidR="009D6B85" w:rsidRPr="00A078BD">
        <w:rPr>
          <w:rFonts w:ascii="Times New Roman" w:eastAsia="Times New Roman" w:hAnsi="Times New Roman" w:cs="Times New Roman"/>
          <w:color w:val="000000"/>
        </w:rPr>
        <w:t xml:space="preserve">. </w:t>
      </w:r>
      <w:r w:rsidR="009D5C1E">
        <w:rPr>
          <w:rFonts w:ascii="Times New Roman" w:eastAsia="Times New Roman" w:hAnsi="Times New Roman" w:cs="Times New Roman"/>
          <w:color w:val="000000"/>
        </w:rPr>
        <w:tab/>
      </w:r>
      <w:r w:rsidR="009D6B85" w:rsidRPr="00A078BD">
        <w:rPr>
          <w:rFonts w:ascii="Times New Roman" w:eastAsia="Times New Roman" w:hAnsi="Times New Roman" w:cs="Times New Roman"/>
          <w:color w:val="000000"/>
        </w:rPr>
        <w:t>Kartu su pasiūlymu pateikiami šie dokumentai (tiekėjas turi nurodyti, kokia pasiūlyme pateikta informacija yra konfidenciali ir projekto vykdytojas negali atskleisti tretiesiems  asmenims)</w:t>
      </w:r>
      <w:r w:rsidR="009D6B85" w:rsidRPr="00A078BD">
        <w:rPr>
          <w:rFonts w:ascii="Times New Roman" w:eastAsia="Times New Roman" w:hAnsi="Times New Roman" w:cs="Times New Roman"/>
          <w:color w:val="000000"/>
          <w:vertAlign w:val="superscript"/>
        </w:rPr>
        <w:t>1</w:t>
      </w:r>
      <w:r w:rsidR="009D6B85" w:rsidRPr="00A078BD">
        <w:rPr>
          <w:rFonts w:ascii="Times New Roman" w:eastAsia="Times New Roman" w:hAnsi="Times New Roman" w:cs="Times New Roman"/>
          <w:color w:val="000000"/>
        </w:rPr>
        <w:t xml:space="preserve">: </w:t>
      </w:r>
    </w:p>
    <w:p w14:paraId="57B85F0E" w14:textId="77777777" w:rsidR="00D03D5B" w:rsidRPr="00A078BD" w:rsidRDefault="009D6B85" w:rsidP="00B821A1">
      <w:pPr>
        <w:widowControl w:val="0"/>
        <w:pBdr>
          <w:top w:val="nil"/>
          <w:left w:val="nil"/>
          <w:bottom w:val="nil"/>
          <w:right w:val="nil"/>
          <w:between w:val="nil"/>
        </w:pBdr>
        <w:spacing w:line="240" w:lineRule="auto"/>
        <w:ind w:left="16"/>
        <w:rPr>
          <w:rFonts w:ascii="Times New Roman" w:eastAsia="Times New Roman" w:hAnsi="Times New Roman" w:cs="Times New Roman"/>
          <w:color w:val="000000"/>
        </w:rPr>
      </w:pPr>
      <w:r w:rsidRPr="00A078BD">
        <w:rPr>
          <w:rFonts w:ascii="Times New Roman" w:eastAsia="Times New Roman" w:hAnsi="Times New Roman" w:cs="Times New Roman"/>
          <w:strike/>
          <w:color w:val="000000"/>
        </w:rPr>
        <w:t xml:space="preserve"> </w:t>
      </w:r>
      <w:r w:rsidRPr="00A078BD">
        <w:rPr>
          <w:rFonts w:ascii="Times New Roman" w:eastAsia="Times New Roman" w:hAnsi="Times New Roman" w:cs="Times New Roman"/>
          <w:color w:val="000000"/>
        </w:rPr>
        <w:t xml:space="preserve"> </w:t>
      </w:r>
    </w:p>
    <w:p w14:paraId="57237194" w14:textId="77777777" w:rsidR="00D03D5B" w:rsidRPr="00A078BD" w:rsidRDefault="009D6B85" w:rsidP="009D5C1E">
      <w:pPr>
        <w:widowControl w:val="0"/>
        <w:pBdr>
          <w:top w:val="nil"/>
          <w:left w:val="nil"/>
          <w:bottom w:val="nil"/>
          <w:right w:val="nil"/>
          <w:between w:val="nil"/>
        </w:pBdr>
        <w:spacing w:line="240" w:lineRule="auto"/>
        <w:ind w:left="16" w:firstLine="14"/>
        <w:jc w:val="both"/>
        <w:rPr>
          <w:rFonts w:ascii="Times New Roman" w:eastAsia="Times New Roman" w:hAnsi="Times New Roman" w:cs="Times New Roman"/>
          <w:color w:val="000000"/>
        </w:rPr>
      </w:pPr>
      <w:r w:rsidRPr="00A078BD">
        <w:rPr>
          <w:rFonts w:ascii="Times New Roman" w:eastAsia="Times New Roman" w:hAnsi="Times New Roman" w:cs="Times New Roman"/>
          <w:color w:val="000000"/>
          <w:vertAlign w:val="superscript"/>
        </w:rPr>
        <w:t xml:space="preserve">1 </w:t>
      </w:r>
      <w:r w:rsidRPr="00A078BD">
        <w:rPr>
          <w:rFonts w:ascii="Times New Roman" w:eastAsia="Times New Roman" w:hAnsi="Times New Roman" w:cs="Times New Roman"/>
          <w:color w:val="FF0000"/>
        </w:rPr>
        <w:t>Pastaba. Tiekėjui nenurodžius, kokia informacija yra konfidenciali, laikoma, kad konfidencialios informacijos  pasiūlyme nėra</w:t>
      </w:r>
      <w:r w:rsidRPr="00A078BD">
        <w:rPr>
          <w:rFonts w:ascii="Times New Roman" w:eastAsia="Times New Roman" w:hAnsi="Times New Roman" w:cs="Times New Roman"/>
          <w:color w:val="000000"/>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5690"/>
        <w:gridCol w:w="2664"/>
      </w:tblGrid>
      <w:tr w:rsidR="00D03D5B" w:rsidRPr="00A078BD" w14:paraId="00B504D8" w14:textId="77777777" w:rsidTr="005119E9">
        <w:trPr>
          <w:trHeight w:val="1123"/>
        </w:trPr>
        <w:tc>
          <w:tcPr>
            <w:tcW w:w="983" w:type="dxa"/>
            <w:shd w:val="clear" w:color="auto" w:fill="auto"/>
            <w:tcMar>
              <w:top w:w="100" w:type="dxa"/>
              <w:left w:w="100" w:type="dxa"/>
              <w:bottom w:w="100" w:type="dxa"/>
              <w:right w:w="100" w:type="dxa"/>
            </w:tcMar>
          </w:tcPr>
          <w:p w14:paraId="05C91E46" w14:textId="77777777" w:rsidR="00D03D5B" w:rsidRPr="00A078BD" w:rsidRDefault="009D6B85" w:rsidP="00B821A1">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Eil. Nr. </w:t>
            </w:r>
          </w:p>
        </w:tc>
        <w:tc>
          <w:tcPr>
            <w:tcW w:w="5690" w:type="dxa"/>
            <w:shd w:val="clear" w:color="auto" w:fill="auto"/>
            <w:tcMar>
              <w:top w:w="100" w:type="dxa"/>
              <w:left w:w="100" w:type="dxa"/>
              <w:bottom w:w="100" w:type="dxa"/>
              <w:right w:w="100" w:type="dxa"/>
            </w:tcMar>
          </w:tcPr>
          <w:p w14:paraId="0F9B1F4D" w14:textId="77777777" w:rsidR="00D03D5B"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 xml:space="preserve">Pateiktų dokumentų pavadinimas </w:t>
            </w:r>
          </w:p>
          <w:p w14:paraId="4D0C8578" w14:textId="77777777" w:rsidR="00D03D5B" w:rsidRPr="00A078BD" w:rsidRDefault="009D6B85" w:rsidP="00B821A1">
            <w:pPr>
              <w:widowControl w:val="0"/>
              <w:pBdr>
                <w:top w:val="nil"/>
                <w:left w:val="nil"/>
                <w:bottom w:val="nil"/>
                <w:right w:val="nil"/>
                <w:between w:val="nil"/>
              </w:pBdr>
              <w:spacing w:line="240" w:lineRule="auto"/>
              <w:ind w:left="34"/>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(rekomenduojama pavadinime vartoti žodį  „Konfidencialu“, jei dokumente esanti informacija konfidenciali)</w:t>
            </w:r>
          </w:p>
        </w:tc>
        <w:tc>
          <w:tcPr>
            <w:tcW w:w="2664" w:type="dxa"/>
            <w:shd w:val="clear" w:color="auto" w:fill="auto"/>
            <w:tcMar>
              <w:top w:w="100" w:type="dxa"/>
              <w:left w:w="100" w:type="dxa"/>
              <w:bottom w:w="100" w:type="dxa"/>
              <w:right w:w="100" w:type="dxa"/>
            </w:tcMar>
          </w:tcPr>
          <w:p w14:paraId="746924C8" w14:textId="77777777" w:rsidR="00D03D5B" w:rsidRPr="00A078BD" w:rsidRDefault="009D6B85" w:rsidP="00B821A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A078BD">
              <w:rPr>
                <w:rFonts w:ascii="Times New Roman" w:eastAsia="Times New Roman" w:hAnsi="Times New Roman" w:cs="Times New Roman"/>
                <w:color w:val="000000"/>
              </w:rPr>
              <w:t>Dokumento puslapių skaičius</w:t>
            </w:r>
          </w:p>
        </w:tc>
      </w:tr>
      <w:tr w:rsidR="00D03D5B" w:rsidRPr="00A078BD" w14:paraId="724E1A09" w14:textId="77777777" w:rsidTr="005119E9">
        <w:trPr>
          <w:trHeight w:val="297"/>
        </w:trPr>
        <w:tc>
          <w:tcPr>
            <w:tcW w:w="983" w:type="dxa"/>
            <w:shd w:val="clear" w:color="auto" w:fill="auto"/>
            <w:tcMar>
              <w:top w:w="100" w:type="dxa"/>
              <w:left w:w="100" w:type="dxa"/>
              <w:bottom w:w="100" w:type="dxa"/>
              <w:right w:w="100" w:type="dxa"/>
            </w:tcMar>
          </w:tcPr>
          <w:p w14:paraId="3B87936F" w14:textId="77777777" w:rsidR="00D03D5B" w:rsidRPr="00A078BD" w:rsidRDefault="009D6B85" w:rsidP="00B821A1">
            <w:pPr>
              <w:widowControl w:val="0"/>
              <w:pBdr>
                <w:top w:val="nil"/>
                <w:left w:val="nil"/>
                <w:bottom w:val="nil"/>
                <w:right w:val="nil"/>
                <w:between w:val="nil"/>
              </w:pBdr>
              <w:spacing w:line="240" w:lineRule="auto"/>
              <w:ind w:left="29"/>
              <w:rPr>
                <w:rFonts w:ascii="Times New Roman" w:eastAsia="Times New Roman" w:hAnsi="Times New Roman" w:cs="Times New Roman"/>
                <w:color w:val="000000"/>
              </w:rPr>
            </w:pPr>
            <w:r w:rsidRPr="00A078BD">
              <w:rPr>
                <w:rFonts w:ascii="Times New Roman" w:eastAsia="Times New Roman" w:hAnsi="Times New Roman" w:cs="Times New Roman"/>
                <w:color w:val="000000"/>
              </w:rPr>
              <w:t>6.1.</w:t>
            </w:r>
          </w:p>
        </w:tc>
        <w:tc>
          <w:tcPr>
            <w:tcW w:w="5690" w:type="dxa"/>
            <w:shd w:val="clear" w:color="auto" w:fill="auto"/>
            <w:tcMar>
              <w:top w:w="100" w:type="dxa"/>
              <w:left w:w="100" w:type="dxa"/>
              <w:bottom w:w="100" w:type="dxa"/>
              <w:right w:w="100" w:type="dxa"/>
            </w:tcMar>
          </w:tcPr>
          <w:p w14:paraId="5B2FCF4F"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2664" w:type="dxa"/>
            <w:shd w:val="clear" w:color="auto" w:fill="auto"/>
            <w:tcMar>
              <w:top w:w="100" w:type="dxa"/>
              <w:left w:w="100" w:type="dxa"/>
              <w:bottom w:w="100" w:type="dxa"/>
              <w:right w:w="100" w:type="dxa"/>
            </w:tcMar>
          </w:tcPr>
          <w:p w14:paraId="5430E1AA"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D03D5B" w:rsidRPr="00A078BD" w14:paraId="55876B1A" w14:textId="77777777" w:rsidTr="005119E9">
        <w:trPr>
          <w:trHeight w:val="295"/>
        </w:trPr>
        <w:tc>
          <w:tcPr>
            <w:tcW w:w="983" w:type="dxa"/>
            <w:shd w:val="clear" w:color="auto" w:fill="auto"/>
            <w:tcMar>
              <w:top w:w="100" w:type="dxa"/>
              <w:left w:w="100" w:type="dxa"/>
              <w:bottom w:w="100" w:type="dxa"/>
              <w:right w:w="100" w:type="dxa"/>
            </w:tcMar>
          </w:tcPr>
          <w:p w14:paraId="3949BEF6" w14:textId="77777777" w:rsidR="00D03D5B" w:rsidRPr="00A078BD" w:rsidRDefault="009D6B85" w:rsidP="00B821A1">
            <w:pPr>
              <w:widowControl w:val="0"/>
              <w:pBdr>
                <w:top w:val="nil"/>
                <w:left w:val="nil"/>
                <w:bottom w:val="nil"/>
                <w:right w:val="nil"/>
                <w:between w:val="nil"/>
              </w:pBdr>
              <w:spacing w:line="240" w:lineRule="auto"/>
              <w:ind w:left="29"/>
              <w:rPr>
                <w:rFonts w:ascii="Times New Roman" w:eastAsia="Times New Roman" w:hAnsi="Times New Roman" w:cs="Times New Roman"/>
                <w:color w:val="000000"/>
              </w:rPr>
            </w:pPr>
            <w:r w:rsidRPr="00A078BD">
              <w:rPr>
                <w:rFonts w:ascii="Times New Roman" w:eastAsia="Times New Roman" w:hAnsi="Times New Roman" w:cs="Times New Roman"/>
                <w:color w:val="000000"/>
              </w:rPr>
              <w:t>6.2.</w:t>
            </w:r>
          </w:p>
        </w:tc>
        <w:tc>
          <w:tcPr>
            <w:tcW w:w="5690" w:type="dxa"/>
            <w:shd w:val="clear" w:color="auto" w:fill="auto"/>
            <w:tcMar>
              <w:top w:w="100" w:type="dxa"/>
              <w:left w:w="100" w:type="dxa"/>
              <w:bottom w:w="100" w:type="dxa"/>
              <w:right w:w="100" w:type="dxa"/>
            </w:tcMar>
          </w:tcPr>
          <w:p w14:paraId="5D2FA83A"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2664" w:type="dxa"/>
            <w:shd w:val="clear" w:color="auto" w:fill="auto"/>
            <w:tcMar>
              <w:top w:w="100" w:type="dxa"/>
              <w:left w:w="100" w:type="dxa"/>
              <w:bottom w:w="100" w:type="dxa"/>
              <w:right w:w="100" w:type="dxa"/>
            </w:tcMar>
          </w:tcPr>
          <w:p w14:paraId="08559024"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D03D5B" w:rsidRPr="00A078BD" w14:paraId="790E672C" w14:textId="77777777" w:rsidTr="005119E9">
        <w:trPr>
          <w:trHeight w:val="297"/>
        </w:trPr>
        <w:tc>
          <w:tcPr>
            <w:tcW w:w="983" w:type="dxa"/>
            <w:shd w:val="clear" w:color="auto" w:fill="auto"/>
            <w:tcMar>
              <w:top w:w="100" w:type="dxa"/>
              <w:left w:w="100" w:type="dxa"/>
              <w:bottom w:w="100" w:type="dxa"/>
              <w:right w:w="100" w:type="dxa"/>
            </w:tcMar>
          </w:tcPr>
          <w:p w14:paraId="47249CDC" w14:textId="77777777" w:rsidR="00D03D5B" w:rsidRPr="00A078BD" w:rsidRDefault="009D6B85" w:rsidP="00B821A1">
            <w:pPr>
              <w:widowControl w:val="0"/>
              <w:pBdr>
                <w:top w:val="nil"/>
                <w:left w:val="nil"/>
                <w:bottom w:val="nil"/>
                <w:right w:val="nil"/>
                <w:between w:val="nil"/>
              </w:pBdr>
              <w:spacing w:line="240" w:lineRule="auto"/>
              <w:ind w:left="29"/>
              <w:rPr>
                <w:rFonts w:ascii="Times New Roman" w:eastAsia="Times New Roman" w:hAnsi="Times New Roman" w:cs="Times New Roman"/>
                <w:color w:val="000000"/>
              </w:rPr>
            </w:pPr>
            <w:r w:rsidRPr="00A078BD">
              <w:rPr>
                <w:rFonts w:ascii="Times New Roman" w:eastAsia="Times New Roman" w:hAnsi="Times New Roman" w:cs="Times New Roman"/>
                <w:color w:val="000000"/>
              </w:rPr>
              <w:t>6.3.</w:t>
            </w:r>
          </w:p>
        </w:tc>
        <w:tc>
          <w:tcPr>
            <w:tcW w:w="5690" w:type="dxa"/>
            <w:shd w:val="clear" w:color="auto" w:fill="auto"/>
            <w:tcMar>
              <w:top w:w="100" w:type="dxa"/>
              <w:left w:w="100" w:type="dxa"/>
              <w:bottom w:w="100" w:type="dxa"/>
              <w:right w:w="100" w:type="dxa"/>
            </w:tcMar>
          </w:tcPr>
          <w:p w14:paraId="62A28AA6"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2664" w:type="dxa"/>
            <w:shd w:val="clear" w:color="auto" w:fill="auto"/>
            <w:tcMar>
              <w:top w:w="100" w:type="dxa"/>
              <w:left w:w="100" w:type="dxa"/>
              <w:bottom w:w="100" w:type="dxa"/>
              <w:right w:w="100" w:type="dxa"/>
            </w:tcMar>
          </w:tcPr>
          <w:p w14:paraId="10ADDD45" w14:textId="77777777" w:rsidR="00D03D5B" w:rsidRPr="00A078BD" w:rsidRDefault="00D03D5B" w:rsidP="00B821A1">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bl>
    <w:p w14:paraId="5D87235D" w14:textId="77777777" w:rsidR="00D03D5B" w:rsidRPr="00A078BD" w:rsidRDefault="00D03D5B" w:rsidP="00B821A1">
      <w:pPr>
        <w:widowControl w:val="0"/>
        <w:pBdr>
          <w:top w:val="nil"/>
          <w:left w:val="nil"/>
          <w:bottom w:val="nil"/>
          <w:right w:val="nil"/>
          <w:between w:val="nil"/>
        </w:pBdr>
        <w:spacing w:line="240" w:lineRule="auto"/>
        <w:rPr>
          <w:rFonts w:ascii="Times New Roman" w:hAnsi="Times New Roman" w:cs="Times New Roman"/>
          <w:color w:val="000000"/>
        </w:rPr>
      </w:pPr>
    </w:p>
    <w:p w14:paraId="2E74F0DF" w14:textId="77777777" w:rsidR="00A078BD" w:rsidRPr="00A078BD" w:rsidRDefault="00A078BD" w:rsidP="00A078BD">
      <w:pPr>
        <w:tabs>
          <w:tab w:val="left" w:pos="1701"/>
        </w:tabs>
        <w:spacing w:before="120"/>
        <w:jc w:val="both"/>
        <w:rPr>
          <w:rFonts w:ascii="Times New Roman" w:hAnsi="Times New Roman" w:cs="Times New Roman"/>
        </w:rPr>
      </w:pPr>
      <w:r w:rsidRPr="00A078BD">
        <w:rPr>
          <w:rFonts w:ascii="Times New Roman" w:hAnsi="Times New Roman" w:cs="Times New Roman"/>
        </w:rPr>
        <w:t xml:space="preserve">Aš, žemiau pasirašęs (-iusi), patvirtinu, kad visa mūsų pasiūlyme pateikta informacija yra teisinga ir kad mes nenuslėpėme jokios informacijos, kurią buvo prašoma pateikti konkurso dalyvius.    </w:t>
      </w:r>
    </w:p>
    <w:p w14:paraId="574965CA" w14:textId="77777777" w:rsidR="00A078BD" w:rsidRPr="00A078BD" w:rsidRDefault="00A078BD" w:rsidP="00A078BD">
      <w:pPr>
        <w:pStyle w:val="BodyText"/>
        <w:jc w:val="both"/>
        <w:rPr>
          <w:rFonts w:ascii="Times New Roman" w:hAnsi="Times New Roman" w:cs="Times New Roman"/>
        </w:rPr>
      </w:pPr>
      <w:r w:rsidRPr="00A078BD">
        <w:rPr>
          <w:rFonts w:ascii="Times New Roman" w:hAnsi="Times New Roman" w:cs="Times New Roman"/>
        </w:rPr>
        <w:t xml:space="preserve">Aš patvirtinu, kad nedalyvavau rengiant pirkimo dokumentus ir nesu susijęs su jokia kita šiame konkurse dalyvaujančia įmone ar kita suinteresuota šalimi.   </w:t>
      </w:r>
    </w:p>
    <w:p w14:paraId="75231A03" w14:textId="218998AF" w:rsidR="00A078BD" w:rsidRPr="00A078BD" w:rsidRDefault="00A078BD" w:rsidP="00A078BD">
      <w:pPr>
        <w:pStyle w:val="BodyText"/>
        <w:jc w:val="both"/>
        <w:rPr>
          <w:rFonts w:ascii="Times New Roman" w:hAnsi="Times New Roman" w:cs="Times New Roman"/>
        </w:rPr>
      </w:pPr>
      <w:r w:rsidRPr="00A078BD">
        <w:rPr>
          <w:rFonts w:ascii="Times New Roman" w:hAnsi="Times New Roman" w:cs="Times New Roman"/>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A078BD" w:rsidRPr="00A078BD" w14:paraId="394F9B88" w14:textId="77777777" w:rsidTr="006B7D82">
        <w:tc>
          <w:tcPr>
            <w:tcW w:w="3828" w:type="dxa"/>
            <w:tcBorders>
              <w:bottom w:val="single" w:sz="4" w:space="0" w:color="auto"/>
            </w:tcBorders>
          </w:tcPr>
          <w:p w14:paraId="6359EB86" w14:textId="77777777" w:rsidR="00A078BD" w:rsidRDefault="00A078BD" w:rsidP="006B7D82">
            <w:pPr>
              <w:spacing w:line="360" w:lineRule="auto"/>
              <w:rPr>
                <w:rFonts w:ascii="Times New Roman" w:hAnsi="Times New Roman" w:cs="Times New Roman"/>
                <w:i/>
                <w:color w:val="808080"/>
              </w:rPr>
            </w:pPr>
          </w:p>
          <w:p w14:paraId="5EA9DB1A" w14:textId="77777777" w:rsidR="003C1933" w:rsidRPr="00A078BD" w:rsidRDefault="003C1933" w:rsidP="006B7D82">
            <w:pPr>
              <w:spacing w:line="360" w:lineRule="auto"/>
              <w:rPr>
                <w:rFonts w:ascii="Times New Roman" w:hAnsi="Times New Roman" w:cs="Times New Roman"/>
                <w:i/>
                <w:color w:val="808080"/>
              </w:rPr>
            </w:pPr>
          </w:p>
        </w:tc>
        <w:tc>
          <w:tcPr>
            <w:tcW w:w="240" w:type="dxa"/>
            <w:tcBorders>
              <w:bottom w:val="nil"/>
            </w:tcBorders>
          </w:tcPr>
          <w:p w14:paraId="35475195" w14:textId="77777777" w:rsidR="00A078BD" w:rsidRPr="00A078BD" w:rsidRDefault="00A078BD" w:rsidP="006B7D82">
            <w:pPr>
              <w:spacing w:line="360" w:lineRule="auto"/>
              <w:rPr>
                <w:rFonts w:ascii="Times New Roman" w:hAnsi="Times New Roman" w:cs="Times New Roman"/>
              </w:rPr>
            </w:pPr>
          </w:p>
        </w:tc>
        <w:tc>
          <w:tcPr>
            <w:tcW w:w="1680" w:type="dxa"/>
            <w:tcBorders>
              <w:bottom w:val="single" w:sz="4" w:space="0" w:color="auto"/>
            </w:tcBorders>
          </w:tcPr>
          <w:p w14:paraId="0C119281" w14:textId="77777777" w:rsidR="00A078BD" w:rsidRPr="00A078BD" w:rsidRDefault="00A078BD" w:rsidP="006B7D82">
            <w:pPr>
              <w:spacing w:line="360" w:lineRule="auto"/>
              <w:jc w:val="center"/>
              <w:rPr>
                <w:rFonts w:ascii="Times New Roman" w:hAnsi="Times New Roman" w:cs="Times New Roman"/>
                <w:i/>
                <w:color w:val="C0C0C0"/>
              </w:rPr>
            </w:pPr>
          </w:p>
        </w:tc>
        <w:tc>
          <w:tcPr>
            <w:tcW w:w="240" w:type="dxa"/>
            <w:tcBorders>
              <w:bottom w:val="nil"/>
            </w:tcBorders>
          </w:tcPr>
          <w:p w14:paraId="192E1C62" w14:textId="77777777" w:rsidR="00A078BD" w:rsidRPr="00A078BD" w:rsidRDefault="00A078BD" w:rsidP="006B7D82">
            <w:pPr>
              <w:spacing w:line="360" w:lineRule="auto"/>
              <w:rPr>
                <w:rFonts w:ascii="Times New Roman" w:hAnsi="Times New Roman" w:cs="Times New Roman"/>
              </w:rPr>
            </w:pPr>
          </w:p>
        </w:tc>
        <w:tc>
          <w:tcPr>
            <w:tcW w:w="3231" w:type="dxa"/>
            <w:tcBorders>
              <w:bottom w:val="single" w:sz="4" w:space="0" w:color="auto"/>
            </w:tcBorders>
          </w:tcPr>
          <w:p w14:paraId="190393F3" w14:textId="77777777" w:rsidR="00A078BD" w:rsidRPr="00A078BD" w:rsidRDefault="00A078BD" w:rsidP="006B7D82">
            <w:pPr>
              <w:spacing w:line="360" w:lineRule="auto"/>
              <w:jc w:val="right"/>
              <w:rPr>
                <w:rFonts w:ascii="Times New Roman" w:hAnsi="Times New Roman" w:cs="Times New Roman"/>
                <w:i/>
                <w:color w:val="808080"/>
              </w:rPr>
            </w:pPr>
          </w:p>
        </w:tc>
      </w:tr>
      <w:tr w:rsidR="00A078BD" w:rsidRPr="00A078BD" w14:paraId="4D5FDDEB" w14:textId="77777777" w:rsidTr="006B7D82">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3E0E8A78" w14:textId="77777777" w:rsidR="00A078BD" w:rsidRPr="00A078BD" w:rsidRDefault="00A078BD" w:rsidP="006B7D82">
            <w:pPr>
              <w:rPr>
                <w:rFonts w:ascii="Times New Roman" w:hAnsi="Times New Roman" w:cs="Times New Roman"/>
                <w:i/>
                <w:color w:val="808080"/>
              </w:rPr>
            </w:pPr>
            <w:r w:rsidRPr="00A078BD">
              <w:rPr>
                <w:rFonts w:ascii="Times New Roman" w:hAnsi="Times New Roman" w:cs="Times New Roman"/>
                <w:i/>
                <w:color w:val="808080"/>
              </w:rPr>
              <w:t>Tiekėjo vadovo arba jo įgalioto asmens pareigos</w:t>
            </w:r>
          </w:p>
        </w:tc>
        <w:tc>
          <w:tcPr>
            <w:tcW w:w="240" w:type="dxa"/>
            <w:tcBorders>
              <w:top w:val="nil"/>
              <w:left w:val="nil"/>
              <w:bottom w:val="nil"/>
              <w:right w:val="nil"/>
            </w:tcBorders>
          </w:tcPr>
          <w:p w14:paraId="4EE3042C" w14:textId="77777777" w:rsidR="00A078BD" w:rsidRPr="00A078BD" w:rsidRDefault="00A078BD" w:rsidP="006B7D82">
            <w:pPr>
              <w:spacing w:line="360" w:lineRule="auto"/>
              <w:rPr>
                <w:rFonts w:ascii="Times New Roman" w:hAnsi="Times New Roman" w:cs="Times New Roman"/>
              </w:rPr>
            </w:pPr>
          </w:p>
        </w:tc>
        <w:tc>
          <w:tcPr>
            <w:tcW w:w="1680" w:type="dxa"/>
            <w:tcBorders>
              <w:left w:val="nil"/>
              <w:bottom w:val="nil"/>
              <w:right w:val="nil"/>
            </w:tcBorders>
          </w:tcPr>
          <w:p w14:paraId="7623D902" w14:textId="77777777" w:rsidR="00A078BD" w:rsidRPr="00A078BD" w:rsidRDefault="00A078BD" w:rsidP="006B7D82">
            <w:pPr>
              <w:spacing w:line="360" w:lineRule="auto"/>
              <w:jc w:val="center"/>
              <w:rPr>
                <w:rFonts w:ascii="Times New Roman" w:hAnsi="Times New Roman" w:cs="Times New Roman"/>
                <w:i/>
                <w:color w:val="C0C0C0"/>
              </w:rPr>
            </w:pPr>
            <w:r w:rsidRPr="00A078BD">
              <w:rPr>
                <w:rFonts w:ascii="Times New Roman" w:hAnsi="Times New Roman" w:cs="Times New Roman"/>
                <w:i/>
                <w:color w:val="C0C0C0"/>
              </w:rPr>
              <w:t>parašas</w:t>
            </w:r>
          </w:p>
        </w:tc>
        <w:tc>
          <w:tcPr>
            <w:tcW w:w="240" w:type="dxa"/>
            <w:tcBorders>
              <w:top w:val="nil"/>
              <w:left w:val="nil"/>
              <w:bottom w:val="nil"/>
              <w:right w:val="nil"/>
            </w:tcBorders>
          </w:tcPr>
          <w:p w14:paraId="58491770" w14:textId="77777777" w:rsidR="00A078BD" w:rsidRPr="00A078BD" w:rsidRDefault="00A078BD" w:rsidP="006B7D82">
            <w:pPr>
              <w:spacing w:line="360" w:lineRule="auto"/>
              <w:rPr>
                <w:rFonts w:ascii="Times New Roman" w:hAnsi="Times New Roman" w:cs="Times New Roman"/>
              </w:rPr>
            </w:pPr>
          </w:p>
        </w:tc>
        <w:tc>
          <w:tcPr>
            <w:tcW w:w="3231" w:type="dxa"/>
            <w:tcBorders>
              <w:left w:val="nil"/>
              <w:bottom w:val="nil"/>
              <w:right w:val="nil"/>
            </w:tcBorders>
          </w:tcPr>
          <w:p w14:paraId="07150B51" w14:textId="77777777" w:rsidR="00A078BD" w:rsidRPr="00A078BD" w:rsidRDefault="00A078BD" w:rsidP="006B7D82">
            <w:pPr>
              <w:spacing w:line="360" w:lineRule="auto"/>
              <w:jc w:val="right"/>
              <w:rPr>
                <w:rFonts w:ascii="Times New Roman" w:hAnsi="Times New Roman" w:cs="Times New Roman"/>
                <w:i/>
                <w:color w:val="808080"/>
              </w:rPr>
            </w:pPr>
            <w:r w:rsidRPr="00A078BD">
              <w:rPr>
                <w:rFonts w:ascii="Times New Roman" w:hAnsi="Times New Roman" w:cs="Times New Roman"/>
                <w:i/>
                <w:color w:val="808080"/>
              </w:rPr>
              <w:t>Vardas Pavardė</w:t>
            </w:r>
          </w:p>
        </w:tc>
      </w:tr>
    </w:tbl>
    <w:p w14:paraId="24648A71" w14:textId="21755CC7" w:rsidR="00D03D5B" w:rsidRPr="00A078BD" w:rsidRDefault="00D03D5B" w:rsidP="00A078BD">
      <w:pPr>
        <w:widowControl w:val="0"/>
        <w:pBdr>
          <w:top w:val="nil"/>
          <w:left w:val="nil"/>
          <w:bottom w:val="nil"/>
          <w:right w:val="nil"/>
          <w:between w:val="nil"/>
        </w:pBdr>
        <w:spacing w:line="240" w:lineRule="auto"/>
        <w:rPr>
          <w:rFonts w:ascii="Times New Roman" w:eastAsia="Times New Roman" w:hAnsi="Times New Roman" w:cs="Times New Roman"/>
          <w:i/>
          <w:color w:val="000000"/>
        </w:rPr>
      </w:pPr>
    </w:p>
    <w:sectPr w:rsidR="00D03D5B" w:rsidRPr="00A078BD" w:rsidSect="00CB294C">
      <w:pgSz w:w="12240" w:h="15840"/>
      <w:pgMar w:top="1276" w:right="1123" w:bottom="70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D42B6"/>
    <w:multiLevelType w:val="hybridMultilevel"/>
    <w:tmpl w:val="5810C0EE"/>
    <w:lvl w:ilvl="0" w:tplc="5802AFB6">
      <w:start w:val="1"/>
      <w:numFmt w:val="decimal"/>
      <w:lvlText w:val="%1."/>
      <w:lvlJc w:val="left"/>
      <w:pPr>
        <w:ind w:left="1124" w:hanging="360"/>
      </w:pPr>
      <w:rPr>
        <w:rFonts w:hint="default"/>
      </w:rPr>
    </w:lvl>
    <w:lvl w:ilvl="1" w:tplc="04270019">
      <w:start w:val="1"/>
      <w:numFmt w:val="lowerLetter"/>
      <w:lvlText w:val="%2."/>
      <w:lvlJc w:val="left"/>
      <w:pPr>
        <w:ind w:left="1844" w:hanging="360"/>
      </w:pPr>
    </w:lvl>
    <w:lvl w:ilvl="2" w:tplc="0427001B" w:tentative="1">
      <w:start w:val="1"/>
      <w:numFmt w:val="lowerRoman"/>
      <w:lvlText w:val="%3."/>
      <w:lvlJc w:val="right"/>
      <w:pPr>
        <w:ind w:left="2564" w:hanging="180"/>
      </w:pPr>
    </w:lvl>
    <w:lvl w:ilvl="3" w:tplc="0427000F" w:tentative="1">
      <w:start w:val="1"/>
      <w:numFmt w:val="decimal"/>
      <w:lvlText w:val="%4."/>
      <w:lvlJc w:val="left"/>
      <w:pPr>
        <w:ind w:left="3284" w:hanging="360"/>
      </w:pPr>
    </w:lvl>
    <w:lvl w:ilvl="4" w:tplc="04270019" w:tentative="1">
      <w:start w:val="1"/>
      <w:numFmt w:val="lowerLetter"/>
      <w:lvlText w:val="%5."/>
      <w:lvlJc w:val="left"/>
      <w:pPr>
        <w:ind w:left="4004" w:hanging="360"/>
      </w:pPr>
    </w:lvl>
    <w:lvl w:ilvl="5" w:tplc="0427001B" w:tentative="1">
      <w:start w:val="1"/>
      <w:numFmt w:val="lowerRoman"/>
      <w:lvlText w:val="%6."/>
      <w:lvlJc w:val="right"/>
      <w:pPr>
        <w:ind w:left="4724" w:hanging="180"/>
      </w:pPr>
    </w:lvl>
    <w:lvl w:ilvl="6" w:tplc="0427000F" w:tentative="1">
      <w:start w:val="1"/>
      <w:numFmt w:val="decimal"/>
      <w:lvlText w:val="%7."/>
      <w:lvlJc w:val="left"/>
      <w:pPr>
        <w:ind w:left="5444" w:hanging="360"/>
      </w:pPr>
    </w:lvl>
    <w:lvl w:ilvl="7" w:tplc="04270019" w:tentative="1">
      <w:start w:val="1"/>
      <w:numFmt w:val="lowerLetter"/>
      <w:lvlText w:val="%8."/>
      <w:lvlJc w:val="left"/>
      <w:pPr>
        <w:ind w:left="6164" w:hanging="360"/>
      </w:pPr>
    </w:lvl>
    <w:lvl w:ilvl="8" w:tplc="0427001B" w:tentative="1">
      <w:start w:val="1"/>
      <w:numFmt w:val="lowerRoman"/>
      <w:lvlText w:val="%9."/>
      <w:lvlJc w:val="right"/>
      <w:pPr>
        <w:ind w:left="6884" w:hanging="180"/>
      </w:pPr>
    </w:lvl>
  </w:abstractNum>
  <w:abstractNum w:abstractNumId="1" w15:restartNumberingAfterBreak="0">
    <w:nsid w:val="19644201"/>
    <w:multiLevelType w:val="hybridMultilevel"/>
    <w:tmpl w:val="ED660BA0"/>
    <w:lvl w:ilvl="0" w:tplc="B036B53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72673B"/>
    <w:multiLevelType w:val="hybridMultilevel"/>
    <w:tmpl w:val="36CA710E"/>
    <w:lvl w:ilvl="0" w:tplc="1B7E0EDA">
      <w:start w:val="1"/>
      <w:numFmt w:val="decimal"/>
      <w:lvlText w:val="%1."/>
      <w:lvlJc w:val="left"/>
      <w:pPr>
        <w:ind w:left="1123" w:hanging="360"/>
      </w:pPr>
      <w:rPr>
        <w:rFonts w:hint="default"/>
      </w:rPr>
    </w:lvl>
    <w:lvl w:ilvl="1" w:tplc="04270019" w:tentative="1">
      <w:start w:val="1"/>
      <w:numFmt w:val="lowerLetter"/>
      <w:lvlText w:val="%2."/>
      <w:lvlJc w:val="left"/>
      <w:pPr>
        <w:ind w:left="1843" w:hanging="360"/>
      </w:pPr>
    </w:lvl>
    <w:lvl w:ilvl="2" w:tplc="0427001B" w:tentative="1">
      <w:start w:val="1"/>
      <w:numFmt w:val="lowerRoman"/>
      <w:lvlText w:val="%3."/>
      <w:lvlJc w:val="right"/>
      <w:pPr>
        <w:ind w:left="2563" w:hanging="180"/>
      </w:pPr>
    </w:lvl>
    <w:lvl w:ilvl="3" w:tplc="0427000F" w:tentative="1">
      <w:start w:val="1"/>
      <w:numFmt w:val="decimal"/>
      <w:lvlText w:val="%4."/>
      <w:lvlJc w:val="left"/>
      <w:pPr>
        <w:ind w:left="3283" w:hanging="360"/>
      </w:pPr>
    </w:lvl>
    <w:lvl w:ilvl="4" w:tplc="04270019" w:tentative="1">
      <w:start w:val="1"/>
      <w:numFmt w:val="lowerLetter"/>
      <w:lvlText w:val="%5."/>
      <w:lvlJc w:val="left"/>
      <w:pPr>
        <w:ind w:left="4003" w:hanging="360"/>
      </w:pPr>
    </w:lvl>
    <w:lvl w:ilvl="5" w:tplc="0427001B" w:tentative="1">
      <w:start w:val="1"/>
      <w:numFmt w:val="lowerRoman"/>
      <w:lvlText w:val="%6."/>
      <w:lvlJc w:val="right"/>
      <w:pPr>
        <w:ind w:left="4723" w:hanging="180"/>
      </w:pPr>
    </w:lvl>
    <w:lvl w:ilvl="6" w:tplc="0427000F" w:tentative="1">
      <w:start w:val="1"/>
      <w:numFmt w:val="decimal"/>
      <w:lvlText w:val="%7."/>
      <w:lvlJc w:val="left"/>
      <w:pPr>
        <w:ind w:left="5443" w:hanging="360"/>
      </w:pPr>
    </w:lvl>
    <w:lvl w:ilvl="7" w:tplc="04270019" w:tentative="1">
      <w:start w:val="1"/>
      <w:numFmt w:val="lowerLetter"/>
      <w:lvlText w:val="%8."/>
      <w:lvlJc w:val="left"/>
      <w:pPr>
        <w:ind w:left="6163" w:hanging="360"/>
      </w:pPr>
    </w:lvl>
    <w:lvl w:ilvl="8" w:tplc="0427001B" w:tentative="1">
      <w:start w:val="1"/>
      <w:numFmt w:val="lowerRoman"/>
      <w:lvlText w:val="%9."/>
      <w:lvlJc w:val="right"/>
      <w:pPr>
        <w:ind w:left="6883" w:hanging="180"/>
      </w:pPr>
    </w:lvl>
  </w:abstractNum>
  <w:abstractNum w:abstractNumId="3"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4" w15:restartNumberingAfterBreak="0">
    <w:nsid w:val="73793072"/>
    <w:multiLevelType w:val="multilevel"/>
    <w:tmpl w:val="0B5E5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44342126">
    <w:abstractNumId w:val="3"/>
  </w:num>
  <w:num w:numId="2" w16cid:durableId="598099917">
    <w:abstractNumId w:val="1"/>
  </w:num>
  <w:num w:numId="3" w16cid:durableId="1093932673">
    <w:abstractNumId w:val="2"/>
  </w:num>
  <w:num w:numId="4" w16cid:durableId="1722748349">
    <w:abstractNumId w:val="0"/>
  </w:num>
  <w:num w:numId="5" w16cid:durableId="187820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512B"/>
    <w:rsid w:val="0000771F"/>
    <w:rsid w:val="00013A10"/>
    <w:rsid w:val="000149EE"/>
    <w:rsid w:val="00017618"/>
    <w:rsid w:val="00021C3B"/>
    <w:rsid w:val="00023458"/>
    <w:rsid w:val="00030894"/>
    <w:rsid w:val="00031449"/>
    <w:rsid w:val="00041E68"/>
    <w:rsid w:val="00042037"/>
    <w:rsid w:val="00043146"/>
    <w:rsid w:val="000449B2"/>
    <w:rsid w:val="00052BAA"/>
    <w:rsid w:val="0005545A"/>
    <w:rsid w:val="00057D04"/>
    <w:rsid w:val="000648AE"/>
    <w:rsid w:val="00065E20"/>
    <w:rsid w:val="000718F2"/>
    <w:rsid w:val="000777C1"/>
    <w:rsid w:val="00091D4F"/>
    <w:rsid w:val="00092260"/>
    <w:rsid w:val="00092FBE"/>
    <w:rsid w:val="000A4B77"/>
    <w:rsid w:val="000A7326"/>
    <w:rsid w:val="000B3EE5"/>
    <w:rsid w:val="000C0E0A"/>
    <w:rsid w:val="000D019A"/>
    <w:rsid w:val="000E0A81"/>
    <w:rsid w:val="000E5BF5"/>
    <w:rsid w:val="000E68A7"/>
    <w:rsid w:val="000F2E27"/>
    <w:rsid w:val="00104251"/>
    <w:rsid w:val="00104C80"/>
    <w:rsid w:val="00106700"/>
    <w:rsid w:val="00110259"/>
    <w:rsid w:val="001133F8"/>
    <w:rsid w:val="00116E33"/>
    <w:rsid w:val="0014527C"/>
    <w:rsid w:val="00145B4B"/>
    <w:rsid w:val="001717B6"/>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3335E"/>
    <w:rsid w:val="002433F0"/>
    <w:rsid w:val="00243744"/>
    <w:rsid w:val="00243773"/>
    <w:rsid w:val="00244B70"/>
    <w:rsid w:val="002506C4"/>
    <w:rsid w:val="0025274F"/>
    <w:rsid w:val="0027587B"/>
    <w:rsid w:val="002879BF"/>
    <w:rsid w:val="0029210F"/>
    <w:rsid w:val="00292D8B"/>
    <w:rsid w:val="002941BA"/>
    <w:rsid w:val="00296233"/>
    <w:rsid w:val="002A502D"/>
    <w:rsid w:val="002A6C0B"/>
    <w:rsid w:val="002B45F1"/>
    <w:rsid w:val="002B468B"/>
    <w:rsid w:val="002C1C8E"/>
    <w:rsid w:val="002C2339"/>
    <w:rsid w:val="002E5F5E"/>
    <w:rsid w:val="002E6948"/>
    <w:rsid w:val="002F2548"/>
    <w:rsid w:val="002F457F"/>
    <w:rsid w:val="0030589C"/>
    <w:rsid w:val="00307816"/>
    <w:rsid w:val="00311106"/>
    <w:rsid w:val="003139FC"/>
    <w:rsid w:val="003242DC"/>
    <w:rsid w:val="00324DE7"/>
    <w:rsid w:val="00330E29"/>
    <w:rsid w:val="00332F17"/>
    <w:rsid w:val="00352928"/>
    <w:rsid w:val="00354C08"/>
    <w:rsid w:val="00381458"/>
    <w:rsid w:val="00391F0B"/>
    <w:rsid w:val="003A2E95"/>
    <w:rsid w:val="003C1933"/>
    <w:rsid w:val="003C7DCE"/>
    <w:rsid w:val="003D22E9"/>
    <w:rsid w:val="003D6ABF"/>
    <w:rsid w:val="003F4EF8"/>
    <w:rsid w:val="00407B91"/>
    <w:rsid w:val="00431BBF"/>
    <w:rsid w:val="00440BB1"/>
    <w:rsid w:val="00445F74"/>
    <w:rsid w:val="00447775"/>
    <w:rsid w:val="004531CD"/>
    <w:rsid w:val="00457A43"/>
    <w:rsid w:val="00462706"/>
    <w:rsid w:val="0046292C"/>
    <w:rsid w:val="00463BC7"/>
    <w:rsid w:val="0046552D"/>
    <w:rsid w:val="00474E07"/>
    <w:rsid w:val="004758DB"/>
    <w:rsid w:val="00477341"/>
    <w:rsid w:val="00480A4C"/>
    <w:rsid w:val="00483A5C"/>
    <w:rsid w:val="00487172"/>
    <w:rsid w:val="00490044"/>
    <w:rsid w:val="00495DE1"/>
    <w:rsid w:val="004A4A38"/>
    <w:rsid w:val="004B4377"/>
    <w:rsid w:val="004C2806"/>
    <w:rsid w:val="004E15C0"/>
    <w:rsid w:val="004E3DFA"/>
    <w:rsid w:val="004F3B13"/>
    <w:rsid w:val="004F4F23"/>
    <w:rsid w:val="005054D4"/>
    <w:rsid w:val="00507B80"/>
    <w:rsid w:val="00511381"/>
    <w:rsid w:val="005119E9"/>
    <w:rsid w:val="00515194"/>
    <w:rsid w:val="005201FE"/>
    <w:rsid w:val="00520B5E"/>
    <w:rsid w:val="005251CB"/>
    <w:rsid w:val="00540385"/>
    <w:rsid w:val="00542A29"/>
    <w:rsid w:val="00546C3A"/>
    <w:rsid w:val="00561D40"/>
    <w:rsid w:val="00562817"/>
    <w:rsid w:val="00566BBA"/>
    <w:rsid w:val="00575B22"/>
    <w:rsid w:val="00582538"/>
    <w:rsid w:val="00583D36"/>
    <w:rsid w:val="00584958"/>
    <w:rsid w:val="00586FD0"/>
    <w:rsid w:val="005B758E"/>
    <w:rsid w:val="005C2DAB"/>
    <w:rsid w:val="005C6BCB"/>
    <w:rsid w:val="005D0597"/>
    <w:rsid w:val="005D0B87"/>
    <w:rsid w:val="005D2E41"/>
    <w:rsid w:val="005D36AA"/>
    <w:rsid w:val="005E2A08"/>
    <w:rsid w:val="00620E2A"/>
    <w:rsid w:val="006220A2"/>
    <w:rsid w:val="006309C5"/>
    <w:rsid w:val="00631D94"/>
    <w:rsid w:val="00633B35"/>
    <w:rsid w:val="00634B24"/>
    <w:rsid w:val="006413C9"/>
    <w:rsid w:val="00654BBF"/>
    <w:rsid w:val="006608D7"/>
    <w:rsid w:val="00667198"/>
    <w:rsid w:val="00676791"/>
    <w:rsid w:val="00680CB1"/>
    <w:rsid w:val="00684799"/>
    <w:rsid w:val="006A1292"/>
    <w:rsid w:val="006A43DE"/>
    <w:rsid w:val="006B0310"/>
    <w:rsid w:val="006B5329"/>
    <w:rsid w:val="006C3E64"/>
    <w:rsid w:val="006C6558"/>
    <w:rsid w:val="006D1A1D"/>
    <w:rsid w:val="006D40D9"/>
    <w:rsid w:val="006D4A11"/>
    <w:rsid w:val="006E0CC6"/>
    <w:rsid w:val="006F0BB2"/>
    <w:rsid w:val="006F670A"/>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9641D"/>
    <w:rsid w:val="007A3B08"/>
    <w:rsid w:val="007A4595"/>
    <w:rsid w:val="007B3601"/>
    <w:rsid w:val="007C308E"/>
    <w:rsid w:val="007D0863"/>
    <w:rsid w:val="007D6E83"/>
    <w:rsid w:val="007D799A"/>
    <w:rsid w:val="007E2796"/>
    <w:rsid w:val="00801A4D"/>
    <w:rsid w:val="008141A9"/>
    <w:rsid w:val="00816D22"/>
    <w:rsid w:val="00825278"/>
    <w:rsid w:val="008258F3"/>
    <w:rsid w:val="0084660C"/>
    <w:rsid w:val="00863424"/>
    <w:rsid w:val="00864802"/>
    <w:rsid w:val="00867653"/>
    <w:rsid w:val="008707D8"/>
    <w:rsid w:val="008838F0"/>
    <w:rsid w:val="0088469D"/>
    <w:rsid w:val="00893DA3"/>
    <w:rsid w:val="008A2071"/>
    <w:rsid w:val="008A624A"/>
    <w:rsid w:val="008A6FD3"/>
    <w:rsid w:val="008B33F0"/>
    <w:rsid w:val="008C4635"/>
    <w:rsid w:val="008C6A4C"/>
    <w:rsid w:val="008D284B"/>
    <w:rsid w:val="008E080F"/>
    <w:rsid w:val="008E60E5"/>
    <w:rsid w:val="008F73BA"/>
    <w:rsid w:val="00912E58"/>
    <w:rsid w:val="00915B61"/>
    <w:rsid w:val="009252BF"/>
    <w:rsid w:val="00930A0C"/>
    <w:rsid w:val="00940C9D"/>
    <w:rsid w:val="00942CF4"/>
    <w:rsid w:val="009541B2"/>
    <w:rsid w:val="00966455"/>
    <w:rsid w:val="00971EF6"/>
    <w:rsid w:val="009758AC"/>
    <w:rsid w:val="00975AB0"/>
    <w:rsid w:val="009A258A"/>
    <w:rsid w:val="009A2F32"/>
    <w:rsid w:val="009A4BEF"/>
    <w:rsid w:val="009A5460"/>
    <w:rsid w:val="009A6759"/>
    <w:rsid w:val="009B6B5B"/>
    <w:rsid w:val="009C1CBF"/>
    <w:rsid w:val="009C291C"/>
    <w:rsid w:val="009D5C1E"/>
    <w:rsid w:val="009D6B85"/>
    <w:rsid w:val="009D7ABC"/>
    <w:rsid w:val="009E677C"/>
    <w:rsid w:val="009F5065"/>
    <w:rsid w:val="009F56FF"/>
    <w:rsid w:val="00A00329"/>
    <w:rsid w:val="00A00A9A"/>
    <w:rsid w:val="00A07164"/>
    <w:rsid w:val="00A078BD"/>
    <w:rsid w:val="00A16405"/>
    <w:rsid w:val="00A2145F"/>
    <w:rsid w:val="00A227C1"/>
    <w:rsid w:val="00A23583"/>
    <w:rsid w:val="00A26C82"/>
    <w:rsid w:val="00A273F6"/>
    <w:rsid w:val="00A3250D"/>
    <w:rsid w:val="00A348F9"/>
    <w:rsid w:val="00A40B43"/>
    <w:rsid w:val="00A42F9F"/>
    <w:rsid w:val="00A46DF8"/>
    <w:rsid w:val="00A51FC3"/>
    <w:rsid w:val="00A60C7C"/>
    <w:rsid w:val="00A610C6"/>
    <w:rsid w:val="00A61797"/>
    <w:rsid w:val="00A63324"/>
    <w:rsid w:val="00A635C4"/>
    <w:rsid w:val="00A67776"/>
    <w:rsid w:val="00A74960"/>
    <w:rsid w:val="00A74BEE"/>
    <w:rsid w:val="00A757B3"/>
    <w:rsid w:val="00A81273"/>
    <w:rsid w:val="00A85C01"/>
    <w:rsid w:val="00A97C55"/>
    <w:rsid w:val="00AA2055"/>
    <w:rsid w:val="00AA2FFC"/>
    <w:rsid w:val="00AA618D"/>
    <w:rsid w:val="00AB24A5"/>
    <w:rsid w:val="00AB4393"/>
    <w:rsid w:val="00AB4814"/>
    <w:rsid w:val="00AE0734"/>
    <w:rsid w:val="00AF578B"/>
    <w:rsid w:val="00B05524"/>
    <w:rsid w:val="00B11860"/>
    <w:rsid w:val="00B26420"/>
    <w:rsid w:val="00B33A4C"/>
    <w:rsid w:val="00B3758A"/>
    <w:rsid w:val="00B4464F"/>
    <w:rsid w:val="00B504C8"/>
    <w:rsid w:val="00B5128C"/>
    <w:rsid w:val="00B53653"/>
    <w:rsid w:val="00B7316B"/>
    <w:rsid w:val="00B73CE9"/>
    <w:rsid w:val="00B821A1"/>
    <w:rsid w:val="00B8668A"/>
    <w:rsid w:val="00B907D0"/>
    <w:rsid w:val="00B96106"/>
    <w:rsid w:val="00BA2310"/>
    <w:rsid w:val="00BA7DE1"/>
    <w:rsid w:val="00BB6005"/>
    <w:rsid w:val="00BC4695"/>
    <w:rsid w:val="00BD163E"/>
    <w:rsid w:val="00BD4D08"/>
    <w:rsid w:val="00BE13A3"/>
    <w:rsid w:val="00BE613E"/>
    <w:rsid w:val="00BE62A9"/>
    <w:rsid w:val="00C17619"/>
    <w:rsid w:val="00C215EE"/>
    <w:rsid w:val="00C33673"/>
    <w:rsid w:val="00C352A1"/>
    <w:rsid w:val="00C35CC0"/>
    <w:rsid w:val="00C4623B"/>
    <w:rsid w:val="00C47AC5"/>
    <w:rsid w:val="00C606EA"/>
    <w:rsid w:val="00C66A3D"/>
    <w:rsid w:val="00C712D3"/>
    <w:rsid w:val="00C72FD8"/>
    <w:rsid w:val="00C8412D"/>
    <w:rsid w:val="00C84D2E"/>
    <w:rsid w:val="00C85E73"/>
    <w:rsid w:val="00C9072A"/>
    <w:rsid w:val="00CA3D88"/>
    <w:rsid w:val="00CB1CE6"/>
    <w:rsid w:val="00CB294C"/>
    <w:rsid w:val="00CB6D0E"/>
    <w:rsid w:val="00CE1F9D"/>
    <w:rsid w:val="00CE4982"/>
    <w:rsid w:val="00CE7967"/>
    <w:rsid w:val="00CF1D87"/>
    <w:rsid w:val="00CF7944"/>
    <w:rsid w:val="00D03D5B"/>
    <w:rsid w:val="00D051A6"/>
    <w:rsid w:val="00D402C2"/>
    <w:rsid w:val="00D40431"/>
    <w:rsid w:val="00D47325"/>
    <w:rsid w:val="00D522B8"/>
    <w:rsid w:val="00D52347"/>
    <w:rsid w:val="00D53513"/>
    <w:rsid w:val="00D60ED8"/>
    <w:rsid w:val="00D62070"/>
    <w:rsid w:val="00D67757"/>
    <w:rsid w:val="00D7323C"/>
    <w:rsid w:val="00D75D92"/>
    <w:rsid w:val="00D84D80"/>
    <w:rsid w:val="00D911E5"/>
    <w:rsid w:val="00D96DE7"/>
    <w:rsid w:val="00DA0489"/>
    <w:rsid w:val="00DB2F9D"/>
    <w:rsid w:val="00DB6750"/>
    <w:rsid w:val="00DB6EF3"/>
    <w:rsid w:val="00DC418D"/>
    <w:rsid w:val="00DC6088"/>
    <w:rsid w:val="00DD4CEE"/>
    <w:rsid w:val="00DF65C0"/>
    <w:rsid w:val="00DF7C8A"/>
    <w:rsid w:val="00E03628"/>
    <w:rsid w:val="00E2068B"/>
    <w:rsid w:val="00E22480"/>
    <w:rsid w:val="00E31319"/>
    <w:rsid w:val="00E31BFE"/>
    <w:rsid w:val="00E475B7"/>
    <w:rsid w:val="00E516C4"/>
    <w:rsid w:val="00E52968"/>
    <w:rsid w:val="00E766EA"/>
    <w:rsid w:val="00E813EE"/>
    <w:rsid w:val="00E84887"/>
    <w:rsid w:val="00E947CE"/>
    <w:rsid w:val="00EC0AEC"/>
    <w:rsid w:val="00EE121B"/>
    <w:rsid w:val="00EE1DF9"/>
    <w:rsid w:val="00EE40BD"/>
    <w:rsid w:val="00EE5A66"/>
    <w:rsid w:val="00F10E68"/>
    <w:rsid w:val="00F17F2A"/>
    <w:rsid w:val="00F2095B"/>
    <w:rsid w:val="00F30A59"/>
    <w:rsid w:val="00F326D9"/>
    <w:rsid w:val="00F354D2"/>
    <w:rsid w:val="00F46EA1"/>
    <w:rsid w:val="00F7181E"/>
    <w:rsid w:val="00F82D0F"/>
    <w:rsid w:val="00F85D7A"/>
    <w:rsid w:val="00F85E32"/>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qFormat/>
    <w:rsid w:val="004F4F23"/>
    <w:pPr>
      <w:ind w:left="720"/>
      <w:contextualSpacing/>
    </w:pPr>
  </w:style>
  <w:style w:type="character" w:styleId="UnresolvedMention">
    <w:name w:val="Unresolved Mention"/>
    <w:basedOn w:val="DefaultParagraphFont"/>
    <w:uiPriority w:val="99"/>
    <w:semiHidden/>
    <w:unhideWhenUsed/>
    <w:rsid w:val="00C66A3D"/>
    <w:rPr>
      <w:color w:val="605E5C"/>
      <w:shd w:val="clear" w:color="auto" w:fill="E1DFDD"/>
    </w:rPr>
  </w:style>
  <w:style w:type="paragraph" w:styleId="BodyText">
    <w:name w:val="Body Text"/>
    <w:basedOn w:val="Normal"/>
    <w:link w:val="BodyTextChar"/>
    <w:uiPriority w:val="99"/>
    <w:unhideWhenUsed/>
    <w:rsid w:val="00A078BD"/>
    <w:pPr>
      <w:spacing w:after="120"/>
    </w:pPr>
  </w:style>
  <w:style w:type="character" w:customStyle="1" w:styleId="BodyTextChar">
    <w:name w:val="Body Text Char"/>
    <w:basedOn w:val="DefaultParagraphFont"/>
    <w:link w:val="BodyText"/>
    <w:uiPriority w:val="99"/>
    <w:rsid w:val="00A0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berzinskaite@finejas.lt" TargetMode="External"/><Relationship Id="rId5" Type="http://schemas.openxmlformats.org/officeDocument/2006/relationships/hyperlink" Target="mailto:egle.berzinskaite@finej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13147</Words>
  <Characters>7494</Characters>
  <Application>Microsoft Office Word</Application>
  <DocSecurity>0</DocSecurity>
  <Lines>62</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Eglė Beržinskaitė / Finėjas</cp:lastModifiedBy>
  <cp:revision>67</cp:revision>
  <dcterms:created xsi:type="dcterms:W3CDTF">2025-03-31T08:03:00Z</dcterms:created>
  <dcterms:modified xsi:type="dcterms:W3CDTF">2025-04-09T10:46:00Z</dcterms:modified>
</cp:coreProperties>
</file>